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2"/>
      </w:tblGrid>
      <w:tr w:rsidR="001F7F23" w:rsidRPr="00FE3EBA" w14:paraId="107D72D4" w14:textId="77777777" w:rsidTr="000D168F">
        <w:trPr>
          <w:trHeight w:val="315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AE9DFE0" w14:textId="4467A4AC" w:rsidR="001F7F23" w:rsidRDefault="001F7F23" w:rsidP="001F7F23">
            <w:pPr>
              <w:pStyle w:val="Titre1"/>
            </w:pPr>
            <w:r>
              <w:t>Bibliographie</w:t>
            </w:r>
          </w:p>
          <w:p w14:paraId="35622049" w14:textId="77777777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eastAsia="Times New Roman"/>
                <w:color w:val="000000"/>
                <w:lang w:eastAsia="fr-FR"/>
              </w:rPr>
            </w:pPr>
            <w:r w:rsidRPr="00965804">
              <w:rPr>
                <w:rFonts w:eastAsia="Times New Roman"/>
                <w:lang w:eastAsia="fr-FR"/>
              </w:rPr>
              <w:t xml:space="preserve">Artus, </w:t>
            </w:r>
            <w:proofErr w:type="gramStart"/>
            <w:r w:rsidRPr="00965804">
              <w:rPr>
                <w:rFonts w:eastAsia="Times New Roman"/>
                <w:lang w:eastAsia="fr-FR"/>
              </w:rPr>
              <w:t>P..</w:t>
            </w:r>
            <w:proofErr w:type="gramEnd"/>
            <w:r w:rsidRPr="00965804">
              <w:rPr>
                <w:rFonts w:eastAsia="Times New Roman"/>
                <w:lang w:eastAsia="fr-FR"/>
              </w:rPr>
              <w:t xml:space="preserve"> Capitalisme anglo-saxon et capitalisme européen continental. Une question d'aversion au risque, </w:t>
            </w:r>
            <w:r w:rsidRPr="00694DD8">
              <w:rPr>
                <w:rFonts w:eastAsia="Times New Roman"/>
                <w:color w:val="000000"/>
                <w:lang w:eastAsia="fr-FR"/>
              </w:rPr>
              <w:t>Revue d'économie politique</w:t>
            </w:r>
            <w:r w:rsidRPr="00965804">
              <w:rPr>
                <w:rFonts w:eastAsia="Times New Roman"/>
                <w:color w:val="000000"/>
                <w:lang w:eastAsia="fr-FR"/>
              </w:rPr>
              <w:t>, vol. vol. 112, no. 4, 2002, pp. 545-556.</w:t>
            </w:r>
          </w:p>
        </w:tc>
      </w:tr>
      <w:tr w:rsidR="001F7F23" w:rsidRPr="00A326B3" w14:paraId="338BB8C1" w14:textId="77777777" w:rsidTr="000D168F">
        <w:trPr>
          <w:trHeight w:val="315"/>
        </w:trPr>
        <w:tc>
          <w:tcPr>
            <w:tcW w:w="8642" w:type="dxa"/>
            <w:shd w:val="clear" w:color="auto" w:fill="auto"/>
            <w:noWrap/>
            <w:vAlign w:val="center"/>
          </w:tcPr>
          <w:p w14:paraId="37AAEE7B" w14:textId="77777777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Beitone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 xml:space="preserve">, A. ; Buisson, E. ; </w:t>
            </w: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Dollo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 xml:space="preserve">, C. &amp; Le Masson, E. (2006). Économie. 3e édition. Dalloz. Paris. </w:t>
            </w:r>
          </w:p>
        </w:tc>
      </w:tr>
      <w:tr w:rsidR="001F7F23" w:rsidRPr="00FE3EBA" w14:paraId="13023882" w14:textId="77777777" w:rsidTr="000D168F">
        <w:trPr>
          <w:trHeight w:val="375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23B9650" w14:textId="77777777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Bialés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 xml:space="preserve">, M. ; </w:t>
            </w: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Leurion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>, R. &amp; Rivaud, J.L. (1003). L’essentiel sur l’économie. 4e édition, Berti édition.</w:t>
            </w:r>
          </w:p>
        </w:tc>
      </w:tr>
      <w:tr w:rsidR="001F7F23" w:rsidRPr="00FE3EBA" w14:paraId="1471FCB0" w14:textId="77777777" w:rsidTr="000D168F">
        <w:trPr>
          <w:trHeight w:val="315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73E849A" w14:textId="77777777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eastAsia="Times New Roman"/>
                <w:color w:val="000000"/>
                <w:lang w:eastAsia="fr-FR"/>
              </w:rPr>
            </w:pPr>
            <w:proofErr w:type="spellStart"/>
            <w:r>
              <w:t>Biales</w:t>
            </w:r>
            <w:proofErr w:type="spellEnd"/>
            <w:r>
              <w:t xml:space="preserve">, M. ; </w:t>
            </w:r>
            <w:proofErr w:type="spellStart"/>
            <w:r>
              <w:t>Leurion</w:t>
            </w:r>
            <w:proofErr w:type="spellEnd"/>
            <w:r>
              <w:t>, R. ; Rivaud, J.L. (2007). L’essentiel sur l’économie.  4e édition. Berti. Ager.</w:t>
            </w:r>
          </w:p>
        </w:tc>
      </w:tr>
      <w:tr w:rsidR="001F7F23" w:rsidRPr="00FE3EBA" w14:paraId="7DA5B76F" w14:textId="77777777" w:rsidTr="000D168F">
        <w:trPr>
          <w:trHeight w:val="315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3F79F43" w14:textId="77777777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Bialès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 xml:space="preserve">, </w:t>
            </w:r>
            <w:proofErr w:type="gramStart"/>
            <w:r w:rsidRPr="00965804">
              <w:rPr>
                <w:rFonts w:eastAsia="Times New Roman"/>
                <w:color w:val="000000"/>
                <w:lang w:eastAsia="fr-FR"/>
              </w:rPr>
              <w:t>M..</w:t>
            </w:r>
            <w:proofErr w:type="gramEnd"/>
            <w:r w:rsidRPr="00965804">
              <w:rPr>
                <w:rFonts w:eastAsia="Times New Roman"/>
                <w:color w:val="000000"/>
                <w:lang w:eastAsia="fr-FR"/>
              </w:rPr>
              <w:t xml:space="preserve"> &amp; Goffin, R. (1981). </w:t>
            </w:r>
            <w:r>
              <w:rPr>
                <w:rFonts w:eastAsia="Times New Roman"/>
                <w:color w:val="000000"/>
                <w:lang w:eastAsia="fr-FR"/>
              </w:rPr>
              <w:t>É</w:t>
            </w:r>
            <w:r w:rsidRPr="00965804">
              <w:rPr>
                <w:rFonts w:eastAsia="Times New Roman"/>
                <w:color w:val="000000"/>
                <w:lang w:eastAsia="fr-FR"/>
              </w:rPr>
              <w:t>conomie générale. Tome 1. Foucher. Paris.</w:t>
            </w:r>
          </w:p>
        </w:tc>
      </w:tr>
      <w:tr w:rsidR="001F7F23" w:rsidRPr="00FE3EBA" w14:paraId="64538857" w14:textId="77777777" w:rsidTr="000D168F">
        <w:trPr>
          <w:trHeight w:val="315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97B2551" w14:textId="77777777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Capul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 xml:space="preserve"> J.-Y. (2004). Dictionnaire de l'économie et des sciences sociales de A à Z". Hatier, Paris.</w:t>
            </w:r>
          </w:p>
        </w:tc>
      </w:tr>
      <w:tr w:rsidR="001F7F23" w:rsidRPr="00FE3EBA" w14:paraId="34324637" w14:textId="77777777" w:rsidTr="000D168F">
        <w:trPr>
          <w:trHeight w:val="315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3A24B5E" w14:textId="77777777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eastAsia="Times New Roman"/>
                <w:color w:val="000000"/>
                <w:lang w:eastAsia="fr-FR"/>
              </w:rPr>
            </w:pPr>
            <w:r w:rsidRPr="00965804">
              <w:rPr>
                <w:rFonts w:eastAsia="Times New Roman"/>
                <w:color w:val="000000"/>
                <w:lang w:eastAsia="fr-FR"/>
              </w:rPr>
              <w:t xml:space="preserve">Cordon, J.L. &amp; Blanc, F. (1992). </w:t>
            </w:r>
            <w:r>
              <w:rPr>
                <w:rFonts w:eastAsia="Times New Roman"/>
                <w:color w:val="000000"/>
                <w:lang w:eastAsia="fr-FR"/>
              </w:rPr>
              <w:t>É</w:t>
            </w:r>
            <w:r w:rsidRPr="00965804">
              <w:rPr>
                <w:rFonts w:eastAsia="Times New Roman"/>
                <w:color w:val="000000"/>
                <w:lang w:eastAsia="fr-FR"/>
              </w:rPr>
              <w:t xml:space="preserve">conomie générale. </w:t>
            </w: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Scodel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>, Paris.</w:t>
            </w:r>
          </w:p>
        </w:tc>
      </w:tr>
      <w:tr w:rsidR="001F7F23" w:rsidRPr="00FE3EBA" w14:paraId="66F6547E" w14:textId="77777777" w:rsidTr="000D168F">
        <w:trPr>
          <w:trHeight w:val="375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7BC8992" w14:textId="77777777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 xml:space="preserve">Coulomb, F. ; </w:t>
            </w:r>
            <w:proofErr w:type="spellStart"/>
            <w:r>
              <w:rPr>
                <w:rFonts w:eastAsia="Times New Roman"/>
                <w:color w:val="000000"/>
                <w:lang w:eastAsia="fr-FR"/>
              </w:rPr>
              <w:t>Longatte</w:t>
            </w:r>
            <w:proofErr w:type="spellEnd"/>
            <w:r>
              <w:rPr>
                <w:rFonts w:eastAsia="Times New Roman"/>
                <w:color w:val="000000"/>
                <w:lang w:eastAsia="fr-FR"/>
              </w:rPr>
              <w:t xml:space="preserve">, J. ; </w:t>
            </w:r>
            <w:proofErr w:type="spellStart"/>
            <w:r>
              <w:rPr>
                <w:rFonts w:eastAsia="Times New Roman"/>
                <w:color w:val="000000"/>
                <w:lang w:eastAsia="fr-FR"/>
              </w:rPr>
              <w:t>Vanhove</w:t>
            </w:r>
            <w:proofErr w:type="spellEnd"/>
            <w:r>
              <w:rPr>
                <w:rFonts w:eastAsia="Times New Roman"/>
                <w:color w:val="000000"/>
                <w:lang w:eastAsia="fr-FR"/>
              </w:rPr>
              <w:t>, P. (2009). Économie</w:t>
            </w:r>
            <w:r w:rsidRPr="00965804">
              <w:rPr>
                <w:rFonts w:eastAsia="Times New Roman"/>
                <w:color w:val="000000"/>
                <w:lang w:eastAsia="fr-FR"/>
              </w:rPr>
              <w:t>. 2</w:t>
            </w:r>
            <w:r w:rsidRPr="00965804">
              <w:rPr>
                <w:rFonts w:eastAsia="Times New Roman"/>
                <w:color w:val="000000"/>
                <w:vertAlign w:val="superscript"/>
                <w:lang w:eastAsia="fr-FR"/>
              </w:rPr>
              <w:t>e</w:t>
            </w:r>
            <w:r w:rsidRPr="00965804">
              <w:rPr>
                <w:rFonts w:eastAsia="Times New Roman"/>
                <w:color w:val="000000"/>
                <w:lang w:eastAsia="fr-FR"/>
              </w:rPr>
              <w:t xml:space="preserve"> édition</w:t>
            </w:r>
            <w:r>
              <w:rPr>
                <w:rFonts w:eastAsia="Times New Roman"/>
                <w:color w:val="000000"/>
                <w:lang w:eastAsia="fr-FR"/>
              </w:rPr>
              <w:t>. Dunod, Paris.</w:t>
            </w:r>
          </w:p>
        </w:tc>
      </w:tr>
      <w:tr w:rsidR="001F7F23" w:rsidRPr="00FE3EBA" w14:paraId="0E6592D8" w14:textId="77777777" w:rsidTr="000D168F">
        <w:trPr>
          <w:trHeight w:val="375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314574B" w14:textId="7E5533E1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eastAsia="Times New Roman"/>
                <w:color w:val="000000"/>
                <w:lang w:eastAsia="fr-FR"/>
              </w:rPr>
            </w:pPr>
            <w:r w:rsidRPr="00965804">
              <w:rPr>
                <w:rFonts w:eastAsia="Times New Roman"/>
                <w:color w:val="000000"/>
                <w:lang w:eastAsia="fr-FR"/>
              </w:rPr>
              <w:t xml:space="preserve">De </w:t>
            </w: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Crombrugghe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 xml:space="preserve">, A. (2011). Choix et décisions </w:t>
            </w:r>
            <w:r w:rsidRPr="00965804">
              <w:rPr>
                <w:rFonts w:eastAsia="Times New Roman"/>
                <w:color w:val="000000"/>
                <w:lang w:eastAsia="fr-FR"/>
              </w:rPr>
              <w:t>économiques :</w:t>
            </w:r>
            <w:r w:rsidRPr="00965804">
              <w:rPr>
                <w:rFonts w:eastAsia="Times New Roman"/>
                <w:color w:val="000000"/>
                <w:lang w:eastAsia="fr-FR"/>
              </w:rPr>
              <w:t xml:space="preserve"> introduction aux principes de l'économie. DE Boeck, Paris.</w:t>
            </w:r>
          </w:p>
        </w:tc>
      </w:tr>
      <w:tr w:rsidR="001F7F23" w:rsidRPr="00FE3EBA" w14:paraId="63DF21BD" w14:textId="77777777" w:rsidTr="000D168F">
        <w:trPr>
          <w:trHeight w:val="315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9BF1D97" w14:textId="77777777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Doulon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 xml:space="preserve">, F. (2011). </w:t>
            </w:r>
            <w:r>
              <w:rPr>
                <w:rFonts w:eastAsia="Times New Roman"/>
                <w:color w:val="000000"/>
                <w:lang w:eastAsia="fr-FR"/>
              </w:rPr>
              <w:t>É</w:t>
            </w:r>
            <w:r w:rsidRPr="00965804">
              <w:rPr>
                <w:rFonts w:eastAsia="Times New Roman"/>
                <w:color w:val="000000"/>
                <w:lang w:eastAsia="fr-FR"/>
              </w:rPr>
              <w:t>conomie générale. Dunod. Paris.</w:t>
            </w:r>
          </w:p>
        </w:tc>
      </w:tr>
      <w:tr w:rsidR="001F7F23" w:rsidRPr="00FE3EBA" w14:paraId="5DC2BBC9" w14:textId="77777777" w:rsidTr="000D168F">
        <w:trPr>
          <w:trHeight w:val="375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21E417B" w14:textId="15B62E5F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eastAsia="Times New Roman"/>
                <w:color w:val="000000"/>
                <w:lang w:eastAsia="fr-FR"/>
              </w:rPr>
            </w:pPr>
            <w:r w:rsidRPr="00965804">
              <w:rPr>
                <w:rFonts w:eastAsia="Times New Roman"/>
                <w:color w:val="000000"/>
                <w:lang w:eastAsia="fr-FR"/>
              </w:rPr>
              <w:t xml:space="preserve">Drouin, J.C. (1999). Tous </w:t>
            </w:r>
            <w:r w:rsidRPr="00965804">
              <w:rPr>
                <w:rFonts w:eastAsia="Times New Roman"/>
                <w:color w:val="000000"/>
                <w:lang w:eastAsia="fr-FR"/>
              </w:rPr>
              <w:t>économistes !</w:t>
            </w:r>
            <w:r w:rsidRPr="00965804">
              <w:rPr>
                <w:rFonts w:eastAsia="Times New Roman"/>
                <w:color w:val="000000"/>
                <w:lang w:eastAsia="fr-FR"/>
              </w:rPr>
              <w:t xml:space="preserve"> Guide d'introduction à l'économie. 4</w:t>
            </w:r>
            <w:r w:rsidRPr="00965804">
              <w:rPr>
                <w:rFonts w:eastAsia="Times New Roman"/>
                <w:color w:val="000000"/>
                <w:vertAlign w:val="superscript"/>
                <w:lang w:eastAsia="fr-FR"/>
              </w:rPr>
              <w:t>e</w:t>
            </w:r>
            <w:r w:rsidRPr="00965804">
              <w:rPr>
                <w:rFonts w:eastAsia="Times New Roman"/>
                <w:color w:val="000000"/>
                <w:lang w:eastAsia="fr-FR"/>
              </w:rPr>
              <w:t xml:space="preserve"> édition. PUF, Paris.</w:t>
            </w:r>
          </w:p>
        </w:tc>
      </w:tr>
      <w:tr w:rsidR="001F7F23" w:rsidRPr="00FE3EBA" w14:paraId="451462FD" w14:textId="77777777" w:rsidTr="000D168F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2AAFF64" w14:textId="77777777" w:rsidR="001F7F23" w:rsidRPr="00BE5C80" w:rsidRDefault="001F7F23" w:rsidP="001F7F23">
            <w:pPr>
              <w:numPr>
                <w:ilvl w:val="0"/>
                <w:numId w:val="1"/>
              </w:numPr>
              <w:ind w:left="351"/>
              <w:rPr>
                <w:lang w:eastAsia="fr-FR"/>
              </w:rPr>
            </w:pPr>
            <w:r w:rsidRPr="00BE5C80">
              <w:rPr>
                <w:lang w:eastAsia="fr-FR"/>
              </w:rPr>
              <w:t>Edmond, M. (1968). Leçons de théorie microéconomique. Dunod.</w:t>
            </w:r>
          </w:p>
        </w:tc>
      </w:tr>
      <w:tr w:rsidR="001F7F23" w:rsidRPr="00FE3EBA" w14:paraId="6D06FEFF" w14:textId="77777777" w:rsidTr="000D168F">
        <w:trPr>
          <w:trHeight w:val="315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A265E93" w14:textId="77777777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ascii="Times-Roman" w:eastAsia="Times New Roman" w:hAnsi="Times-Roman" w:cs="Calibri"/>
                <w:color w:val="000000"/>
                <w:lang w:eastAsia="fr-FR"/>
              </w:rPr>
            </w:pPr>
            <w:r w:rsidRPr="00965804">
              <w:rPr>
                <w:rFonts w:ascii="Times-Roman" w:eastAsia="Times New Roman" w:hAnsi="Times-Roman" w:cs="Times-Roman"/>
                <w:color w:val="000000"/>
                <w:lang w:eastAsia="fr-FR"/>
              </w:rPr>
              <w:t>Engels.</w:t>
            </w:r>
            <w:r w:rsidRPr="00965804"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Pr="00965804">
              <w:rPr>
                <w:rFonts w:ascii="Times-Roman" w:eastAsia="Times New Roman" w:hAnsi="Times-Roman" w:cs="Times-Roman"/>
                <w:color w:val="000000"/>
                <w:lang w:eastAsia="fr-FR"/>
              </w:rPr>
              <w:t xml:space="preserve">F. (1884). </w:t>
            </w:r>
            <w:r w:rsidRPr="00965804">
              <w:rPr>
                <w:rFonts w:eastAsia="Times New Roman"/>
                <w:color w:val="000000"/>
                <w:lang w:eastAsia="fr-FR"/>
              </w:rPr>
              <w:t>L’origine de la famille, de la propriété privée et de l’État.</w:t>
            </w:r>
            <w:r w:rsidRPr="00965804">
              <w:rPr>
                <w:rFonts w:ascii="Times-Roman" w:eastAsia="Times New Roman" w:hAnsi="Times-Roman" w:cs="Times-Roman"/>
                <w:color w:val="000000"/>
                <w:lang w:eastAsia="fr-FR"/>
              </w:rPr>
              <w:t xml:space="preserve"> 1884.</w:t>
            </w:r>
          </w:p>
        </w:tc>
      </w:tr>
      <w:tr w:rsidR="001F7F23" w:rsidRPr="00FE3EBA" w14:paraId="5BB28294" w14:textId="77777777" w:rsidTr="000D168F">
        <w:trPr>
          <w:trHeight w:val="315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071756C" w14:textId="77777777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Grandchande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>, M. (2012). Premiers pas en économie : de l'histoire de la pensée aux mécanismes contemporains. Ellipses, Paris.</w:t>
            </w:r>
          </w:p>
        </w:tc>
      </w:tr>
      <w:tr w:rsidR="001F7F23" w:rsidRPr="00FE3EBA" w14:paraId="749E9FB9" w14:textId="77777777" w:rsidTr="000D168F">
        <w:trPr>
          <w:trHeight w:val="315"/>
        </w:trPr>
        <w:tc>
          <w:tcPr>
            <w:tcW w:w="8642" w:type="dxa"/>
            <w:shd w:val="clear" w:color="auto" w:fill="auto"/>
            <w:noWrap/>
            <w:vAlign w:val="center"/>
          </w:tcPr>
          <w:p w14:paraId="6A485981" w14:textId="77777777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Houdu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>, M. (2000). Principes économiques fondamentaux. Ellipses. Paris.</w:t>
            </w:r>
          </w:p>
        </w:tc>
      </w:tr>
      <w:tr w:rsidR="001F7F23" w:rsidRPr="007079BE" w14:paraId="4FB08C4F" w14:textId="77777777" w:rsidTr="000D168F">
        <w:trPr>
          <w:trHeight w:val="315"/>
        </w:trPr>
        <w:tc>
          <w:tcPr>
            <w:tcW w:w="8642" w:type="dxa"/>
            <w:shd w:val="clear" w:color="auto" w:fill="auto"/>
            <w:noWrap/>
            <w:vAlign w:val="center"/>
          </w:tcPr>
          <w:p w14:paraId="046271B3" w14:textId="77777777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BB380B">
              <w:rPr>
                <w:rFonts w:eastAsia="Times New Roman"/>
                <w:color w:val="000000"/>
                <w:lang w:val="en-US" w:eastAsia="fr-FR"/>
              </w:rPr>
              <w:t>Juller</w:t>
            </w:r>
            <w:proofErr w:type="spellEnd"/>
            <w:r w:rsidRPr="00BB380B">
              <w:rPr>
                <w:rFonts w:eastAsia="Times New Roman"/>
                <w:color w:val="000000"/>
                <w:lang w:val="en-US" w:eastAsia="fr-FR"/>
              </w:rPr>
              <w:t xml:space="preserve">, </w:t>
            </w:r>
            <w:proofErr w:type="gramStart"/>
            <w:r w:rsidRPr="00BB380B">
              <w:rPr>
                <w:rFonts w:eastAsia="Times New Roman"/>
                <w:color w:val="000000"/>
                <w:lang w:val="en-US" w:eastAsia="fr-FR"/>
              </w:rPr>
              <w:t>J. ;</w:t>
            </w:r>
            <w:proofErr w:type="gramEnd"/>
            <w:r w:rsidRPr="00BB380B">
              <w:rPr>
                <w:rFonts w:eastAsia="Times New Roman"/>
                <w:color w:val="000000"/>
                <w:lang w:val="en-US" w:eastAsia="fr-FR"/>
              </w:rPr>
              <w:t xml:space="preserve"> </w:t>
            </w:r>
            <w:proofErr w:type="spellStart"/>
            <w:r w:rsidRPr="00BB380B">
              <w:rPr>
                <w:rFonts w:eastAsia="Times New Roman"/>
                <w:color w:val="000000"/>
                <w:lang w:val="en-US" w:eastAsia="fr-FR"/>
              </w:rPr>
              <w:t>Vanhove</w:t>
            </w:r>
            <w:proofErr w:type="spellEnd"/>
            <w:r w:rsidRPr="00BB380B">
              <w:rPr>
                <w:rFonts w:eastAsia="Times New Roman"/>
                <w:color w:val="000000"/>
                <w:lang w:val="en-US" w:eastAsia="fr-FR"/>
              </w:rPr>
              <w:t xml:space="preserve">, P. &amp; </w:t>
            </w:r>
            <w:proofErr w:type="spellStart"/>
            <w:r w:rsidRPr="00BB380B">
              <w:rPr>
                <w:rFonts w:eastAsia="Times New Roman"/>
                <w:color w:val="000000"/>
                <w:lang w:val="en-US" w:eastAsia="fr-FR"/>
              </w:rPr>
              <w:t>Longatte</w:t>
            </w:r>
            <w:proofErr w:type="spellEnd"/>
            <w:r w:rsidRPr="00BB380B">
              <w:rPr>
                <w:rFonts w:eastAsia="Times New Roman"/>
                <w:color w:val="000000"/>
                <w:lang w:val="en-US" w:eastAsia="fr-FR"/>
              </w:rPr>
              <w:t xml:space="preserve">, J. (2004). </w:t>
            </w:r>
            <w:r>
              <w:rPr>
                <w:rFonts w:eastAsia="Times New Roman"/>
                <w:color w:val="000000"/>
                <w:lang w:eastAsia="fr-FR"/>
              </w:rPr>
              <w:t>É</w:t>
            </w:r>
            <w:r w:rsidRPr="00965804">
              <w:rPr>
                <w:rFonts w:eastAsia="Times New Roman"/>
                <w:color w:val="000000"/>
                <w:lang w:eastAsia="fr-FR"/>
              </w:rPr>
              <w:t>conomie. Dunod. Paris.</w:t>
            </w:r>
          </w:p>
        </w:tc>
      </w:tr>
      <w:tr w:rsidR="001F7F23" w:rsidRPr="00FE3EBA" w14:paraId="7C35E4A7" w14:textId="77777777" w:rsidTr="000D168F">
        <w:trPr>
          <w:trHeight w:val="375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30399F3" w14:textId="77777777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eastAsia="Times New Roman"/>
                <w:color w:val="000000"/>
                <w:lang w:eastAsia="fr-FR"/>
              </w:rPr>
            </w:pPr>
            <w:r w:rsidRPr="00965804">
              <w:rPr>
                <w:rFonts w:eastAsia="Times New Roman"/>
                <w:color w:val="000000"/>
                <w:lang w:eastAsia="fr-FR"/>
              </w:rPr>
              <w:t xml:space="preserve">Kassé, </w:t>
            </w:r>
            <w:proofErr w:type="gramStart"/>
            <w:r w:rsidRPr="00965804">
              <w:rPr>
                <w:rFonts w:eastAsia="Times New Roman"/>
                <w:color w:val="000000"/>
                <w:lang w:eastAsia="fr-FR"/>
              </w:rPr>
              <w:t>M..</w:t>
            </w:r>
            <w:proofErr w:type="gramEnd"/>
            <w:r w:rsidRPr="00965804">
              <w:rPr>
                <w:rFonts w:eastAsia="Times New Roman"/>
                <w:color w:val="000000"/>
                <w:lang w:eastAsia="fr-FR"/>
              </w:rPr>
              <w:t xml:space="preserve"> (2010). </w:t>
            </w:r>
            <w:r>
              <w:rPr>
                <w:rFonts w:eastAsia="Times New Roman"/>
                <w:color w:val="000000"/>
                <w:lang w:eastAsia="fr-FR"/>
              </w:rPr>
              <w:t>L</w:t>
            </w:r>
            <w:r w:rsidRPr="00965804">
              <w:rPr>
                <w:rFonts w:eastAsia="Times New Roman"/>
                <w:color w:val="000000"/>
                <w:lang w:eastAsia="fr-FR"/>
              </w:rPr>
              <w:t xml:space="preserve">a science économique et sa méthodologie. </w:t>
            </w: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L'harmattan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 xml:space="preserve">, </w:t>
            </w: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Dacar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>.</w:t>
            </w:r>
          </w:p>
        </w:tc>
      </w:tr>
      <w:tr w:rsidR="001F7F23" w:rsidRPr="00FE3EBA" w14:paraId="0724DE98" w14:textId="77777777" w:rsidTr="000D168F">
        <w:trPr>
          <w:trHeight w:val="315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A91D1A8" w14:textId="77777777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Kheladi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>, M. (2004). Introduction à l'économie politique. OPU, Alger.</w:t>
            </w:r>
          </w:p>
        </w:tc>
      </w:tr>
      <w:tr w:rsidR="001F7F23" w:rsidRPr="00FE3EBA" w14:paraId="32273104" w14:textId="77777777" w:rsidTr="000D168F">
        <w:trPr>
          <w:trHeight w:val="966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C7C286A" w14:textId="77777777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Kornai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 xml:space="preserve">, J. (1999). Du socialisme au capitalisme : la signification du changement de système. In </w:t>
            </w: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Chavance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 xml:space="preserve">, B. ; Magnin, É. </w:t>
            </w: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Motamed-Nejad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>, R. ; Sapir, J. (</w:t>
            </w: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dir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>.), Capitalisme et socialisme en perspective : Évolution et transformation des systèmes économiques. La Découverte, Paris.</w:t>
            </w:r>
          </w:p>
        </w:tc>
      </w:tr>
      <w:tr w:rsidR="001F7F23" w:rsidRPr="007079BE" w14:paraId="4C8F33F6" w14:textId="77777777" w:rsidTr="000D168F">
        <w:trPr>
          <w:trHeight w:val="315"/>
        </w:trPr>
        <w:tc>
          <w:tcPr>
            <w:tcW w:w="8642" w:type="dxa"/>
            <w:shd w:val="clear" w:color="auto" w:fill="auto"/>
            <w:noWrap/>
            <w:vAlign w:val="center"/>
          </w:tcPr>
          <w:p w14:paraId="24903D5F" w14:textId="77777777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Longatte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 xml:space="preserve">, J. ; </w:t>
            </w: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Vanhove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 xml:space="preserve">, P. &amp; </w:t>
            </w: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Viprey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 xml:space="preserve">, C. (2002). </w:t>
            </w:r>
            <w:r>
              <w:rPr>
                <w:rFonts w:eastAsia="Times New Roman"/>
                <w:color w:val="000000"/>
                <w:lang w:eastAsia="fr-FR"/>
              </w:rPr>
              <w:t>É</w:t>
            </w:r>
            <w:r w:rsidRPr="00965804">
              <w:rPr>
                <w:rFonts w:eastAsia="Times New Roman"/>
                <w:color w:val="000000"/>
                <w:lang w:eastAsia="fr-FR"/>
              </w:rPr>
              <w:t>conomie générale. 3</w:t>
            </w:r>
            <w:r w:rsidRPr="00965804">
              <w:rPr>
                <w:rFonts w:eastAsia="Times New Roman"/>
                <w:color w:val="000000"/>
                <w:vertAlign w:val="superscript"/>
                <w:lang w:eastAsia="fr-FR"/>
              </w:rPr>
              <w:t>e</w:t>
            </w:r>
            <w:r w:rsidRPr="00965804">
              <w:rPr>
                <w:rFonts w:eastAsia="Times New Roman"/>
                <w:color w:val="000000"/>
                <w:lang w:eastAsia="fr-FR"/>
              </w:rPr>
              <w:t xml:space="preserve"> édition. Dunod. Paris.</w:t>
            </w:r>
          </w:p>
        </w:tc>
      </w:tr>
      <w:tr w:rsidR="001F7F23" w:rsidRPr="00FE3EBA" w14:paraId="4069DD28" w14:textId="77777777" w:rsidTr="000D168F">
        <w:trPr>
          <w:trHeight w:val="315"/>
        </w:trPr>
        <w:tc>
          <w:tcPr>
            <w:tcW w:w="8642" w:type="dxa"/>
            <w:shd w:val="clear" w:color="auto" w:fill="auto"/>
            <w:noWrap/>
            <w:vAlign w:val="center"/>
          </w:tcPr>
          <w:p w14:paraId="2CC94507" w14:textId="77777777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Longatte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 xml:space="preserve">, J.&amp; </w:t>
            </w: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Vanhove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 xml:space="preserve">, P. (2001). </w:t>
            </w:r>
            <w:r>
              <w:rPr>
                <w:rFonts w:eastAsia="Times New Roman"/>
                <w:color w:val="000000"/>
                <w:lang w:eastAsia="fr-FR"/>
              </w:rPr>
              <w:t>É</w:t>
            </w:r>
            <w:r w:rsidRPr="00965804">
              <w:rPr>
                <w:rFonts w:eastAsia="Times New Roman"/>
                <w:color w:val="000000"/>
                <w:lang w:eastAsia="fr-FR"/>
              </w:rPr>
              <w:t>conomie générale. Dunod. Paris.</w:t>
            </w:r>
          </w:p>
        </w:tc>
      </w:tr>
      <w:tr w:rsidR="001F7F23" w:rsidRPr="00FE3EBA" w14:paraId="5C845D16" w14:textId="77777777" w:rsidTr="000D168F">
        <w:trPr>
          <w:trHeight w:val="315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856298A" w14:textId="77777777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eastAsia="Times New Roman"/>
                <w:color w:val="000000"/>
                <w:lang w:eastAsia="fr-FR"/>
              </w:rPr>
            </w:pPr>
            <w:r w:rsidRPr="00965804">
              <w:rPr>
                <w:rFonts w:eastAsia="Times New Roman"/>
                <w:color w:val="000000"/>
                <w:lang w:val="en-US" w:eastAsia="fr-FR"/>
              </w:rPr>
              <w:t xml:space="preserve">Mankiw, G.N. &amp; Taylor, M.P. (2010). </w:t>
            </w:r>
            <w:r w:rsidRPr="00965804">
              <w:rPr>
                <w:rFonts w:eastAsia="Times New Roman"/>
                <w:color w:val="000000"/>
                <w:lang w:eastAsia="fr-FR"/>
              </w:rPr>
              <w:t>Principes de l'économie, De Boeck, Bruxelles.</w:t>
            </w:r>
          </w:p>
        </w:tc>
      </w:tr>
      <w:tr w:rsidR="001F7F23" w:rsidRPr="00FE3EBA" w14:paraId="16B9408F" w14:textId="77777777" w:rsidTr="000D168F">
        <w:trPr>
          <w:trHeight w:val="315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CF3F98B" w14:textId="77777777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Martory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 xml:space="preserve">, B. ; Jimenez, C. ; Martina, D. &amp; </w:t>
            </w: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Pavoine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 xml:space="preserve">, J. (1992). </w:t>
            </w:r>
            <w:r>
              <w:rPr>
                <w:rFonts w:eastAsia="Times New Roman"/>
                <w:color w:val="000000"/>
                <w:lang w:eastAsia="fr-FR"/>
              </w:rPr>
              <w:t>É</w:t>
            </w:r>
            <w:r w:rsidRPr="00965804">
              <w:rPr>
                <w:rFonts w:eastAsia="Times New Roman"/>
                <w:color w:val="000000"/>
                <w:lang w:eastAsia="fr-FR"/>
              </w:rPr>
              <w:t>conomie générale. Tome 2, Nathan. Paris.</w:t>
            </w:r>
          </w:p>
        </w:tc>
      </w:tr>
      <w:tr w:rsidR="001F7F23" w:rsidRPr="00FE3EBA" w14:paraId="66B71AC1" w14:textId="77777777" w:rsidTr="000D168F">
        <w:trPr>
          <w:trHeight w:val="315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BEE797A" w14:textId="77777777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ascii="Times-Roman" w:eastAsia="Times New Roman" w:hAnsi="Times-Roman" w:cs="Calibri"/>
                <w:color w:val="000000"/>
                <w:lang w:eastAsia="fr-FR"/>
              </w:rPr>
            </w:pPr>
            <w:r w:rsidRPr="00965804">
              <w:rPr>
                <w:rFonts w:ascii="Times-Roman" w:eastAsia="Times New Roman" w:hAnsi="Times-Roman" w:cs="Times-Roman"/>
                <w:color w:val="000000"/>
                <w:lang w:eastAsia="fr-FR"/>
              </w:rPr>
              <w:t xml:space="preserve">Marx. K. (1867). </w:t>
            </w:r>
            <w:r w:rsidRPr="00965804">
              <w:rPr>
                <w:rFonts w:eastAsia="Times New Roman"/>
                <w:color w:val="000000"/>
                <w:lang w:eastAsia="fr-FR"/>
              </w:rPr>
              <w:t>Capital : critique de l’économie politique</w:t>
            </w:r>
            <w:r w:rsidRPr="00965804">
              <w:rPr>
                <w:rFonts w:ascii="Times-Roman" w:eastAsia="Times New Roman" w:hAnsi="Times-Roman" w:cs="Times-Roman"/>
                <w:color w:val="000000"/>
                <w:lang w:eastAsia="fr-FR"/>
              </w:rPr>
              <w:t xml:space="preserve">. 1867. </w:t>
            </w:r>
          </w:p>
        </w:tc>
      </w:tr>
      <w:tr w:rsidR="001F7F23" w:rsidRPr="007079BE" w14:paraId="6979DBD1" w14:textId="77777777" w:rsidTr="000D168F">
        <w:trPr>
          <w:trHeight w:val="315"/>
        </w:trPr>
        <w:tc>
          <w:tcPr>
            <w:tcW w:w="8642" w:type="dxa"/>
            <w:shd w:val="clear" w:color="auto" w:fill="auto"/>
            <w:noWrap/>
            <w:vAlign w:val="center"/>
          </w:tcPr>
          <w:p w14:paraId="198A4B5D" w14:textId="77777777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Montbrial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 xml:space="preserve">, T.D. &amp; </w:t>
            </w: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Fauchart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>, E. (2004)</w:t>
            </w:r>
            <w:r>
              <w:rPr>
                <w:rFonts w:eastAsia="Times New Roman"/>
                <w:color w:val="000000"/>
                <w:lang w:eastAsia="fr-FR"/>
              </w:rPr>
              <w:t>.</w:t>
            </w:r>
            <w:r w:rsidRPr="00965804">
              <w:rPr>
                <w:rFonts w:eastAsia="Times New Roman"/>
                <w:color w:val="000000"/>
                <w:lang w:eastAsia="fr-FR"/>
              </w:rPr>
              <w:t xml:space="preserve"> Introduction à l’économie. 3</w:t>
            </w:r>
            <w:r w:rsidRPr="00965804">
              <w:rPr>
                <w:rFonts w:eastAsia="Times New Roman"/>
                <w:color w:val="000000"/>
                <w:vertAlign w:val="superscript"/>
                <w:lang w:eastAsia="fr-FR"/>
              </w:rPr>
              <w:t>e</w:t>
            </w:r>
            <w:r w:rsidRPr="00965804">
              <w:rPr>
                <w:rFonts w:eastAsia="Times New Roman"/>
                <w:color w:val="000000"/>
                <w:lang w:eastAsia="fr-FR"/>
              </w:rPr>
              <w:t xml:space="preserve"> édition. Dunod. Paris.</w:t>
            </w:r>
          </w:p>
        </w:tc>
      </w:tr>
      <w:tr w:rsidR="001F7F23" w:rsidRPr="00FE3EBA" w14:paraId="35E817E2" w14:textId="77777777" w:rsidTr="000D168F">
        <w:trPr>
          <w:trHeight w:val="375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2F2C123" w14:textId="77777777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Moutoussé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>, M. &amp; Chamblay, D. (2011). 100 fiches pour comprendre les sciences économiques. 5</w:t>
            </w:r>
            <w:r w:rsidRPr="00965804">
              <w:rPr>
                <w:rFonts w:eastAsia="Times New Roman"/>
                <w:color w:val="000000"/>
                <w:vertAlign w:val="superscript"/>
                <w:lang w:eastAsia="fr-FR"/>
              </w:rPr>
              <w:t>e</w:t>
            </w:r>
            <w:r w:rsidRPr="00965804">
              <w:rPr>
                <w:rFonts w:eastAsia="Times New Roman"/>
                <w:color w:val="000000"/>
                <w:lang w:eastAsia="fr-FR"/>
              </w:rPr>
              <w:t xml:space="preserve"> édition. Bréal. Paris.</w:t>
            </w:r>
          </w:p>
        </w:tc>
      </w:tr>
      <w:tr w:rsidR="001F7F23" w:rsidRPr="00A326B3" w14:paraId="3EB6B9AB" w14:textId="77777777" w:rsidTr="000D168F">
        <w:trPr>
          <w:trHeight w:val="315"/>
        </w:trPr>
        <w:tc>
          <w:tcPr>
            <w:tcW w:w="8642" w:type="dxa"/>
            <w:shd w:val="clear" w:color="auto" w:fill="auto"/>
            <w:noWrap/>
            <w:vAlign w:val="center"/>
          </w:tcPr>
          <w:p w14:paraId="23E90D7A" w14:textId="77777777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BB380B">
              <w:rPr>
                <w:rFonts w:eastAsia="Times New Roman"/>
                <w:color w:val="000000"/>
                <w:lang w:val="en-US" w:eastAsia="fr-FR"/>
              </w:rPr>
              <w:t>Narbel</w:t>
            </w:r>
            <w:proofErr w:type="spellEnd"/>
            <w:r w:rsidRPr="00BB380B">
              <w:rPr>
                <w:rFonts w:eastAsia="Times New Roman"/>
                <w:color w:val="000000"/>
                <w:lang w:val="en-US" w:eastAsia="fr-FR"/>
              </w:rPr>
              <w:t xml:space="preserve">, </w:t>
            </w:r>
            <w:proofErr w:type="gramStart"/>
            <w:r w:rsidRPr="00BB380B">
              <w:rPr>
                <w:rFonts w:eastAsia="Times New Roman"/>
                <w:color w:val="000000"/>
                <w:lang w:val="en-US" w:eastAsia="fr-FR"/>
              </w:rPr>
              <w:t>A. ;</w:t>
            </w:r>
            <w:proofErr w:type="gramEnd"/>
            <w:r w:rsidRPr="00BB380B">
              <w:rPr>
                <w:rFonts w:eastAsia="Times New Roman"/>
                <w:color w:val="000000"/>
                <w:lang w:val="en-US" w:eastAsia="fr-FR"/>
              </w:rPr>
              <w:t xml:space="preserve"> </w:t>
            </w:r>
            <w:proofErr w:type="spellStart"/>
            <w:r w:rsidRPr="00BB380B">
              <w:rPr>
                <w:rFonts w:eastAsia="Times New Roman"/>
                <w:color w:val="000000"/>
                <w:lang w:val="en-US" w:eastAsia="fr-FR"/>
              </w:rPr>
              <w:t>Hoarao</w:t>
            </w:r>
            <w:proofErr w:type="spellEnd"/>
            <w:r w:rsidRPr="00BB380B">
              <w:rPr>
                <w:rFonts w:eastAsia="Times New Roman"/>
                <w:color w:val="000000"/>
                <w:lang w:val="en-US" w:eastAsia="fr-FR"/>
              </w:rPr>
              <w:t xml:space="preserve"> J.-F. &amp; </w:t>
            </w:r>
            <w:proofErr w:type="spellStart"/>
            <w:r w:rsidRPr="00BB380B">
              <w:rPr>
                <w:rFonts w:eastAsia="Times New Roman"/>
                <w:color w:val="000000"/>
                <w:lang w:val="en-US" w:eastAsia="fr-FR"/>
              </w:rPr>
              <w:t>Ahmada</w:t>
            </w:r>
            <w:proofErr w:type="spellEnd"/>
            <w:r w:rsidRPr="00BB380B">
              <w:rPr>
                <w:rFonts w:eastAsia="Times New Roman"/>
                <w:color w:val="000000"/>
                <w:lang w:val="en-US" w:eastAsia="fr-FR"/>
              </w:rPr>
              <w:t xml:space="preserve">, I. (2006). </w:t>
            </w:r>
            <w:r w:rsidRPr="00965804">
              <w:rPr>
                <w:rFonts w:eastAsia="Times New Roman"/>
                <w:color w:val="000000"/>
                <w:lang w:eastAsia="fr-FR"/>
              </w:rPr>
              <w:t xml:space="preserve">Économie politique. </w:t>
            </w: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Pablibook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>. Paris.</w:t>
            </w:r>
          </w:p>
        </w:tc>
      </w:tr>
      <w:tr w:rsidR="001F7F23" w:rsidRPr="00FE3EBA" w14:paraId="56D7FFF0" w14:textId="77777777" w:rsidTr="000D168F">
        <w:trPr>
          <w:trHeight w:val="315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2FD9F61" w14:textId="77777777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Penasa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 xml:space="preserve">, S. ; TIRA, A. (1996). </w:t>
            </w:r>
            <w:r>
              <w:rPr>
                <w:rFonts w:eastAsia="Times New Roman"/>
                <w:color w:val="000000"/>
                <w:lang w:eastAsia="fr-FR"/>
              </w:rPr>
              <w:t>É</w:t>
            </w:r>
            <w:r w:rsidRPr="00965804">
              <w:rPr>
                <w:rFonts w:eastAsia="Times New Roman"/>
                <w:color w:val="000000"/>
                <w:lang w:eastAsia="fr-FR"/>
              </w:rPr>
              <w:t xml:space="preserve">conomie </w:t>
            </w:r>
            <w:proofErr w:type="gramStart"/>
            <w:r w:rsidRPr="00965804">
              <w:rPr>
                <w:rFonts w:eastAsia="Times New Roman"/>
                <w:color w:val="000000"/>
                <w:lang w:eastAsia="fr-FR"/>
              </w:rPr>
              <w:t>générale:</w:t>
            </w:r>
            <w:proofErr w:type="gramEnd"/>
            <w:r w:rsidRPr="00965804">
              <w:rPr>
                <w:rFonts w:eastAsia="Times New Roman"/>
                <w:color w:val="000000"/>
                <w:lang w:eastAsia="fr-FR"/>
              </w:rPr>
              <w:t xml:space="preserve"> développement, crises, globalisation. Ellipses, Paris.</w:t>
            </w:r>
          </w:p>
        </w:tc>
      </w:tr>
      <w:tr w:rsidR="001F7F23" w:rsidRPr="00FE3EBA" w14:paraId="2492C33C" w14:textId="77777777" w:rsidTr="000D168F">
        <w:trPr>
          <w:trHeight w:val="63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78280C4" w14:textId="528F5FE8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eastAsia="Times New Roman"/>
                <w:color w:val="000000"/>
                <w:lang w:eastAsia="fr-FR"/>
              </w:rPr>
            </w:pPr>
            <w:r w:rsidRPr="00965804">
              <w:rPr>
                <w:rFonts w:eastAsia="Times New Roman"/>
                <w:color w:val="000000"/>
                <w:lang w:eastAsia="fr-FR"/>
              </w:rPr>
              <w:lastRenderedPageBreak/>
              <w:t xml:space="preserve">R. </w:t>
            </w: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Motamed-Nejad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 xml:space="preserve">. (1999). Le capitalisme et le socialisme : similitudes et </w:t>
            </w:r>
            <w:r w:rsidRPr="00965804">
              <w:rPr>
                <w:rFonts w:eastAsia="Times New Roman"/>
                <w:color w:val="000000"/>
                <w:lang w:eastAsia="fr-FR"/>
              </w:rPr>
              <w:t>différences,</w:t>
            </w:r>
            <w:r w:rsidRPr="00965804">
              <w:rPr>
                <w:rFonts w:eastAsia="Times New Roman"/>
                <w:color w:val="000000"/>
                <w:lang w:eastAsia="fr-FR"/>
              </w:rPr>
              <w:t xml:space="preserve"> In </w:t>
            </w: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Chavance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 xml:space="preserve">, B. ; Magnin, É. ; </w:t>
            </w: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Motamed-Nejad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>, R.&amp; Sapir, J. (</w:t>
            </w: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dir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>.). Capitalisme et socialisme en perspective : Évolution et transformation des systèmes économiques. La Découverte</w:t>
            </w:r>
            <w:r>
              <w:rPr>
                <w:rFonts w:eastAsia="Times New Roman"/>
                <w:color w:val="000000"/>
                <w:lang w:eastAsia="fr-FR"/>
              </w:rPr>
              <w:t>.</w:t>
            </w:r>
            <w:r w:rsidRPr="00965804">
              <w:rPr>
                <w:rFonts w:eastAsia="Times New Roman"/>
                <w:color w:val="000000"/>
                <w:lang w:eastAsia="fr-FR"/>
              </w:rPr>
              <w:t xml:space="preserve"> Paris.</w:t>
            </w:r>
          </w:p>
        </w:tc>
      </w:tr>
      <w:tr w:rsidR="001F7F23" w:rsidRPr="00FE3EBA" w14:paraId="3B4236A4" w14:textId="77777777" w:rsidTr="000D168F">
        <w:trPr>
          <w:trHeight w:val="315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D589B15" w14:textId="77777777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eastAsia="Times New Roman"/>
                <w:color w:val="000000"/>
                <w:lang w:eastAsia="fr-FR"/>
              </w:rPr>
            </w:pPr>
            <w:r w:rsidRPr="00965804">
              <w:rPr>
                <w:rFonts w:eastAsia="Times New Roman"/>
                <w:color w:val="000000"/>
                <w:lang w:eastAsia="fr-FR"/>
              </w:rPr>
              <w:t>Robbins, L. (1947). Essai sur la nature et la signification de la science économique. Librairie de Médicis, Paris.</w:t>
            </w:r>
          </w:p>
        </w:tc>
      </w:tr>
      <w:tr w:rsidR="001F7F23" w:rsidRPr="00FE3EBA" w14:paraId="38E337DD" w14:textId="77777777" w:rsidTr="000D168F">
        <w:trPr>
          <w:trHeight w:val="315"/>
        </w:trPr>
        <w:tc>
          <w:tcPr>
            <w:tcW w:w="8642" w:type="dxa"/>
            <w:shd w:val="clear" w:color="auto" w:fill="auto"/>
            <w:noWrap/>
            <w:vAlign w:val="center"/>
          </w:tcPr>
          <w:p w14:paraId="76370C63" w14:textId="77777777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eastAsia="Times New Roman"/>
                <w:color w:val="000000"/>
                <w:lang w:eastAsia="fr-FR"/>
              </w:rPr>
            </w:pPr>
            <w:r w:rsidRPr="00965804">
              <w:rPr>
                <w:rFonts w:eastAsia="Times New Roman"/>
                <w:color w:val="000000"/>
                <w:lang w:eastAsia="fr-FR"/>
              </w:rPr>
              <w:t>Roux, V. (2005). Grands problèmes économiques : introduction à l’économie politique. Ellipses. Paris.</w:t>
            </w:r>
          </w:p>
        </w:tc>
      </w:tr>
      <w:tr w:rsidR="001F7F23" w:rsidRPr="00FE3EBA" w14:paraId="3E3FFF32" w14:textId="77777777" w:rsidTr="000D168F">
        <w:trPr>
          <w:trHeight w:val="375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FE2E389" w14:textId="7F040F68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eastAsia="Times New Roman"/>
                <w:color w:val="000000"/>
                <w:lang w:eastAsia="fr-FR"/>
              </w:rPr>
            </w:pPr>
            <w:r w:rsidRPr="00965804">
              <w:rPr>
                <w:rFonts w:eastAsia="Times New Roman"/>
                <w:color w:val="000000"/>
                <w:lang w:eastAsia="fr-FR"/>
              </w:rPr>
              <w:t xml:space="preserve">S. </w:t>
            </w: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Ouliaris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 xml:space="preserve"> S. (2011). Qu’est-ce qu’un modèle </w:t>
            </w:r>
            <w:r w:rsidRPr="00965804">
              <w:rPr>
                <w:rFonts w:eastAsia="Times New Roman"/>
                <w:color w:val="000000"/>
                <w:lang w:eastAsia="fr-FR"/>
              </w:rPr>
              <w:t>économique ?</w:t>
            </w:r>
            <w:r w:rsidRPr="00965804">
              <w:rPr>
                <w:rFonts w:eastAsia="Times New Roman"/>
                <w:color w:val="000000"/>
                <w:lang w:eastAsia="fr-FR"/>
              </w:rPr>
              <w:t xml:space="preserve"> Comment les économistes essaient de simuler la réalité. Finances &amp; Développement, FMI.</w:t>
            </w:r>
            <w:r>
              <w:rPr>
                <w:rFonts w:eastAsia="Times New Roman"/>
                <w:color w:val="000000"/>
                <w:lang w:eastAsia="fr-FR"/>
              </w:rPr>
              <w:t xml:space="preserve"> J</w:t>
            </w:r>
            <w:r w:rsidRPr="00965804">
              <w:rPr>
                <w:rFonts w:eastAsia="Times New Roman"/>
                <w:color w:val="000000"/>
                <w:lang w:eastAsia="fr-FR"/>
              </w:rPr>
              <w:t>uin 2011.</w:t>
            </w:r>
          </w:p>
        </w:tc>
      </w:tr>
      <w:tr w:rsidR="001F7F23" w:rsidRPr="00FE3EBA" w14:paraId="58F190CA" w14:textId="77777777" w:rsidTr="000D168F">
        <w:trPr>
          <w:trHeight w:val="315"/>
        </w:trPr>
        <w:tc>
          <w:tcPr>
            <w:tcW w:w="8642" w:type="dxa"/>
            <w:shd w:val="clear" w:color="auto" w:fill="auto"/>
            <w:noWrap/>
            <w:vAlign w:val="center"/>
          </w:tcPr>
          <w:p w14:paraId="382E07E4" w14:textId="77777777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Sileme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>, A. (2007). L’économie politique :</w:t>
            </w:r>
            <w:r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Pr="00965804">
              <w:rPr>
                <w:rFonts w:eastAsia="Times New Roman"/>
                <w:color w:val="000000"/>
                <w:lang w:eastAsia="fr-FR"/>
              </w:rPr>
              <w:t>bases méthodologiques et problèmes fondamentaux. Armand Colin. Paris.</w:t>
            </w:r>
          </w:p>
        </w:tc>
      </w:tr>
      <w:tr w:rsidR="001F7F23" w:rsidRPr="00FE3EBA" w14:paraId="0044CD80" w14:textId="77777777" w:rsidTr="000D168F">
        <w:trPr>
          <w:trHeight w:val="375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64C82DA" w14:textId="77777777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eastAsia="Times New Roman"/>
                <w:color w:val="000000"/>
                <w:lang w:eastAsia="fr-FR"/>
              </w:rPr>
            </w:pP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Sloman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 xml:space="preserve">, J. &amp; </w:t>
            </w:r>
            <w:proofErr w:type="spellStart"/>
            <w:r w:rsidRPr="00965804">
              <w:rPr>
                <w:rFonts w:eastAsia="Times New Roman"/>
                <w:color w:val="000000"/>
                <w:lang w:eastAsia="fr-FR"/>
              </w:rPr>
              <w:t>Wride</w:t>
            </w:r>
            <w:proofErr w:type="spellEnd"/>
            <w:r w:rsidRPr="00965804">
              <w:rPr>
                <w:rFonts w:eastAsia="Times New Roman"/>
                <w:color w:val="000000"/>
                <w:lang w:eastAsia="fr-FR"/>
              </w:rPr>
              <w:t>, A. (2011). Principes d'économie. 7e édition. Pearson, Paris.</w:t>
            </w:r>
          </w:p>
        </w:tc>
      </w:tr>
      <w:tr w:rsidR="001F7F23" w:rsidRPr="00FE3EBA" w14:paraId="24A504D7" w14:textId="77777777" w:rsidTr="000D168F">
        <w:trPr>
          <w:trHeight w:val="315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A8C54FB" w14:textId="77777777" w:rsidR="001F7F23" w:rsidRPr="00965804" w:rsidRDefault="001F7F23" w:rsidP="001F7F23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eastAsia="Times New Roman"/>
                <w:color w:val="000000"/>
                <w:lang w:eastAsia="fr-FR"/>
              </w:rPr>
            </w:pPr>
            <w:r w:rsidRPr="00965804">
              <w:rPr>
                <w:rFonts w:eastAsia="Times New Roman"/>
                <w:color w:val="000000"/>
                <w:lang w:eastAsia="fr-FR"/>
              </w:rPr>
              <w:t>Stiglitz, J. E. (1943). Principes d’économie moderne. 2e éd. De Boeck,</w:t>
            </w:r>
          </w:p>
        </w:tc>
      </w:tr>
    </w:tbl>
    <w:p w14:paraId="66D6B398" w14:textId="77777777" w:rsidR="00CF05B8" w:rsidRDefault="00CF05B8"/>
    <w:sectPr w:rsidR="00CF05B8" w:rsidSect="001F7F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39C7" w14:textId="77777777" w:rsidR="001F7F23" w:rsidRDefault="001F7F23" w:rsidP="001F7F23">
      <w:pPr>
        <w:spacing w:after="0" w:line="240" w:lineRule="auto"/>
      </w:pPr>
      <w:r>
        <w:separator/>
      </w:r>
    </w:p>
  </w:endnote>
  <w:endnote w:type="continuationSeparator" w:id="0">
    <w:p w14:paraId="363C0CE8" w14:textId="77777777" w:rsidR="001F7F23" w:rsidRDefault="001F7F23" w:rsidP="001F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506437"/>
      <w:docPartObj>
        <w:docPartGallery w:val="Page Numbers (Bottom of Page)"/>
        <w:docPartUnique/>
      </w:docPartObj>
    </w:sdtPr>
    <w:sdtContent>
      <w:p w14:paraId="7C74BBC4" w14:textId="2F451276" w:rsidR="001F7F23" w:rsidRDefault="001F7F2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F3AC44" w14:textId="77777777" w:rsidR="001F7F23" w:rsidRDefault="001F7F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CC0B" w14:textId="77777777" w:rsidR="001F7F23" w:rsidRDefault="001F7F23" w:rsidP="001F7F23">
      <w:pPr>
        <w:spacing w:after="0" w:line="240" w:lineRule="auto"/>
      </w:pPr>
      <w:r>
        <w:separator/>
      </w:r>
    </w:p>
  </w:footnote>
  <w:footnote w:type="continuationSeparator" w:id="0">
    <w:p w14:paraId="413C1C04" w14:textId="77777777" w:rsidR="001F7F23" w:rsidRDefault="001F7F23" w:rsidP="001F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D156" w14:textId="5F3FD708" w:rsidR="001F7F23" w:rsidRPr="001F7F23" w:rsidRDefault="001F7F23" w:rsidP="001F7F23">
    <w:pPr>
      <w:pStyle w:val="Titre1"/>
      <w:ind w:firstLine="0"/>
      <w:rPr>
        <w:b w:val="0"/>
        <w:bCs w:val="0"/>
        <w:u w:val="single"/>
      </w:rPr>
    </w:pPr>
    <w:bookmarkStart w:id="0" w:name="_Toc72402122"/>
    <w:r>
      <w:rPr>
        <w:b w:val="0"/>
        <w:bCs w:val="0"/>
        <w:u w:val="single"/>
      </w:rPr>
      <w:t xml:space="preserve">                                                                                                                                </w:t>
    </w:r>
    <w:r w:rsidRPr="001F7F23">
      <w:rPr>
        <w:b w:val="0"/>
        <w:bCs w:val="0"/>
        <w:u w:val="single"/>
      </w:rPr>
      <w:t>Bibliographie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85CB3"/>
    <w:multiLevelType w:val="hybridMultilevel"/>
    <w:tmpl w:val="1CEA96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62"/>
    <w:rsid w:val="001F7F23"/>
    <w:rsid w:val="00B41462"/>
    <w:rsid w:val="00C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F430"/>
  <w15:chartTrackingRefBased/>
  <w15:docId w15:val="{1AE74FCA-260E-4ED0-B0E1-DD0DA257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F23"/>
    <w:pPr>
      <w:spacing w:after="12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F7F23"/>
    <w:pPr>
      <w:keepNext/>
      <w:keepLines/>
      <w:spacing w:before="120"/>
      <w:outlineLvl w:val="0"/>
    </w:pPr>
    <w:rPr>
      <w:rFonts w:asciiTheme="majorBidi" w:eastAsiaTheme="majorEastAsia" w:hAnsiTheme="majorBidi" w:cstheme="majorBidi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7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7F23"/>
  </w:style>
  <w:style w:type="paragraph" w:styleId="Pieddepage">
    <w:name w:val="footer"/>
    <w:basedOn w:val="Normal"/>
    <w:link w:val="PieddepageCar"/>
    <w:uiPriority w:val="99"/>
    <w:unhideWhenUsed/>
    <w:rsid w:val="001F7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7F23"/>
  </w:style>
  <w:style w:type="character" w:customStyle="1" w:styleId="Titre1Car">
    <w:name w:val="Titre 1 Car"/>
    <w:basedOn w:val="Policepardfaut"/>
    <w:link w:val="Titre1"/>
    <w:uiPriority w:val="9"/>
    <w:rsid w:val="001F7F23"/>
    <w:rPr>
      <w:rFonts w:asciiTheme="majorBidi" w:eastAsiaTheme="majorEastAsia" w:hAnsiTheme="majorBidi" w:cstheme="majorBidi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Lenovo-thinkpad</dc:creator>
  <cp:keywords/>
  <dc:description/>
  <cp:lastModifiedBy>Lenovo-thinkpad</cp:lastModifiedBy>
  <cp:revision>5</cp:revision>
  <dcterms:created xsi:type="dcterms:W3CDTF">2021-09-22T07:16:00Z</dcterms:created>
  <dcterms:modified xsi:type="dcterms:W3CDTF">2021-09-22T07:21:00Z</dcterms:modified>
</cp:coreProperties>
</file>