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2F9" w:rsidRPr="00AE5CB5" w:rsidRDefault="00AE5CB5" w:rsidP="00AE5CB5">
      <w:pPr>
        <w:jc w:val="both"/>
        <w:rPr>
          <w:rFonts w:ascii="Times New Roman" w:hAnsi="Times New Roman" w:cs="Times New Roman"/>
          <w:sz w:val="24"/>
          <w:szCs w:val="24"/>
        </w:rPr>
      </w:pPr>
      <w:r w:rsidRPr="00AE5CB5">
        <w:rPr>
          <w:rFonts w:ascii="Times New Roman" w:hAnsi="Times New Roman" w:cs="Times New Roman"/>
          <w:sz w:val="24"/>
          <w:szCs w:val="24"/>
        </w:rPr>
        <w:t xml:space="preserve">Sociologie des institutions. Ali </w:t>
      </w:r>
      <w:proofErr w:type="spellStart"/>
      <w:r w:rsidRPr="00AE5CB5">
        <w:rPr>
          <w:rFonts w:ascii="Times New Roman" w:hAnsi="Times New Roman" w:cs="Times New Roman"/>
          <w:sz w:val="24"/>
          <w:szCs w:val="24"/>
        </w:rPr>
        <w:t>Dabouz</w:t>
      </w:r>
      <w:proofErr w:type="spellEnd"/>
      <w:r w:rsidRPr="00AE5CB5">
        <w:rPr>
          <w:rFonts w:ascii="Times New Roman" w:hAnsi="Times New Roman" w:cs="Times New Roman"/>
          <w:sz w:val="24"/>
          <w:szCs w:val="24"/>
        </w:rPr>
        <w:t xml:space="preserve">. </w:t>
      </w:r>
      <w:r w:rsidR="00FA72F9" w:rsidRPr="00AE5CB5">
        <w:rPr>
          <w:rFonts w:ascii="Times New Roman" w:hAnsi="Times New Roman" w:cs="Times New Roman"/>
          <w:sz w:val="24"/>
          <w:szCs w:val="24"/>
        </w:rPr>
        <w:t xml:space="preserve">   Fiche  de cours n°05          </w:t>
      </w:r>
      <w:r w:rsidR="00AA6D53" w:rsidRPr="00AE5CB5">
        <w:rPr>
          <w:rFonts w:ascii="Times New Roman" w:hAnsi="Times New Roman" w:cs="Times New Roman"/>
          <w:sz w:val="24"/>
          <w:szCs w:val="24"/>
        </w:rPr>
        <w:t xml:space="preserve">          </w:t>
      </w:r>
      <w:r w:rsidRPr="00AE5CB5">
        <w:rPr>
          <w:rFonts w:ascii="Times New Roman" w:hAnsi="Times New Roman" w:cs="Times New Roman"/>
          <w:sz w:val="24"/>
          <w:szCs w:val="24"/>
        </w:rPr>
        <w:t xml:space="preserve">          </w:t>
      </w:r>
      <w:r w:rsidR="00FA72F9" w:rsidRPr="00AE5CB5">
        <w:rPr>
          <w:rFonts w:ascii="Times New Roman" w:hAnsi="Times New Roman" w:cs="Times New Roman"/>
          <w:sz w:val="24"/>
          <w:szCs w:val="24"/>
        </w:rPr>
        <w:t>Mars 2020</w:t>
      </w:r>
    </w:p>
    <w:p w:rsidR="00FD0846" w:rsidRPr="00F24539" w:rsidRDefault="00FD0846" w:rsidP="00AA6D53">
      <w:pPr>
        <w:jc w:val="both"/>
        <w:rPr>
          <w:rFonts w:ascii="Times New Roman" w:hAnsi="Times New Roman" w:cs="Times New Roman"/>
          <w:b/>
          <w:bCs/>
          <w:sz w:val="24"/>
          <w:szCs w:val="24"/>
        </w:rPr>
      </w:pPr>
      <w:r w:rsidRPr="00F24539">
        <w:rPr>
          <w:rFonts w:ascii="Times New Roman" w:hAnsi="Times New Roman" w:cs="Times New Roman"/>
          <w:b/>
          <w:bCs/>
          <w:sz w:val="24"/>
          <w:szCs w:val="24"/>
        </w:rPr>
        <w:t xml:space="preserve">                               </w:t>
      </w:r>
      <w:r w:rsidR="00F24539" w:rsidRPr="00F24539">
        <w:rPr>
          <w:rFonts w:ascii="Times New Roman" w:hAnsi="Times New Roman" w:cs="Times New Roman"/>
          <w:b/>
          <w:bCs/>
          <w:sz w:val="24"/>
          <w:szCs w:val="24"/>
        </w:rPr>
        <w:t xml:space="preserve">       </w:t>
      </w:r>
      <w:r w:rsidRPr="00F24539">
        <w:rPr>
          <w:rFonts w:ascii="Times New Roman" w:hAnsi="Times New Roman" w:cs="Times New Roman"/>
          <w:b/>
          <w:bCs/>
          <w:sz w:val="24"/>
          <w:szCs w:val="24"/>
        </w:rPr>
        <w:t>La dépendance familiale face à l’Etat</w:t>
      </w:r>
    </w:p>
    <w:p w:rsidR="00684340" w:rsidRPr="00684340" w:rsidRDefault="00FA72F9" w:rsidP="00684340">
      <w:pPr>
        <w:jc w:val="both"/>
        <w:rPr>
          <w:rFonts w:ascii="Times New Roman" w:hAnsi="Times New Roman" w:cs="Times New Roman"/>
          <w:sz w:val="24"/>
          <w:szCs w:val="24"/>
        </w:rPr>
      </w:pPr>
      <w:r>
        <w:rPr>
          <w:rFonts w:ascii="Times New Roman" w:hAnsi="Times New Roman" w:cs="Times New Roman"/>
          <w:b/>
          <w:bCs/>
          <w:sz w:val="24"/>
          <w:szCs w:val="24"/>
        </w:rPr>
        <w:t>Introduction :</w:t>
      </w:r>
      <w:r w:rsidR="00684340" w:rsidRPr="00684340">
        <w:rPr>
          <w:rFonts w:ascii="Times New Roman" w:hAnsi="Times New Roman" w:cs="Times New Roman"/>
          <w:b/>
          <w:bCs/>
          <w:sz w:val="24"/>
          <w:szCs w:val="24"/>
        </w:rPr>
        <w:t xml:space="preserve"> </w:t>
      </w:r>
      <w:r w:rsidR="00684340" w:rsidRPr="00684340">
        <w:rPr>
          <w:rFonts w:ascii="Times New Roman" w:hAnsi="Times New Roman" w:cs="Times New Roman"/>
          <w:sz w:val="24"/>
          <w:szCs w:val="24"/>
        </w:rPr>
        <w:t>Qu’est-ce que la sociologie de la famille ? Circonscrire ce champ d’étude</w:t>
      </w:r>
      <w:r w:rsidR="00684340">
        <w:rPr>
          <w:rFonts w:ascii="Times New Roman" w:hAnsi="Times New Roman" w:cs="Times New Roman"/>
          <w:sz w:val="24"/>
          <w:szCs w:val="24"/>
        </w:rPr>
        <w:t xml:space="preserve"> </w:t>
      </w:r>
      <w:r w:rsidR="00684340" w:rsidRPr="00684340">
        <w:rPr>
          <w:rFonts w:ascii="Times New Roman" w:hAnsi="Times New Roman" w:cs="Times New Roman"/>
          <w:sz w:val="24"/>
          <w:szCs w:val="24"/>
        </w:rPr>
        <w:t>n’est pas chose facile dans la mesure où c’est un domaine de réflexion discontinu caractérisé par un éclatement de son objet en une multitude de thématiques. Les nombreuses spécialisations on les retrouve dans la littérature d’expression française, comme: les études sur l’entrée en conjugalité, le divorce, la maternité, la parentalité, les recompositions familiales, l’adoption, le couple, etc. Il est peut-être d’autant plus difficile d’établir les frontières de ce domaine.</w:t>
      </w:r>
    </w:p>
    <w:p w:rsidR="00FA72F9" w:rsidRPr="00684340" w:rsidRDefault="00684340" w:rsidP="00684340">
      <w:pPr>
        <w:jc w:val="both"/>
        <w:rPr>
          <w:rFonts w:ascii="Times New Roman" w:hAnsi="Times New Roman" w:cs="Times New Roman"/>
          <w:sz w:val="24"/>
          <w:szCs w:val="24"/>
        </w:rPr>
      </w:pPr>
      <w:r w:rsidRPr="00684340">
        <w:rPr>
          <w:rFonts w:ascii="Times New Roman" w:hAnsi="Times New Roman" w:cs="Times New Roman"/>
          <w:sz w:val="24"/>
          <w:szCs w:val="24"/>
        </w:rPr>
        <w:t xml:space="preserve"> Il n’est pas propre aux seuls sociologues mais intéresse aussi les historiens, les juristes, les ethnologues, les psychologues et les économistes dont les analyses empruntent souvent au discours sociologique. Inversement, les sociologues de la famille font tous — cela leur est nécessaire pour mieux comprendre leur objet et son évolution — un peu d’histoire, de droit, d’économie,</w:t>
      </w:r>
      <w:r>
        <w:rPr>
          <w:rFonts w:ascii="Times New Roman" w:hAnsi="Times New Roman" w:cs="Times New Roman"/>
          <w:sz w:val="24"/>
          <w:szCs w:val="24"/>
        </w:rPr>
        <w:t xml:space="preserve"> </w:t>
      </w:r>
      <w:r w:rsidRPr="00684340">
        <w:rPr>
          <w:rFonts w:ascii="Times New Roman" w:hAnsi="Times New Roman" w:cs="Times New Roman"/>
          <w:sz w:val="24"/>
          <w:szCs w:val="24"/>
        </w:rPr>
        <w:t>etc.</w:t>
      </w:r>
      <w:sdt>
        <w:sdtPr>
          <w:rPr>
            <w:rFonts w:ascii="Times New Roman" w:hAnsi="Times New Roman" w:cs="Times New Roman"/>
            <w:sz w:val="24"/>
            <w:szCs w:val="24"/>
          </w:rPr>
          <w:id w:val="69419231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HUR01 \p 01 \l 1036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684340">
            <w:rPr>
              <w:rFonts w:ascii="Times New Roman" w:hAnsi="Times New Roman" w:cs="Times New Roman"/>
              <w:noProof/>
              <w:sz w:val="24"/>
              <w:szCs w:val="24"/>
            </w:rPr>
            <w:t>(HURTUBISE, 1998 , p. 01)</w:t>
          </w:r>
          <w:r>
            <w:rPr>
              <w:rFonts w:ascii="Times New Roman" w:hAnsi="Times New Roman" w:cs="Times New Roman"/>
              <w:sz w:val="24"/>
              <w:szCs w:val="24"/>
            </w:rPr>
            <w:fldChar w:fldCharType="end"/>
          </w:r>
        </w:sdtContent>
      </w:sdt>
      <w:r w:rsidRPr="00684340">
        <w:t xml:space="preserve"> </w:t>
      </w:r>
    </w:p>
    <w:p w:rsidR="00684340" w:rsidRPr="00684340" w:rsidRDefault="00684340" w:rsidP="00684340">
      <w:pPr>
        <w:jc w:val="both"/>
        <w:rPr>
          <w:rFonts w:ascii="Times New Roman" w:hAnsi="Times New Roman" w:cs="Times New Roman"/>
          <w:sz w:val="24"/>
          <w:szCs w:val="24"/>
        </w:rPr>
      </w:pPr>
      <w:r w:rsidRPr="00684340">
        <w:rPr>
          <w:rFonts w:ascii="Times New Roman" w:hAnsi="Times New Roman" w:cs="Times New Roman"/>
          <w:sz w:val="24"/>
          <w:szCs w:val="24"/>
        </w:rPr>
        <w:t>Les sociologues se sont toujours souciés de définir la famille, notamment par</w:t>
      </w:r>
      <w:r>
        <w:rPr>
          <w:rFonts w:ascii="Times New Roman" w:hAnsi="Times New Roman" w:cs="Times New Roman"/>
          <w:sz w:val="24"/>
          <w:szCs w:val="24"/>
        </w:rPr>
        <w:t xml:space="preserve"> </w:t>
      </w:r>
      <w:r w:rsidRPr="00684340">
        <w:rPr>
          <w:rFonts w:ascii="Times New Roman" w:hAnsi="Times New Roman" w:cs="Times New Roman"/>
          <w:sz w:val="24"/>
          <w:szCs w:val="24"/>
        </w:rPr>
        <w:t>l’entremise de typologies familiales. Cette approche traverse l’analyse depuis plus d’un siècle, de la« famille souche » (Le Play, 1871) à la « famille incertaine » (Roussel, 1989). À une théorie monolithique de la famille a succédé un ensemble d’analyses plus ou moins articulées des formes familiales (monoparentale, reconstituée, biparentale), des événements familiaux (mariage, naissance, divorce) et des problèmes familiaux (violence conjugale, abus et négligence). En même temps que la réalité familiale se diversifie, les points de vue théoriques prolifèrent : féminisme, marxisme, fonctionnalisme, utilitarisme, interactionnisme symbolique et constructivisme.</w:t>
      </w:r>
      <w:r w:rsidRPr="00684340">
        <w:t xml:space="preserve"> </w:t>
      </w:r>
      <w:r w:rsidRPr="00684340">
        <w:rPr>
          <w:rFonts w:ascii="Times New Roman" w:hAnsi="Times New Roman" w:cs="Times New Roman"/>
          <w:sz w:val="24"/>
          <w:szCs w:val="24"/>
        </w:rPr>
        <w:t>De même qu’on parle d’un éclatement de la famille, ne pourrait-on pas parler d’un éclatement de la sociologie de la famille?</w:t>
      </w:r>
    </w:p>
    <w:p w:rsidR="00684340" w:rsidRPr="00684340" w:rsidRDefault="00684340" w:rsidP="00684340">
      <w:pPr>
        <w:jc w:val="both"/>
        <w:rPr>
          <w:rFonts w:ascii="Times New Roman" w:hAnsi="Times New Roman" w:cs="Times New Roman"/>
          <w:sz w:val="24"/>
          <w:szCs w:val="24"/>
        </w:rPr>
      </w:pPr>
      <w:r w:rsidRPr="00684340">
        <w:rPr>
          <w:rFonts w:ascii="Times New Roman" w:hAnsi="Times New Roman" w:cs="Times New Roman"/>
          <w:sz w:val="24"/>
          <w:szCs w:val="24"/>
        </w:rPr>
        <w:t>Diverses tendances coexistent aujourd’hui dans le champ de la sociologie de la famille, lesquelles se chevauchent même à l’occasion. Il y a d’abord une tendance qui, s’appuyant sur des données démographiques, tente de comprendre l’évolution des comportements matrimoniaux et</w:t>
      </w:r>
      <w:r>
        <w:rPr>
          <w:rFonts w:ascii="Times New Roman" w:hAnsi="Times New Roman" w:cs="Times New Roman"/>
          <w:sz w:val="24"/>
          <w:szCs w:val="24"/>
        </w:rPr>
        <w:t xml:space="preserve"> </w:t>
      </w:r>
      <w:r w:rsidRPr="00684340">
        <w:rPr>
          <w:rFonts w:ascii="Times New Roman" w:hAnsi="Times New Roman" w:cs="Times New Roman"/>
          <w:sz w:val="24"/>
          <w:szCs w:val="24"/>
        </w:rPr>
        <w:t>familiaux. Ce sont ces travaux de morphologie sociale qui permettent de saisir les grandes transformations dans le champ familial comme la diminution de la taille des familles, de l’espérance de vie</w:t>
      </w:r>
      <w:sdt>
        <w:sdtPr>
          <w:rPr>
            <w:rFonts w:ascii="Times New Roman" w:hAnsi="Times New Roman" w:cs="Times New Roman"/>
            <w:sz w:val="24"/>
            <w:szCs w:val="24"/>
          </w:rPr>
          <w:id w:val="-6834724"/>
          <w:citation/>
        </w:sdtPr>
        <w:sdtEndPr/>
        <w:sdtContent>
          <w:r w:rsidR="004735FA">
            <w:rPr>
              <w:rFonts w:ascii="Times New Roman" w:hAnsi="Times New Roman" w:cs="Times New Roman"/>
              <w:sz w:val="24"/>
              <w:szCs w:val="24"/>
            </w:rPr>
            <w:fldChar w:fldCharType="begin"/>
          </w:r>
          <w:r w:rsidR="004735FA">
            <w:rPr>
              <w:rFonts w:ascii="Times New Roman" w:hAnsi="Times New Roman" w:cs="Times New Roman"/>
              <w:sz w:val="24"/>
              <w:szCs w:val="24"/>
            </w:rPr>
            <w:instrText xml:space="preserve">CITATION HUR01 \p 02 \l 1036 </w:instrText>
          </w:r>
          <w:r w:rsidR="004735FA">
            <w:rPr>
              <w:rFonts w:ascii="Times New Roman" w:hAnsi="Times New Roman" w:cs="Times New Roman"/>
              <w:sz w:val="24"/>
              <w:szCs w:val="24"/>
            </w:rPr>
            <w:fldChar w:fldCharType="separate"/>
          </w:r>
          <w:r w:rsidR="004735FA">
            <w:rPr>
              <w:rFonts w:ascii="Times New Roman" w:hAnsi="Times New Roman" w:cs="Times New Roman"/>
              <w:noProof/>
              <w:sz w:val="24"/>
              <w:szCs w:val="24"/>
            </w:rPr>
            <w:t xml:space="preserve"> </w:t>
          </w:r>
          <w:r w:rsidR="004735FA" w:rsidRPr="004735FA">
            <w:rPr>
              <w:rFonts w:ascii="Times New Roman" w:hAnsi="Times New Roman" w:cs="Times New Roman"/>
              <w:noProof/>
              <w:sz w:val="24"/>
              <w:szCs w:val="24"/>
            </w:rPr>
            <w:t>(HURTUBISE, 1998 , p. 02)</w:t>
          </w:r>
          <w:r w:rsidR="004735FA">
            <w:rPr>
              <w:rFonts w:ascii="Times New Roman" w:hAnsi="Times New Roman" w:cs="Times New Roman"/>
              <w:sz w:val="24"/>
              <w:szCs w:val="24"/>
            </w:rPr>
            <w:fldChar w:fldCharType="end"/>
          </w:r>
        </w:sdtContent>
      </w:sdt>
      <w:r w:rsidR="004735FA">
        <w:rPr>
          <w:rFonts w:ascii="Times New Roman" w:hAnsi="Times New Roman" w:cs="Times New Roman"/>
          <w:sz w:val="24"/>
          <w:szCs w:val="24"/>
        </w:rPr>
        <w:t>.</w:t>
      </w:r>
    </w:p>
    <w:p w:rsidR="00857B4D" w:rsidRPr="00857B4D" w:rsidRDefault="00FA72F9" w:rsidP="00684340">
      <w:pPr>
        <w:jc w:val="both"/>
        <w:rPr>
          <w:rFonts w:ascii="Times New Roman" w:hAnsi="Times New Roman" w:cs="Times New Roman"/>
          <w:sz w:val="24"/>
          <w:szCs w:val="24"/>
        </w:rPr>
      </w:pPr>
      <w:r w:rsidRPr="00E702DD">
        <w:rPr>
          <w:rFonts w:ascii="Times New Roman" w:hAnsi="Times New Roman" w:cs="Times New Roman"/>
          <w:b/>
          <w:bCs/>
          <w:sz w:val="24"/>
          <w:szCs w:val="24"/>
        </w:rPr>
        <w:t>L</w:t>
      </w:r>
      <w:r w:rsidR="00857B4D" w:rsidRPr="00E702DD">
        <w:rPr>
          <w:rFonts w:ascii="Times New Roman" w:hAnsi="Times New Roman" w:cs="Times New Roman"/>
          <w:b/>
          <w:bCs/>
          <w:sz w:val="24"/>
          <w:szCs w:val="24"/>
        </w:rPr>
        <w:t>a famille contemporaine</w:t>
      </w:r>
      <w:r w:rsidR="00857B4D">
        <w:rPr>
          <w:rFonts w:ascii="Times New Roman" w:hAnsi="Times New Roman" w:cs="Times New Roman"/>
          <w:sz w:val="24"/>
          <w:szCs w:val="24"/>
        </w:rPr>
        <w:t> :</w:t>
      </w:r>
      <w:r w:rsidR="00E702DD">
        <w:rPr>
          <w:rFonts w:ascii="Times New Roman" w:hAnsi="Times New Roman" w:cs="Times New Roman"/>
          <w:sz w:val="24"/>
          <w:szCs w:val="24"/>
        </w:rPr>
        <w:t xml:space="preserve"> </w:t>
      </w:r>
      <w:r w:rsidR="00857B4D" w:rsidRPr="00857B4D">
        <w:rPr>
          <w:rFonts w:ascii="Times New Roman" w:hAnsi="Times New Roman" w:cs="Times New Roman"/>
          <w:sz w:val="24"/>
          <w:szCs w:val="24"/>
        </w:rPr>
        <w:t>François de Singly</w:t>
      </w:r>
      <w:r w:rsidR="00857B4D">
        <w:rPr>
          <w:rFonts w:ascii="Times New Roman" w:hAnsi="Times New Roman" w:cs="Times New Roman"/>
          <w:sz w:val="24"/>
          <w:szCs w:val="24"/>
        </w:rPr>
        <w:t xml:space="preserve"> </w:t>
      </w:r>
      <w:r w:rsidR="00857B4D" w:rsidRPr="00857B4D">
        <w:rPr>
          <w:rFonts w:ascii="Times New Roman" w:hAnsi="Times New Roman" w:cs="Times New Roman"/>
          <w:sz w:val="24"/>
          <w:szCs w:val="24"/>
        </w:rPr>
        <w:t>traite de la famille contemporaine</w:t>
      </w:r>
      <w:r w:rsidR="00684340">
        <w:rPr>
          <w:rFonts w:ascii="Times New Roman" w:hAnsi="Times New Roman" w:cs="Times New Roman"/>
          <w:sz w:val="24"/>
          <w:szCs w:val="24"/>
        </w:rPr>
        <w:t xml:space="preserve"> et</w:t>
      </w:r>
      <w:r w:rsidR="00857B4D" w:rsidRPr="00857B4D">
        <w:rPr>
          <w:rFonts w:ascii="Times New Roman" w:hAnsi="Times New Roman" w:cs="Times New Roman"/>
          <w:sz w:val="24"/>
          <w:szCs w:val="24"/>
        </w:rPr>
        <w:t xml:space="preserve"> cherche à comprendre les</w:t>
      </w:r>
      <w:r w:rsidR="00857B4D">
        <w:rPr>
          <w:rFonts w:ascii="Times New Roman" w:hAnsi="Times New Roman" w:cs="Times New Roman"/>
          <w:sz w:val="24"/>
          <w:szCs w:val="24"/>
        </w:rPr>
        <w:t xml:space="preserve"> </w:t>
      </w:r>
      <w:r w:rsidR="00857B4D" w:rsidRPr="00857B4D">
        <w:rPr>
          <w:rFonts w:ascii="Times New Roman" w:hAnsi="Times New Roman" w:cs="Times New Roman"/>
          <w:sz w:val="24"/>
          <w:szCs w:val="24"/>
        </w:rPr>
        <w:t>changements qui ont eu lieu au sein du groupe familial afin d’aboutir à</w:t>
      </w:r>
      <w:r w:rsidR="00857B4D">
        <w:rPr>
          <w:rFonts w:ascii="Times New Roman" w:hAnsi="Times New Roman" w:cs="Times New Roman"/>
          <w:sz w:val="24"/>
          <w:szCs w:val="24"/>
        </w:rPr>
        <w:t xml:space="preserve"> </w:t>
      </w:r>
      <w:r w:rsidR="00857B4D" w:rsidRPr="00857B4D">
        <w:rPr>
          <w:rFonts w:ascii="Times New Roman" w:hAnsi="Times New Roman" w:cs="Times New Roman"/>
          <w:sz w:val="24"/>
          <w:szCs w:val="24"/>
        </w:rPr>
        <w:t>la famille dite moderne. Pour ses recherches, ce professeur</w:t>
      </w:r>
      <w:r w:rsidR="00857B4D">
        <w:rPr>
          <w:rFonts w:ascii="Times New Roman" w:hAnsi="Times New Roman" w:cs="Times New Roman"/>
          <w:sz w:val="24"/>
          <w:szCs w:val="24"/>
        </w:rPr>
        <w:t xml:space="preserve"> </w:t>
      </w:r>
      <w:r w:rsidR="00857B4D" w:rsidRPr="00857B4D">
        <w:rPr>
          <w:rFonts w:ascii="Times New Roman" w:hAnsi="Times New Roman" w:cs="Times New Roman"/>
          <w:sz w:val="24"/>
          <w:szCs w:val="24"/>
        </w:rPr>
        <w:t>d’université s’appuie sur de nombreux auteurs ayant précédemment</w:t>
      </w:r>
      <w:r w:rsidR="00857B4D">
        <w:rPr>
          <w:rFonts w:ascii="Times New Roman" w:hAnsi="Times New Roman" w:cs="Times New Roman"/>
          <w:sz w:val="24"/>
          <w:szCs w:val="24"/>
        </w:rPr>
        <w:t xml:space="preserve"> </w:t>
      </w:r>
      <w:r w:rsidR="00857B4D" w:rsidRPr="00857B4D">
        <w:rPr>
          <w:rFonts w:ascii="Times New Roman" w:hAnsi="Times New Roman" w:cs="Times New Roman"/>
          <w:sz w:val="24"/>
          <w:szCs w:val="24"/>
        </w:rPr>
        <w:t>travaillé sur le thème de la famille et notamment Emile Durkheim en étudiant sa vision du</w:t>
      </w:r>
      <w:r w:rsidR="00857B4D">
        <w:rPr>
          <w:rFonts w:ascii="Times New Roman" w:hAnsi="Times New Roman" w:cs="Times New Roman"/>
          <w:sz w:val="24"/>
          <w:szCs w:val="24"/>
        </w:rPr>
        <w:t xml:space="preserve"> </w:t>
      </w:r>
      <w:r w:rsidR="00857B4D" w:rsidRPr="00857B4D">
        <w:rPr>
          <w:rFonts w:ascii="Times New Roman" w:hAnsi="Times New Roman" w:cs="Times New Roman"/>
          <w:sz w:val="24"/>
          <w:szCs w:val="24"/>
        </w:rPr>
        <w:t>sujet en introduction de son livre.</w:t>
      </w:r>
      <w:sdt>
        <w:sdtPr>
          <w:rPr>
            <w:rFonts w:ascii="Times New Roman" w:hAnsi="Times New Roman" w:cs="Times New Roman"/>
            <w:sz w:val="24"/>
            <w:szCs w:val="24"/>
          </w:rPr>
          <w:id w:val="412055385"/>
          <w:citation/>
        </w:sdtPr>
        <w:sdtEndPr/>
        <w:sdtContent>
          <w:r w:rsidR="006E1C7D">
            <w:rPr>
              <w:rFonts w:ascii="Times New Roman" w:hAnsi="Times New Roman" w:cs="Times New Roman"/>
              <w:sz w:val="24"/>
              <w:szCs w:val="24"/>
            </w:rPr>
            <w:fldChar w:fldCharType="begin"/>
          </w:r>
          <w:r w:rsidR="00AA6D53">
            <w:rPr>
              <w:rFonts w:ascii="Times New Roman" w:hAnsi="Times New Roman" w:cs="Times New Roman"/>
              <w:sz w:val="24"/>
              <w:szCs w:val="24"/>
            </w:rPr>
            <w:instrText xml:space="preserve">CITATION SIN07 \l 1036 </w:instrText>
          </w:r>
          <w:r w:rsidR="006E1C7D">
            <w:rPr>
              <w:rFonts w:ascii="Times New Roman" w:hAnsi="Times New Roman" w:cs="Times New Roman"/>
              <w:sz w:val="24"/>
              <w:szCs w:val="24"/>
            </w:rPr>
            <w:fldChar w:fldCharType="separate"/>
          </w:r>
          <w:r w:rsidR="00AA6D53">
            <w:rPr>
              <w:rFonts w:ascii="Times New Roman" w:hAnsi="Times New Roman" w:cs="Times New Roman"/>
              <w:noProof/>
              <w:sz w:val="24"/>
              <w:szCs w:val="24"/>
            </w:rPr>
            <w:t xml:space="preserve"> </w:t>
          </w:r>
          <w:r w:rsidR="00AA6D53" w:rsidRPr="00AA6D53">
            <w:rPr>
              <w:rFonts w:ascii="Times New Roman" w:hAnsi="Times New Roman" w:cs="Times New Roman"/>
              <w:noProof/>
              <w:sz w:val="24"/>
              <w:szCs w:val="24"/>
            </w:rPr>
            <w:t>(LARQUEMIN)</w:t>
          </w:r>
          <w:r w:rsidR="006E1C7D">
            <w:rPr>
              <w:rFonts w:ascii="Times New Roman" w:hAnsi="Times New Roman" w:cs="Times New Roman"/>
              <w:sz w:val="24"/>
              <w:szCs w:val="24"/>
            </w:rPr>
            <w:fldChar w:fldCharType="end"/>
          </w:r>
        </w:sdtContent>
      </w:sdt>
    </w:p>
    <w:p w:rsidR="00857B4D" w:rsidRPr="00857B4D" w:rsidRDefault="00857B4D" w:rsidP="00857B4D">
      <w:pPr>
        <w:jc w:val="both"/>
        <w:rPr>
          <w:rFonts w:ascii="Times New Roman" w:hAnsi="Times New Roman" w:cs="Times New Roman"/>
          <w:sz w:val="24"/>
          <w:szCs w:val="24"/>
        </w:rPr>
      </w:pPr>
      <w:r w:rsidRPr="00857B4D">
        <w:rPr>
          <w:rFonts w:ascii="Times New Roman" w:hAnsi="Times New Roman" w:cs="Times New Roman"/>
          <w:sz w:val="24"/>
          <w:szCs w:val="24"/>
        </w:rPr>
        <w:t>Ce professeur et chercheur influencé par Bourdieu et Ariès est spécialisé dans le</w:t>
      </w:r>
      <w:r>
        <w:rPr>
          <w:rFonts w:ascii="Times New Roman" w:hAnsi="Times New Roman" w:cs="Times New Roman"/>
          <w:sz w:val="24"/>
          <w:szCs w:val="24"/>
        </w:rPr>
        <w:t xml:space="preserve"> </w:t>
      </w:r>
      <w:r w:rsidRPr="00857B4D">
        <w:rPr>
          <w:rFonts w:ascii="Times New Roman" w:hAnsi="Times New Roman" w:cs="Times New Roman"/>
          <w:sz w:val="24"/>
          <w:szCs w:val="24"/>
        </w:rPr>
        <w:t>domaine de la sociologie de la famille, du couple, de la vie privée et des sociétés</w:t>
      </w:r>
      <w:r>
        <w:rPr>
          <w:rFonts w:ascii="Times New Roman" w:hAnsi="Times New Roman" w:cs="Times New Roman"/>
          <w:sz w:val="24"/>
          <w:szCs w:val="24"/>
        </w:rPr>
        <w:t xml:space="preserve"> </w:t>
      </w:r>
      <w:r w:rsidRPr="00857B4D">
        <w:rPr>
          <w:rFonts w:ascii="Times New Roman" w:hAnsi="Times New Roman" w:cs="Times New Roman"/>
          <w:sz w:val="24"/>
          <w:szCs w:val="24"/>
        </w:rPr>
        <w:t>individualistes.</w:t>
      </w:r>
    </w:p>
    <w:p w:rsidR="005E74DF" w:rsidRDefault="00857B4D" w:rsidP="005E74DF">
      <w:r w:rsidRPr="00857B4D">
        <w:rPr>
          <w:rFonts w:ascii="Times New Roman" w:hAnsi="Times New Roman" w:cs="Times New Roman"/>
          <w:sz w:val="24"/>
          <w:szCs w:val="24"/>
        </w:rPr>
        <w:lastRenderedPageBreak/>
        <w:t>François de Singly aborde dans son livre différent aspects des liens de la famille avec</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l’état par le biais de l’école et par l’état lui-même ainsi que les liens entre la famille et sa</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parenté. Enfin, il étudie non plus le groupe familial mais l’individu seul à l’intérieur de ce</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groupe.</w:t>
      </w:r>
      <w:r w:rsidR="005E74DF" w:rsidRPr="005E74DF">
        <w:t xml:space="preserve"> </w:t>
      </w:r>
    </w:p>
    <w:p w:rsidR="00684340" w:rsidRDefault="00857B4D" w:rsidP="0046558A">
      <w:pPr>
        <w:rPr>
          <w:rFonts w:ascii="Times New Roman" w:hAnsi="Times New Roman" w:cs="Times New Roman"/>
          <w:sz w:val="24"/>
          <w:szCs w:val="24"/>
        </w:rPr>
      </w:pPr>
      <w:r w:rsidRPr="00857B4D">
        <w:rPr>
          <w:rFonts w:ascii="Times New Roman" w:hAnsi="Times New Roman" w:cs="Times New Roman"/>
          <w:sz w:val="24"/>
          <w:szCs w:val="24"/>
        </w:rPr>
        <w:t>La dépendance de la famille par rapport à l’</w:t>
      </w:r>
      <w:r w:rsidR="0046558A">
        <w:rPr>
          <w:rFonts w:ascii="Times New Roman" w:hAnsi="Times New Roman" w:cs="Times New Roman"/>
          <w:sz w:val="24"/>
          <w:szCs w:val="24"/>
        </w:rPr>
        <w:t>E</w:t>
      </w:r>
      <w:r w:rsidRPr="00857B4D">
        <w:rPr>
          <w:rFonts w:ascii="Times New Roman" w:hAnsi="Times New Roman" w:cs="Times New Roman"/>
          <w:sz w:val="24"/>
          <w:szCs w:val="24"/>
        </w:rPr>
        <w:t>tat</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Cette dépendance s’opère par l’intermédiaire de l’école qui est l’institution première dans la</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socialisation de l’enfant.</w:t>
      </w:r>
    </w:p>
    <w:p w:rsidR="00857B4D" w:rsidRPr="00857B4D" w:rsidRDefault="00857B4D" w:rsidP="00524339">
      <w:pPr>
        <w:rPr>
          <w:rFonts w:ascii="Times New Roman" w:hAnsi="Times New Roman" w:cs="Times New Roman"/>
          <w:sz w:val="24"/>
          <w:szCs w:val="24"/>
        </w:rPr>
      </w:pPr>
      <w:r w:rsidRPr="00857B4D">
        <w:rPr>
          <w:rFonts w:ascii="Times New Roman" w:hAnsi="Times New Roman" w:cs="Times New Roman"/>
          <w:sz w:val="24"/>
          <w:szCs w:val="24"/>
        </w:rPr>
        <w:t xml:space="preserve">Par l’intervention </w:t>
      </w:r>
      <w:r w:rsidRPr="00D460FA">
        <w:rPr>
          <w:rFonts w:ascii="Times New Roman" w:hAnsi="Times New Roman" w:cs="Times New Roman"/>
          <w:sz w:val="24"/>
          <w:szCs w:val="24"/>
          <w:highlight w:val="yellow"/>
        </w:rPr>
        <w:t>de l’école</w:t>
      </w:r>
      <w:r w:rsidRPr="00857B4D">
        <w:rPr>
          <w:rFonts w:ascii="Times New Roman" w:hAnsi="Times New Roman" w:cs="Times New Roman"/>
          <w:sz w:val="24"/>
          <w:szCs w:val="24"/>
        </w:rPr>
        <w:t xml:space="preserve">, le </w:t>
      </w:r>
      <w:r w:rsidRPr="00D460FA">
        <w:rPr>
          <w:rFonts w:ascii="Times New Roman" w:hAnsi="Times New Roman" w:cs="Times New Roman"/>
          <w:sz w:val="24"/>
          <w:szCs w:val="24"/>
          <w:highlight w:val="yellow"/>
          <w:u w:val="single"/>
        </w:rPr>
        <w:t>rôle de la famille</w:t>
      </w:r>
      <w:r w:rsidRPr="00857B4D">
        <w:rPr>
          <w:rFonts w:ascii="Times New Roman" w:hAnsi="Times New Roman" w:cs="Times New Roman"/>
          <w:sz w:val="24"/>
          <w:szCs w:val="24"/>
        </w:rPr>
        <w:t xml:space="preserve"> s’est déplacé sur les</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relations à l’enfant qui occupe désormais une place plus importante. Ensuite, l’école sert à</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créer une reproduction sociale, c’est à dire maintenir voire augmenter le niveau social de la</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famille d’une génération à l’autre, par le capital scolaire qu’elle institue sous forme de</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diplômes. Ce capital domine pour la position sociale. Ce n’est plus la famille qui décide de</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ses héritiers mais l’école qui fixe la valeur des individus. En contrepartie, c’est la famille qui</w:t>
      </w:r>
      <w:r w:rsidR="00745534">
        <w:rPr>
          <w:rFonts w:ascii="Times New Roman" w:hAnsi="Times New Roman" w:cs="Times New Roman"/>
          <w:sz w:val="24"/>
          <w:szCs w:val="24"/>
        </w:rPr>
        <w:t xml:space="preserve"> </w:t>
      </w:r>
      <w:r w:rsidR="00745534" w:rsidRPr="00857B4D">
        <w:rPr>
          <w:rFonts w:ascii="Times New Roman" w:hAnsi="Times New Roman" w:cs="Times New Roman"/>
          <w:sz w:val="24"/>
          <w:szCs w:val="24"/>
        </w:rPr>
        <w:t>choisit</w:t>
      </w:r>
      <w:r w:rsidRPr="00857B4D">
        <w:rPr>
          <w:rFonts w:ascii="Times New Roman" w:hAnsi="Times New Roman" w:cs="Times New Roman"/>
          <w:sz w:val="24"/>
          <w:szCs w:val="24"/>
        </w:rPr>
        <w:t xml:space="preserve"> l’école, le type de formation</w:t>
      </w:r>
      <w:r w:rsidR="00745534">
        <w:rPr>
          <w:rFonts w:ascii="Times New Roman" w:hAnsi="Times New Roman" w:cs="Times New Roman"/>
          <w:sz w:val="24"/>
          <w:szCs w:val="24"/>
        </w:rPr>
        <w:t xml:space="preserve">. </w:t>
      </w:r>
      <w:r w:rsidRPr="00D460FA">
        <w:rPr>
          <w:rFonts w:ascii="Times New Roman" w:hAnsi="Times New Roman" w:cs="Times New Roman"/>
          <w:sz w:val="24"/>
          <w:szCs w:val="24"/>
          <w:highlight w:val="yellow"/>
          <w:u w:val="single"/>
        </w:rPr>
        <w:t>La dépendance familiale face à l’</w:t>
      </w:r>
      <w:r w:rsidR="00524339" w:rsidRPr="00D460FA">
        <w:rPr>
          <w:rFonts w:ascii="Times New Roman" w:hAnsi="Times New Roman" w:cs="Times New Roman"/>
          <w:sz w:val="24"/>
          <w:szCs w:val="24"/>
          <w:highlight w:val="yellow"/>
          <w:u w:val="single"/>
        </w:rPr>
        <w:t>E</w:t>
      </w:r>
      <w:r w:rsidRPr="00D460FA">
        <w:rPr>
          <w:rFonts w:ascii="Times New Roman" w:hAnsi="Times New Roman" w:cs="Times New Roman"/>
          <w:sz w:val="24"/>
          <w:szCs w:val="24"/>
          <w:highlight w:val="yellow"/>
          <w:u w:val="single"/>
        </w:rPr>
        <w:t>tat</w:t>
      </w:r>
      <w:r w:rsidRPr="00857B4D">
        <w:rPr>
          <w:rFonts w:ascii="Times New Roman" w:hAnsi="Times New Roman" w:cs="Times New Roman"/>
          <w:sz w:val="24"/>
          <w:szCs w:val="24"/>
        </w:rPr>
        <w:t xml:space="preserve"> se fait aussi directement par cette institution avec</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la régulation de la sphère privée à l’aide de moyens juridiques (contraception, divorce) et</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économiques (sécurité sociale, retraites). Il aide à réduire les liens de dépendance entre</w:t>
      </w:r>
      <w:r w:rsidR="00745534">
        <w:rPr>
          <w:rFonts w:ascii="Times New Roman" w:hAnsi="Times New Roman" w:cs="Times New Roman"/>
          <w:sz w:val="24"/>
          <w:szCs w:val="24"/>
        </w:rPr>
        <w:t xml:space="preserve"> </w:t>
      </w:r>
      <w:r w:rsidR="00AA6D53">
        <w:rPr>
          <w:rFonts w:ascii="Times New Roman" w:hAnsi="Times New Roman" w:cs="Times New Roman"/>
          <w:sz w:val="24"/>
          <w:szCs w:val="24"/>
        </w:rPr>
        <w:t xml:space="preserve"> </w:t>
      </w:r>
      <w:r w:rsidR="00745534">
        <w:rPr>
          <w:rFonts w:ascii="Times New Roman" w:hAnsi="Times New Roman" w:cs="Times New Roman"/>
          <w:sz w:val="24"/>
          <w:szCs w:val="24"/>
        </w:rPr>
        <w:t>l</w:t>
      </w:r>
      <w:r w:rsidRPr="00857B4D">
        <w:rPr>
          <w:rFonts w:ascii="Times New Roman" w:hAnsi="Times New Roman" w:cs="Times New Roman"/>
          <w:sz w:val="24"/>
          <w:szCs w:val="24"/>
        </w:rPr>
        <w:t>es</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individus afin de les rendre plus autonomes.</w:t>
      </w:r>
      <w:sdt>
        <w:sdtPr>
          <w:rPr>
            <w:rFonts w:ascii="Times New Roman" w:hAnsi="Times New Roman" w:cs="Times New Roman"/>
            <w:sz w:val="24"/>
            <w:szCs w:val="24"/>
          </w:rPr>
          <w:id w:val="1212547081"/>
          <w:citation/>
        </w:sdtPr>
        <w:sdtEndPr/>
        <w:sdtContent>
          <w:r w:rsidR="00AA6D53">
            <w:rPr>
              <w:rFonts w:ascii="Times New Roman" w:hAnsi="Times New Roman" w:cs="Times New Roman"/>
              <w:sz w:val="24"/>
              <w:szCs w:val="24"/>
            </w:rPr>
            <w:fldChar w:fldCharType="begin"/>
          </w:r>
          <w:r w:rsidR="00AA6D53">
            <w:rPr>
              <w:rFonts w:ascii="Times New Roman" w:hAnsi="Times New Roman" w:cs="Times New Roman"/>
              <w:sz w:val="24"/>
              <w:szCs w:val="24"/>
            </w:rPr>
            <w:instrText xml:space="preserve"> CITATION SIN07 \l 1036 </w:instrText>
          </w:r>
          <w:r w:rsidR="00AA6D53">
            <w:rPr>
              <w:rFonts w:ascii="Times New Roman" w:hAnsi="Times New Roman" w:cs="Times New Roman"/>
              <w:sz w:val="24"/>
              <w:szCs w:val="24"/>
            </w:rPr>
            <w:fldChar w:fldCharType="separate"/>
          </w:r>
          <w:r w:rsidR="00AA6D53">
            <w:rPr>
              <w:rFonts w:ascii="Times New Roman" w:hAnsi="Times New Roman" w:cs="Times New Roman"/>
              <w:noProof/>
              <w:sz w:val="24"/>
              <w:szCs w:val="24"/>
            </w:rPr>
            <w:t xml:space="preserve"> </w:t>
          </w:r>
          <w:r w:rsidR="00AA6D53" w:rsidRPr="00AA6D53">
            <w:rPr>
              <w:rFonts w:ascii="Times New Roman" w:hAnsi="Times New Roman" w:cs="Times New Roman"/>
              <w:noProof/>
              <w:sz w:val="24"/>
              <w:szCs w:val="24"/>
            </w:rPr>
            <w:t>(LARQUEMIN)</w:t>
          </w:r>
          <w:r w:rsidR="00AA6D53">
            <w:rPr>
              <w:rFonts w:ascii="Times New Roman" w:hAnsi="Times New Roman" w:cs="Times New Roman"/>
              <w:sz w:val="24"/>
              <w:szCs w:val="24"/>
            </w:rPr>
            <w:fldChar w:fldCharType="end"/>
          </w:r>
        </w:sdtContent>
      </w:sdt>
      <w:r w:rsidRPr="00857B4D">
        <w:rPr>
          <w:rFonts w:ascii="Times New Roman" w:hAnsi="Times New Roman" w:cs="Times New Roman"/>
          <w:sz w:val="24"/>
          <w:szCs w:val="24"/>
        </w:rPr>
        <w:t xml:space="preserve"> </w:t>
      </w:r>
    </w:p>
    <w:p w:rsidR="00857B4D" w:rsidRPr="00857B4D" w:rsidRDefault="00857B4D" w:rsidP="00D460FA">
      <w:pPr>
        <w:jc w:val="both"/>
        <w:rPr>
          <w:rFonts w:ascii="Times New Roman" w:hAnsi="Times New Roman" w:cs="Times New Roman"/>
          <w:sz w:val="24"/>
          <w:szCs w:val="24"/>
        </w:rPr>
      </w:pPr>
      <w:r w:rsidRPr="00D460FA">
        <w:rPr>
          <w:rFonts w:ascii="Times New Roman" w:hAnsi="Times New Roman" w:cs="Times New Roman"/>
          <w:sz w:val="24"/>
          <w:szCs w:val="24"/>
          <w:highlight w:val="yellow"/>
          <w:u w:val="single"/>
        </w:rPr>
        <w:t>Autonomie par rapport à la parenté</w:t>
      </w:r>
      <w:r w:rsidR="00745534">
        <w:rPr>
          <w:rFonts w:ascii="Times New Roman" w:hAnsi="Times New Roman" w:cs="Times New Roman"/>
          <w:sz w:val="24"/>
          <w:szCs w:val="24"/>
        </w:rPr>
        <w:t xml:space="preserve"> </w:t>
      </w:r>
      <w:r w:rsidR="00D460FA">
        <w:rPr>
          <w:rFonts w:ascii="Times New Roman" w:hAnsi="Times New Roman" w:cs="Times New Roman"/>
          <w:sz w:val="24"/>
          <w:szCs w:val="24"/>
        </w:rPr>
        <w:t>c</w:t>
      </w:r>
      <w:r w:rsidRPr="00857B4D">
        <w:rPr>
          <w:rFonts w:ascii="Times New Roman" w:hAnsi="Times New Roman" w:cs="Times New Roman"/>
          <w:sz w:val="24"/>
          <w:szCs w:val="24"/>
        </w:rPr>
        <w:t>’est la création d’un état providence qui a favorisé l’autonomie des individus.</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L’effacement de la parenté se fait par le choix du conjoint qui n’est plus le résultat de</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stratégies matrimoniales des parents. Cependant, bien que les parents n’interviennent plus</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directement dans ce choix, leur rôle existe toujours. Ils remplissent l’objectif des stratégies de</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reproduction en respectant l’idéologie amoureuse par des stratégies anticipatrices qui</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consistent à intervenir en amont en choisissant les espaces sociaux, en incorporant un capital</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culturel à l’enfant. Les stratégies matrimoniales sont inutiles car les stratégies éducatives</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préparent maintenant au choix du conjoint.</w:t>
      </w:r>
    </w:p>
    <w:p w:rsidR="00857B4D" w:rsidRPr="00857B4D" w:rsidRDefault="00857B4D" w:rsidP="00090435">
      <w:pPr>
        <w:jc w:val="both"/>
        <w:rPr>
          <w:rFonts w:ascii="Times New Roman" w:hAnsi="Times New Roman" w:cs="Times New Roman"/>
          <w:sz w:val="24"/>
          <w:szCs w:val="24"/>
        </w:rPr>
      </w:pPr>
      <w:r w:rsidRPr="00090435">
        <w:rPr>
          <w:rFonts w:ascii="Times New Roman" w:hAnsi="Times New Roman" w:cs="Times New Roman"/>
          <w:i/>
          <w:iCs/>
          <w:sz w:val="24"/>
          <w:szCs w:val="24"/>
          <w:highlight w:val="yellow"/>
          <w:u w:val="single"/>
        </w:rPr>
        <w:t>Autonomisation</w:t>
      </w:r>
      <w:r w:rsidRPr="00090435">
        <w:rPr>
          <w:rFonts w:ascii="Times New Roman" w:hAnsi="Times New Roman" w:cs="Times New Roman"/>
          <w:i/>
          <w:iCs/>
          <w:sz w:val="24"/>
          <w:szCs w:val="24"/>
          <w:highlight w:val="yellow"/>
        </w:rPr>
        <w:t xml:space="preserve"> </w:t>
      </w:r>
      <w:r w:rsidRPr="00090435">
        <w:rPr>
          <w:rFonts w:ascii="Times New Roman" w:hAnsi="Times New Roman" w:cs="Times New Roman"/>
          <w:i/>
          <w:iCs/>
          <w:sz w:val="24"/>
          <w:szCs w:val="24"/>
        </w:rPr>
        <w:t>de l’individu par rapport à la famille contemporaine</w:t>
      </w:r>
      <w:r w:rsidR="00090435">
        <w:rPr>
          <w:rFonts w:ascii="Times New Roman" w:hAnsi="Times New Roman" w:cs="Times New Roman"/>
          <w:sz w:val="24"/>
          <w:szCs w:val="24"/>
        </w:rPr>
        <w:t> :</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Pour aboutir à l’autonomie individuelle, la famille à subit des transformations depuis</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les années 1960 (mariages, divorces, naissances, femmes sur le marché du travail…). Les</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transformations se situent aussi au niveau de la maîtrise du destin, à la fois individuel et</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familiale, qui est plus accessible qu’avant grâce à une demande d’autonomie et à une</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dévalorisation des liens de dépendance avec les institutions et les personnes. Les</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modifications amenant à la famille contemporaine concernent la période des années 1960</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lorsque l’être humain a éprouvé un désir d’être « heureux soi-même » et non plus d’avoir une</w:t>
      </w:r>
      <w:r w:rsidR="00745534">
        <w:rPr>
          <w:rFonts w:ascii="Times New Roman" w:hAnsi="Times New Roman" w:cs="Times New Roman"/>
          <w:sz w:val="24"/>
          <w:szCs w:val="24"/>
        </w:rPr>
        <w:t xml:space="preserve"> </w:t>
      </w:r>
      <w:r w:rsidRPr="00857B4D">
        <w:rPr>
          <w:rFonts w:ascii="Times New Roman" w:hAnsi="Times New Roman" w:cs="Times New Roman"/>
          <w:sz w:val="24"/>
          <w:szCs w:val="24"/>
        </w:rPr>
        <w:t>famille heureuse, l’individuel et le collectif restant compatibles.</w:t>
      </w:r>
      <w:r w:rsidR="006E1C7D" w:rsidRPr="006E1C7D">
        <w:t xml:space="preserve"> </w:t>
      </w:r>
      <w:sdt>
        <w:sdtPr>
          <w:id w:val="344516524"/>
          <w:citation/>
        </w:sdtPr>
        <w:sdtEndPr/>
        <w:sdtContent>
          <w:r w:rsidR="00AA6D53">
            <w:fldChar w:fldCharType="begin"/>
          </w:r>
          <w:r w:rsidR="00AA6D53">
            <w:instrText xml:space="preserve"> CITATION SIN07 \l 1036 </w:instrText>
          </w:r>
          <w:r w:rsidR="00AA6D53">
            <w:fldChar w:fldCharType="separate"/>
          </w:r>
          <w:r w:rsidR="00AA6D53">
            <w:rPr>
              <w:noProof/>
            </w:rPr>
            <w:t>(LARQUEMIN)</w:t>
          </w:r>
          <w:r w:rsidR="00AA6D53">
            <w:fldChar w:fldCharType="end"/>
          </w:r>
        </w:sdtContent>
      </w:sdt>
      <w:r w:rsidR="00AA6D53">
        <w:t>.</w:t>
      </w:r>
    </w:p>
    <w:p w:rsidR="00857B4D" w:rsidRPr="00A627A8" w:rsidRDefault="00857B4D" w:rsidP="00AA6D53">
      <w:pPr>
        <w:jc w:val="both"/>
        <w:rPr>
          <w:rFonts w:ascii="Times New Roman" w:hAnsi="Times New Roman" w:cs="Times New Roman"/>
          <w:sz w:val="24"/>
          <w:szCs w:val="24"/>
        </w:rPr>
      </w:pPr>
      <w:r w:rsidRPr="00A627A8">
        <w:rPr>
          <w:rFonts w:ascii="Times New Roman" w:hAnsi="Times New Roman" w:cs="Times New Roman"/>
          <w:sz w:val="24"/>
          <w:szCs w:val="24"/>
        </w:rPr>
        <w:t>La famille n’est pas seule dans son fonctionnement, elle est accompagnée par l’action à la fois</w:t>
      </w:r>
      <w:r w:rsidR="00A627A8" w:rsidRPr="00A627A8">
        <w:rPr>
          <w:rFonts w:ascii="Times New Roman" w:hAnsi="Times New Roman" w:cs="Times New Roman"/>
          <w:sz w:val="24"/>
          <w:szCs w:val="24"/>
        </w:rPr>
        <w:t xml:space="preserve"> </w:t>
      </w:r>
      <w:r w:rsidRPr="00A627A8">
        <w:rPr>
          <w:rFonts w:ascii="Times New Roman" w:hAnsi="Times New Roman" w:cs="Times New Roman"/>
          <w:sz w:val="24"/>
          <w:szCs w:val="24"/>
        </w:rPr>
        <w:t>directe et indirecte de l’état, par les lois et par l’école. De plus, nos réactions ont évolué par le</w:t>
      </w:r>
      <w:r w:rsidR="00A627A8" w:rsidRPr="00A627A8">
        <w:rPr>
          <w:rFonts w:ascii="Times New Roman" w:hAnsi="Times New Roman" w:cs="Times New Roman"/>
          <w:sz w:val="24"/>
          <w:szCs w:val="24"/>
        </w:rPr>
        <w:t xml:space="preserve"> </w:t>
      </w:r>
      <w:r w:rsidRPr="00A627A8">
        <w:rPr>
          <w:rFonts w:ascii="Times New Roman" w:hAnsi="Times New Roman" w:cs="Times New Roman"/>
          <w:sz w:val="24"/>
          <w:szCs w:val="24"/>
        </w:rPr>
        <w:t>besoin d’autonomie des individus, régie par notre société.</w:t>
      </w:r>
    </w:p>
    <w:p w:rsidR="004F43C6" w:rsidRDefault="00857B4D" w:rsidP="006E1C7D">
      <w:pPr>
        <w:jc w:val="both"/>
        <w:rPr>
          <w:rFonts w:ascii="Times New Roman" w:hAnsi="Times New Roman" w:cs="Times New Roman"/>
          <w:sz w:val="24"/>
          <w:szCs w:val="24"/>
        </w:rPr>
      </w:pPr>
      <w:r w:rsidRPr="00A627A8">
        <w:rPr>
          <w:rFonts w:ascii="Times New Roman" w:hAnsi="Times New Roman" w:cs="Times New Roman"/>
          <w:sz w:val="24"/>
          <w:szCs w:val="24"/>
        </w:rPr>
        <w:t xml:space="preserve">Pour conclure, on peut dire que la </w:t>
      </w:r>
      <w:r w:rsidRPr="005C114A">
        <w:rPr>
          <w:rFonts w:ascii="Times New Roman" w:hAnsi="Times New Roman" w:cs="Times New Roman"/>
          <w:sz w:val="24"/>
          <w:szCs w:val="24"/>
          <w:highlight w:val="yellow"/>
          <w:u w:val="single"/>
        </w:rPr>
        <w:t>stabilité de la société</w:t>
      </w:r>
      <w:r w:rsidRPr="00A627A8">
        <w:rPr>
          <w:rFonts w:ascii="Times New Roman" w:hAnsi="Times New Roman" w:cs="Times New Roman"/>
          <w:sz w:val="24"/>
          <w:szCs w:val="24"/>
        </w:rPr>
        <w:t xml:space="preserve"> par sa </w:t>
      </w:r>
      <w:r w:rsidRPr="005C114A">
        <w:rPr>
          <w:rFonts w:ascii="Times New Roman" w:hAnsi="Times New Roman" w:cs="Times New Roman"/>
          <w:sz w:val="24"/>
          <w:szCs w:val="24"/>
          <w:highlight w:val="yellow"/>
        </w:rPr>
        <w:t>structure sociale</w:t>
      </w:r>
      <w:r w:rsidRPr="00A627A8">
        <w:rPr>
          <w:rFonts w:ascii="Times New Roman" w:hAnsi="Times New Roman" w:cs="Times New Roman"/>
          <w:sz w:val="24"/>
          <w:szCs w:val="24"/>
        </w:rPr>
        <w:t xml:space="preserve"> et la</w:t>
      </w:r>
      <w:r w:rsidR="00A627A8" w:rsidRPr="00A627A8">
        <w:rPr>
          <w:rFonts w:ascii="Times New Roman" w:hAnsi="Times New Roman" w:cs="Times New Roman"/>
          <w:sz w:val="24"/>
          <w:szCs w:val="24"/>
        </w:rPr>
        <w:t xml:space="preserve"> </w:t>
      </w:r>
      <w:r w:rsidRPr="00A627A8">
        <w:rPr>
          <w:rFonts w:ascii="Times New Roman" w:hAnsi="Times New Roman" w:cs="Times New Roman"/>
          <w:sz w:val="24"/>
          <w:szCs w:val="24"/>
        </w:rPr>
        <w:t>mobilité familiale entre les générations sont compatibles. Mais</w:t>
      </w:r>
      <w:r w:rsidR="001921E1">
        <w:rPr>
          <w:rFonts w:ascii="Times New Roman" w:hAnsi="Times New Roman" w:cs="Times New Roman"/>
          <w:sz w:val="24"/>
          <w:szCs w:val="24"/>
        </w:rPr>
        <w:t>,</w:t>
      </w:r>
      <w:r w:rsidRPr="00A627A8">
        <w:rPr>
          <w:rFonts w:ascii="Times New Roman" w:hAnsi="Times New Roman" w:cs="Times New Roman"/>
          <w:sz w:val="24"/>
          <w:szCs w:val="24"/>
        </w:rPr>
        <w:t xml:space="preserve"> il reste à savoir où sont les</w:t>
      </w:r>
      <w:r w:rsidR="00A627A8" w:rsidRPr="00A627A8">
        <w:rPr>
          <w:rFonts w:ascii="Times New Roman" w:hAnsi="Times New Roman" w:cs="Times New Roman"/>
          <w:sz w:val="24"/>
          <w:szCs w:val="24"/>
        </w:rPr>
        <w:t xml:space="preserve"> </w:t>
      </w:r>
      <w:r w:rsidRPr="00A627A8">
        <w:rPr>
          <w:rFonts w:ascii="Times New Roman" w:hAnsi="Times New Roman" w:cs="Times New Roman"/>
          <w:sz w:val="24"/>
          <w:szCs w:val="24"/>
        </w:rPr>
        <w:t>limites de cette compatibilité avec l’évolution de la famille et celle de la société. Cet œuvre</w:t>
      </w:r>
      <w:r w:rsidR="00A627A8" w:rsidRPr="00A627A8">
        <w:rPr>
          <w:rFonts w:ascii="Times New Roman" w:hAnsi="Times New Roman" w:cs="Times New Roman"/>
          <w:sz w:val="24"/>
          <w:szCs w:val="24"/>
        </w:rPr>
        <w:t xml:space="preserve"> </w:t>
      </w:r>
      <w:r w:rsidRPr="00A627A8">
        <w:rPr>
          <w:rFonts w:ascii="Times New Roman" w:hAnsi="Times New Roman" w:cs="Times New Roman"/>
          <w:sz w:val="24"/>
          <w:szCs w:val="24"/>
        </w:rPr>
        <w:t>montre que le sens et la finalité de la famille ont changé. L’importance et le rôle respectif de</w:t>
      </w:r>
      <w:r w:rsidR="00A627A8" w:rsidRPr="00A627A8">
        <w:rPr>
          <w:rFonts w:ascii="Times New Roman" w:hAnsi="Times New Roman" w:cs="Times New Roman"/>
          <w:sz w:val="24"/>
          <w:szCs w:val="24"/>
        </w:rPr>
        <w:t xml:space="preserve"> </w:t>
      </w:r>
      <w:r w:rsidRPr="00A627A8">
        <w:rPr>
          <w:rFonts w:ascii="Times New Roman" w:hAnsi="Times New Roman" w:cs="Times New Roman"/>
          <w:sz w:val="24"/>
          <w:szCs w:val="24"/>
        </w:rPr>
        <w:t xml:space="preserve">l’homme et </w:t>
      </w:r>
      <w:r w:rsidRPr="00A627A8">
        <w:rPr>
          <w:rFonts w:ascii="Times New Roman" w:hAnsi="Times New Roman" w:cs="Times New Roman"/>
          <w:sz w:val="24"/>
          <w:szCs w:val="24"/>
        </w:rPr>
        <w:lastRenderedPageBreak/>
        <w:t>de la femme, et même de l’enfant, ne sont plus les mêmes. Mais surtout, chacun</w:t>
      </w:r>
      <w:r w:rsidR="00A627A8" w:rsidRPr="00A627A8">
        <w:rPr>
          <w:rFonts w:ascii="Times New Roman" w:hAnsi="Times New Roman" w:cs="Times New Roman"/>
          <w:sz w:val="24"/>
          <w:szCs w:val="24"/>
        </w:rPr>
        <w:t xml:space="preserve"> </w:t>
      </w:r>
      <w:r w:rsidRPr="00A627A8">
        <w:rPr>
          <w:rFonts w:ascii="Times New Roman" w:hAnsi="Times New Roman" w:cs="Times New Roman"/>
          <w:sz w:val="24"/>
          <w:szCs w:val="24"/>
        </w:rPr>
        <w:t>des membres de la famille veut être regardé comme être unique</w:t>
      </w:r>
      <w:r w:rsidR="006E1C7D">
        <w:rPr>
          <w:rFonts w:ascii="Times New Roman" w:hAnsi="Times New Roman" w:cs="Times New Roman"/>
          <w:sz w:val="24"/>
          <w:szCs w:val="24"/>
        </w:rPr>
        <w:t>.</w:t>
      </w:r>
      <w:sdt>
        <w:sdtPr>
          <w:rPr>
            <w:rFonts w:ascii="Times New Roman" w:hAnsi="Times New Roman" w:cs="Times New Roman"/>
            <w:sz w:val="24"/>
            <w:szCs w:val="24"/>
          </w:rPr>
          <w:id w:val="-865830655"/>
          <w:citation/>
        </w:sdtPr>
        <w:sdtEndPr/>
        <w:sdtContent>
          <w:r w:rsidR="00AA6D53">
            <w:rPr>
              <w:rFonts w:ascii="Times New Roman" w:hAnsi="Times New Roman" w:cs="Times New Roman"/>
              <w:sz w:val="24"/>
              <w:szCs w:val="24"/>
            </w:rPr>
            <w:fldChar w:fldCharType="begin"/>
          </w:r>
          <w:r w:rsidR="00AA6D53">
            <w:rPr>
              <w:rFonts w:ascii="Times New Roman" w:hAnsi="Times New Roman" w:cs="Times New Roman"/>
              <w:sz w:val="24"/>
              <w:szCs w:val="24"/>
            </w:rPr>
            <w:instrText xml:space="preserve"> CITATION SIN07 \l 1036 </w:instrText>
          </w:r>
          <w:r w:rsidR="00AA6D53">
            <w:rPr>
              <w:rFonts w:ascii="Times New Roman" w:hAnsi="Times New Roman" w:cs="Times New Roman"/>
              <w:sz w:val="24"/>
              <w:szCs w:val="24"/>
            </w:rPr>
            <w:fldChar w:fldCharType="separate"/>
          </w:r>
          <w:r w:rsidR="00AA6D53">
            <w:rPr>
              <w:rFonts w:ascii="Times New Roman" w:hAnsi="Times New Roman" w:cs="Times New Roman"/>
              <w:noProof/>
              <w:sz w:val="24"/>
              <w:szCs w:val="24"/>
            </w:rPr>
            <w:t xml:space="preserve"> </w:t>
          </w:r>
          <w:r w:rsidR="00AA6D53" w:rsidRPr="00AA6D53">
            <w:rPr>
              <w:rFonts w:ascii="Times New Roman" w:hAnsi="Times New Roman" w:cs="Times New Roman"/>
              <w:noProof/>
              <w:sz w:val="24"/>
              <w:szCs w:val="24"/>
            </w:rPr>
            <w:t>(LARQUEMIN)</w:t>
          </w:r>
          <w:r w:rsidR="00AA6D53">
            <w:rPr>
              <w:rFonts w:ascii="Times New Roman" w:hAnsi="Times New Roman" w:cs="Times New Roman"/>
              <w:sz w:val="24"/>
              <w:szCs w:val="24"/>
            </w:rPr>
            <w:fldChar w:fldCharType="end"/>
          </w:r>
        </w:sdtContent>
      </w:sdt>
      <w:r w:rsidR="00535326">
        <w:rPr>
          <w:rFonts w:ascii="Times New Roman" w:hAnsi="Times New Roman" w:cs="Times New Roman"/>
          <w:sz w:val="24"/>
          <w:szCs w:val="24"/>
        </w:rPr>
        <w:t>.</w:t>
      </w:r>
    </w:p>
    <w:p w:rsidR="003027E5" w:rsidRDefault="00ED0856" w:rsidP="00D03C10">
      <w:pPr>
        <w:jc w:val="both"/>
        <w:rPr>
          <w:rFonts w:ascii="Times New Roman" w:hAnsi="Times New Roman" w:cs="Times New Roman"/>
          <w:sz w:val="20"/>
          <w:szCs w:val="20"/>
        </w:rPr>
      </w:pPr>
      <w:r w:rsidRPr="00ED0856">
        <w:rPr>
          <w:rFonts w:ascii="Times New Roman" w:hAnsi="Times New Roman" w:cs="Times New Roman"/>
          <w:sz w:val="20"/>
          <w:szCs w:val="20"/>
        </w:rPr>
        <w:t xml:space="preserve">Note : François </w:t>
      </w:r>
      <w:r w:rsidR="00EC28CD">
        <w:rPr>
          <w:rFonts w:ascii="Times New Roman" w:hAnsi="Times New Roman" w:cs="Times New Roman"/>
          <w:sz w:val="20"/>
          <w:szCs w:val="20"/>
        </w:rPr>
        <w:t>de</w:t>
      </w:r>
      <w:r w:rsidRPr="00ED0856">
        <w:rPr>
          <w:rFonts w:ascii="Times New Roman" w:hAnsi="Times New Roman" w:cs="Times New Roman"/>
          <w:sz w:val="20"/>
          <w:szCs w:val="20"/>
        </w:rPr>
        <w:t xml:space="preserve"> Singly est né en mai 1948. Il est diplômé d’une maîtrise de psychologie en 1970, d’un doctorat de troisième cycle de sociologie en 1972 et d’un doctorat de lettres et sciences humaines en 1984.</w:t>
      </w:r>
      <w:r w:rsidR="00FE5EBF">
        <w:rPr>
          <w:rFonts w:ascii="Times New Roman" w:hAnsi="Times New Roman" w:cs="Times New Roman"/>
          <w:sz w:val="20"/>
          <w:szCs w:val="20"/>
        </w:rPr>
        <w:t xml:space="preserve"> Il  était</w:t>
      </w:r>
      <w:r w:rsidRPr="00ED0856">
        <w:rPr>
          <w:rFonts w:ascii="Times New Roman" w:hAnsi="Times New Roman" w:cs="Times New Roman"/>
          <w:sz w:val="20"/>
          <w:szCs w:val="20"/>
        </w:rPr>
        <w:t xml:space="preserve"> dans un premier temps</w:t>
      </w:r>
      <w:r w:rsidR="00FE5EBF">
        <w:rPr>
          <w:rFonts w:ascii="Times New Roman" w:hAnsi="Times New Roman" w:cs="Times New Roman"/>
          <w:sz w:val="20"/>
          <w:szCs w:val="20"/>
        </w:rPr>
        <w:t>,</w:t>
      </w:r>
      <w:r w:rsidRPr="00ED0856">
        <w:rPr>
          <w:rFonts w:ascii="Times New Roman" w:hAnsi="Times New Roman" w:cs="Times New Roman"/>
          <w:sz w:val="20"/>
          <w:szCs w:val="20"/>
        </w:rPr>
        <w:t xml:space="preserve"> assistant et maître de conférences à l’université de Nantes de 1972 à 1985, puis professeur à l’université de Rennes de 1986 à 1989. </w:t>
      </w:r>
      <w:r w:rsidR="00D03C10">
        <w:rPr>
          <w:rFonts w:ascii="Times New Roman" w:hAnsi="Times New Roman" w:cs="Times New Roman"/>
          <w:sz w:val="20"/>
          <w:szCs w:val="20"/>
        </w:rPr>
        <w:t>Ensuite,</w:t>
      </w:r>
      <w:r w:rsidRPr="00ED0856">
        <w:rPr>
          <w:rFonts w:ascii="Times New Roman" w:hAnsi="Times New Roman" w:cs="Times New Roman"/>
          <w:sz w:val="20"/>
          <w:szCs w:val="20"/>
        </w:rPr>
        <w:t xml:space="preserve"> il est</w:t>
      </w:r>
      <w:r w:rsidR="00D03C10">
        <w:rPr>
          <w:rFonts w:ascii="Times New Roman" w:hAnsi="Times New Roman" w:cs="Times New Roman"/>
          <w:sz w:val="20"/>
          <w:szCs w:val="20"/>
        </w:rPr>
        <w:t xml:space="preserve"> nommé</w:t>
      </w:r>
      <w:r w:rsidRPr="00ED0856">
        <w:rPr>
          <w:rFonts w:ascii="Times New Roman" w:hAnsi="Times New Roman" w:cs="Times New Roman"/>
          <w:sz w:val="20"/>
          <w:szCs w:val="20"/>
        </w:rPr>
        <w:t xml:space="preserve"> Président de la section sociologie au comité national de la recherche scientifique de 1988 à 1991</w:t>
      </w:r>
      <w:r w:rsidR="00D03C10">
        <w:rPr>
          <w:rFonts w:ascii="Times New Roman" w:hAnsi="Times New Roman" w:cs="Times New Roman"/>
          <w:sz w:val="20"/>
          <w:szCs w:val="20"/>
        </w:rPr>
        <w:t>.</w:t>
      </w:r>
      <w:r w:rsidRPr="00ED0856">
        <w:rPr>
          <w:rFonts w:ascii="Times New Roman" w:hAnsi="Times New Roman" w:cs="Times New Roman"/>
          <w:sz w:val="20"/>
          <w:szCs w:val="20"/>
        </w:rPr>
        <w:t xml:space="preserve"> </w:t>
      </w:r>
      <w:r w:rsidR="00D03C10" w:rsidRPr="00ED0856">
        <w:rPr>
          <w:rFonts w:ascii="Times New Roman" w:hAnsi="Times New Roman" w:cs="Times New Roman"/>
          <w:sz w:val="20"/>
          <w:szCs w:val="20"/>
        </w:rPr>
        <w:t>E</w:t>
      </w:r>
      <w:r w:rsidRPr="00ED0856">
        <w:rPr>
          <w:rFonts w:ascii="Times New Roman" w:hAnsi="Times New Roman" w:cs="Times New Roman"/>
          <w:sz w:val="20"/>
          <w:szCs w:val="20"/>
        </w:rPr>
        <w:t>t enfin</w:t>
      </w:r>
      <w:r w:rsidR="00D03C10">
        <w:rPr>
          <w:rFonts w:ascii="Times New Roman" w:hAnsi="Times New Roman" w:cs="Times New Roman"/>
          <w:sz w:val="20"/>
          <w:szCs w:val="20"/>
        </w:rPr>
        <w:t>, devenu</w:t>
      </w:r>
      <w:r w:rsidRPr="00ED0856">
        <w:rPr>
          <w:rFonts w:ascii="Times New Roman" w:hAnsi="Times New Roman" w:cs="Times New Roman"/>
          <w:sz w:val="20"/>
          <w:szCs w:val="20"/>
        </w:rPr>
        <w:t xml:space="preserve"> directeur du groupement de recherche sur la famille au CNRS de 1991 à 1995.</w:t>
      </w:r>
    </w:p>
    <w:p w:rsidR="00ED0856" w:rsidRPr="00ED0856" w:rsidRDefault="00ED0856" w:rsidP="00D03C10">
      <w:pPr>
        <w:jc w:val="both"/>
        <w:rPr>
          <w:rFonts w:ascii="Times New Roman" w:hAnsi="Times New Roman" w:cs="Times New Roman"/>
          <w:sz w:val="20"/>
          <w:szCs w:val="20"/>
        </w:rPr>
      </w:pPr>
      <w:r w:rsidRPr="00ED0856">
        <w:rPr>
          <w:rFonts w:ascii="Times New Roman" w:hAnsi="Times New Roman" w:cs="Times New Roman"/>
          <w:sz w:val="20"/>
          <w:szCs w:val="20"/>
        </w:rPr>
        <w:t xml:space="preserve">Actuellement, il occupe la place de professeur à l’université Paris V et la fonction de directeur de la collection essais et recherches en sciences sociales depuis 1990. F. </w:t>
      </w:r>
      <w:r w:rsidR="00EF2936">
        <w:rPr>
          <w:rFonts w:ascii="Times New Roman" w:hAnsi="Times New Roman" w:cs="Times New Roman"/>
          <w:sz w:val="20"/>
          <w:szCs w:val="20"/>
        </w:rPr>
        <w:t>d</w:t>
      </w:r>
      <w:r w:rsidRPr="00ED0856">
        <w:rPr>
          <w:rFonts w:ascii="Times New Roman" w:hAnsi="Times New Roman" w:cs="Times New Roman"/>
          <w:sz w:val="20"/>
          <w:szCs w:val="20"/>
        </w:rPr>
        <w:t>e Singly est également directeur du centre de recherche en sociologie de la famille à l’université de Paris V depuis 1991, membre du comité de rédaction de Lien social et politique depuis 1995 et membre de la société française de sociologie, de l’association des sociologues enseignants du supérieur, de l’association des sociologues de langue française depuis 1997.</w:t>
      </w:r>
    </w:p>
    <w:p w:rsidR="00ED0856" w:rsidRDefault="00ED0856" w:rsidP="00ED0856">
      <w:pPr>
        <w:jc w:val="both"/>
        <w:rPr>
          <w:rFonts w:ascii="Times New Roman" w:hAnsi="Times New Roman" w:cs="Times New Roman"/>
          <w:sz w:val="20"/>
          <w:szCs w:val="20"/>
        </w:rPr>
      </w:pPr>
      <w:r w:rsidRPr="00ED0856">
        <w:rPr>
          <w:rFonts w:ascii="Times New Roman" w:hAnsi="Times New Roman" w:cs="Times New Roman"/>
          <w:sz w:val="20"/>
          <w:szCs w:val="20"/>
        </w:rPr>
        <w:t xml:space="preserve">Source : article d’ELODIE LARQUEMIN sur,  la sociologie de la famille contemporaine, de François de Singly. Paris, Armand Colin, 2007, coll. « 128 », 3e édition refondue, 128 pages. ISBN : 2200352837. </w:t>
      </w:r>
    </w:p>
    <w:p w:rsidR="00ED0856" w:rsidRPr="00ED0856" w:rsidRDefault="00ED0856" w:rsidP="00ED0856">
      <w:pPr>
        <w:jc w:val="both"/>
        <w:rPr>
          <w:rFonts w:ascii="Times New Roman" w:hAnsi="Times New Roman" w:cs="Times New Roman"/>
          <w:sz w:val="20"/>
          <w:szCs w:val="20"/>
        </w:rPr>
      </w:pPr>
      <w:r w:rsidRPr="00ED0856">
        <w:rPr>
          <w:rFonts w:ascii="Times New Roman" w:hAnsi="Times New Roman" w:cs="Times New Roman"/>
          <w:sz w:val="20"/>
          <w:szCs w:val="20"/>
        </w:rPr>
        <w:t>Voir le texte :</w:t>
      </w:r>
      <w:r>
        <w:rPr>
          <w:rFonts w:ascii="Times New Roman" w:hAnsi="Times New Roman" w:cs="Times New Roman"/>
          <w:sz w:val="20"/>
          <w:szCs w:val="20"/>
        </w:rPr>
        <w:t xml:space="preserve"> </w:t>
      </w:r>
      <w:r w:rsidRPr="00ED0856">
        <w:rPr>
          <w:rFonts w:ascii="Times New Roman" w:hAnsi="Times New Roman" w:cs="Times New Roman"/>
          <w:sz w:val="20"/>
          <w:szCs w:val="20"/>
        </w:rPr>
        <w:t>n°02.</w:t>
      </w:r>
    </w:p>
    <w:p w:rsidR="00ED0856" w:rsidRDefault="00ED0856" w:rsidP="006E1C7D">
      <w:pPr>
        <w:jc w:val="both"/>
        <w:rPr>
          <w:rFonts w:ascii="Times New Roman" w:hAnsi="Times New Roman" w:cs="Times New Roman"/>
          <w:sz w:val="24"/>
          <w:szCs w:val="24"/>
        </w:rPr>
      </w:pPr>
    </w:p>
    <w:p w:rsidR="00ED0856" w:rsidRDefault="00ED0856" w:rsidP="006E1C7D">
      <w:pPr>
        <w:jc w:val="both"/>
        <w:rPr>
          <w:rFonts w:ascii="Times New Roman" w:hAnsi="Times New Roman" w:cs="Times New Roman"/>
          <w:sz w:val="24"/>
          <w:szCs w:val="24"/>
        </w:rPr>
      </w:pPr>
    </w:p>
    <w:p w:rsidR="00535326" w:rsidRDefault="00ED0856" w:rsidP="005560FC">
      <w:pPr>
        <w:jc w:val="both"/>
        <w:rPr>
          <w:rFonts w:ascii="Times New Roman" w:hAnsi="Times New Roman" w:cs="Times New Roman"/>
          <w:sz w:val="24"/>
          <w:szCs w:val="24"/>
        </w:rPr>
      </w:pPr>
      <w:r>
        <w:rPr>
          <w:rFonts w:ascii="Times New Roman" w:hAnsi="Times New Roman" w:cs="Times New Roman"/>
          <w:sz w:val="24"/>
          <w:szCs w:val="24"/>
        </w:rPr>
        <w:t xml:space="preserve">Q </w:t>
      </w:r>
      <w:r w:rsidR="005560FC">
        <w:rPr>
          <w:rFonts w:ascii="Times New Roman" w:hAnsi="Times New Roman" w:cs="Times New Roman"/>
          <w:sz w:val="24"/>
          <w:szCs w:val="24"/>
        </w:rPr>
        <w:t xml:space="preserve">n°/1 </w:t>
      </w:r>
      <w:r w:rsidR="00535326">
        <w:rPr>
          <w:rFonts w:ascii="Times New Roman" w:hAnsi="Times New Roman" w:cs="Times New Roman"/>
          <w:sz w:val="24"/>
          <w:szCs w:val="24"/>
        </w:rPr>
        <w:t>C</w:t>
      </w:r>
      <w:r w:rsidR="005560FC">
        <w:rPr>
          <w:rFonts w:ascii="Times New Roman" w:hAnsi="Times New Roman" w:cs="Times New Roman"/>
          <w:sz w:val="24"/>
          <w:szCs w:val="24"/>
        </w:rPr>
        <w:t>h</w:t>
      </w:r>
      <w:r w:rsidR="00535326">
        <w:rPr>
          <w:rFonts w:ascii="Times New Roman" w:hAnsi="Times New Roman" w:cs="Times New Roman"/>
          <w:sz w:val="24"/>
          <w:szCs w:val="24"/>
        </w:rPr>
        <w:t xml:space="preserve">erchez </w:t>
      </w:r>
      <w:r w:rsidR="005560FC">
        <w:rPr>
          <w:rFonts w:ascii="Times New Roman" w:hAnsi="Times New Roman" w:cs="Times New Roman"/>
          <w:sz w:val="24"/>
          <w:szCs w:val="24"/>
        </w:rPr>
        <w:t>à définir et à comprendre les sens des mots clés soulignés dans le texte ?</w:t>
      </w:r>
    </w:p>
    <w:p w:rsidR="005560FC" w:rsidRPr="006E1C7D" w:rsidRDefault="005560FC" w:rsidP="00AA6444">
      <w:pPr>
        <w:jc w:val="both"/>
        <w:rPr>
          <w:rFonts w:ascii="Times New Roman" w:hAnsi="Times New Roman" w:cs="Times New Roman"/>
          <w:i/>
          <w:iCs/>
          <w:sz w:val="24"/>
          <w:szCs w:val="24"/>
        </w:rPr>
      </w:pPr>
      <w:r>
        <w:rPr>
          <w:rFonts w:ascii="Times New Roman" w:hAnsi="Times New Roman" w:cs="Times New Roman"/>
          <w:sz w:val="24"/>
          <w:szCs w:val="24"/>
        </w:rPr>
        <w:t>Consultez le texte n°</w:t>
      </w:r>
      <w:r w:rsidR="00D3285C">
        <w:rPr>
          <w:rFonts w:ascii="Times New Roman" w:hAnsi="Times New Roman" w:cs="Times New Roman"/>
          <w:sz w:val="24"/>
          <w:szCs w:val="24"/>
        </w:rPr>
        <w:t> :02 </w:t>
      </w:r>
      <w:r w:rsidR="00AA6444">
        <w:rPr>
          <w:rFonts w:ascii="Times New Roman" w:hAnsi="Times New Roman" w:cs="Times New Roman"/>
          <w:sz w:val="24"/>
          <w:szCs w:val="24"/>
        </w:rPr>
        <w:t>et 06</w:t>
      </w:r>
      <w:r w:rsidR="00D3285C">
        <w:rPr>
          <w:rFonts w:ascii="Times New Roman" w:hAnsi="Times New Roman" w:cs="Times New Roman"/>
          <w:sz w:val="24"/>
          <w:szCs w:val="24"/>
        </w:rPr>
        <w:t>.</w:t>
      </w:r>
    </w:p>
    <w:p w:rsidR="009911C9" w:rsidRPr="00ED0856" w:rsidRDefault="00524339" w:rsidP="00AA6444">
      <w:pPr>
        <w:jc w:val="both"/>
        <w:rPr>
          <w:rFonts w:ascii="Times New Roman" w:hAnsi="Times New Roman" w:cs="Times New Roman"/>
          <w:sz w:val="24"/>
          <w:szCs w:val="24"/>
          <w:u w:val="single"/>
        </w:rPr>
      </w:pPr>
      <w:r w:rsidRPr="00524339">
        <w:rPr>
          <w:rFonts w:ascii="Times New Roman" w:hAnsi="Times New Roman" w:cs="Times New Roman"/>
          <w:sz w:val="24"/>
          <w:szCs w:val="24"/>
        </w:rPr>
        <w:t xml:space="preserve">Chargé de cours : Ali </w:t>
      </w:r>
      <w:proofErr w:type="spellStart"/>
      <w:r w:rsidRPr="00524339">
        <w:rPr>
          <w:rFonts w:ascii="Times New Roman" w:hAnsi="Times New Roman" w:cs="Times New Roman"/>
          <w:sz w:val="24"/>
          <w:szCs w:val="24"/>
        </w:rPr>
        <w:t>Dabouz</w:t>
      </w:r>
      <w:proofErr w:type="spellEnd"/>
      <w:r w:rsidR="00ED0856" w:rsidRPr="00ED0856">
        <w:rPr>
          <w:rFonts w:ascii="Times New Roman" w:hAnsi="Times New Roman" w:cs="Times New Roman"/>
          <w:sz w:val="24"/>
          <w:szCs w:val="24"/>
        </w:rPr>
        <w:t xml:space="preserve">   </w:t>
      </w:r>
      <w:bookmarkStart w:id="0" w:name="_GoBack"/>
      <w:bookmarkEnd w:id="0"/>
      <w:r w:rsidR="00ED0856" w:rsidRPr="00ED0856">
        <w:rPr>
          <w:rFonts w:ascii="Times New Roman" w:hAnsi="Times New Roman" w:cs="Times New Roman"/>
          <w:sz w:val="24"/>
          <w:szCs w:val="24"/>
        </w:rPr>
        <w:t xml:space="preserve">                      </w:t>
      </w:r>
      <w:r w:rsidR="00ED0856" w:rsidRPr="00ED0856">
        <w:rPr>
          <w:rFonts w:ascii="Times New Roman" w:hAnsi="Times New Roman" w:cs="Times New Roman"/>
          <w:sz w:val="24"/>
          <w:szCs w:val="24"/>
          <w:u w:val="single"/>
        </w:rPr>
        <w:t>E-mail: ali.dabouz@univ-bejaia.dz</w:t>
      </w:r>
    </w:p>
    <w:p w:rsidR="009911C9" w:rsidRDefault="009911C9" w:rsidP="009911C9">
      <w:pPr>
        <w:jc w:val="both"/>
        <w:rPr>
          <w:rFonts w:ascii="Times New Roman" w:hAnsi="Times New Roman" w:cs="Times New Roman"/>
          <w:sz w:val="20"/>
          <w:szCs w:val="20"/>
        </w:rPr>
      </w:pPr>
    </w:p>
    <w:p w:rsidR="009911C9" w:rsidRDefault="009911C9" w:rsidP="009911C9">
      <w:pPr>
        <w:jc w:val="both"/>
        <w:rPr>
          <w:rFonts w:ascii="Times New Roman" w:hAnsi="Times New Roman" w:cs="Times New Roman"/>
          <w:sz w:val="20"/>
          <w:szCs w:val="20"/>
        </w:rPr>
      </w:pPr>
    </w:p>
    <w:p w:rsidR="009911C9" w:rsidRDefault="009911C9" w:rsidP="009911C9">
      <w:pPr>
        <w:jc w:val="both"/>
        <w:rPr>
          <w:rFonts w:ascii="Times New Roman" w:hAnsi="Times New Roman" w:cs="Times New Roman"/>
          <w:sz w:val="20"/>
          <w:szCs w:val="20"/>
        </w:rPr>
      </w:pPr>
    </w:p>
    <w:p w:rsidR="006E1C7D" w:rsidRPr="006E1C7D" w:rsidRDefault="006E1C7D">
      <w:pPr>
        <w:jc w:val="both"/>
        <w:rPr>
          <w:rFonts w:ascii="Times New Roman" w:hAnsi="Times New Roman" w:cs="Times New Roman"/>
          <w:sz w:val="20"/>
          <w:szCs w:val="20"/>
        </w:rPr>
      </w:pPr>
    </w:p>
    <w:sectPr w:rsidR="006E1C7D" w:rsidRPr="006E1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920"/>
    <w:rsid w:val="00090435"/>
    <w:rsid w:val="001921E1"/>
    <w:rsid w:val="003027E5"/>
    <w:rsid w:val="00447B19"/>
    <w:rsid w:val="00461920"/>
    <w:rsid w:val="0046558A"/>
    <w:rsid w:val="004735FA"/>
    <w:rsid w:val="004F43C6"/>
    <w:rsid w:val="00524339"/>
    <w:rsid w:val="00535326"/>
    <w:rsid w:val="005560FC"/>
    <w:rsid w:val="005C114A"/>
    <w:rsid w:val="005E74DF"/>
    <w:rsid w:val="00684340"/>
    <w:rsid w:val="006A19D9"/>
    <w:rsid w:val="006E1C7D"/>
    <w:rsid w:val="00745534"/>
    <w:rsid w:val="00857B4D"/>
    <w:rsid w:val="009911C9"/>
    <w:rsid w:val="00A00E43"/>
    <w:rsid w:val="00A627A8"/>
    <w:rsid w:val="00AA6444"/>
    <w:rsid w:val="00AA6D53"/>
    <w:rsid w:val="00AE5CB5"/>
    <w:rsid w:val="00B52C1C"/>
    <w:rsid w:val="00BD7EC2"/>
    <w:rsid w:val="00BE52EB"/>
    <w:rsid w:val="00C929BD"/>
    <w:rsid w:val="00D03C10"/>
    <w:rsid w:val="00D3285C"/>
    <w:rsid w:val="00D460FA"/>
    <w:rsid w:val="00DB7CD7"/>
    <w:rsid w:val="00E702DD"/>
    <w:rsid w:val="00EC28CD"/>
    <w:rsid w:val="00ED0856"/>
    <w:rsid w:val="00EF2936"/>
    <w:rsid w:val="00F24539"/>
    <w:rsid w:val="00F957B6"/>
    <w:rsid w:val="00FA72F9"/>
    <w:rsid w:val="00FD0846"/>
    <w:rsid w:val="00FE5E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843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43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843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43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HUR01</b:Tag>
    <b:SourceType>ArticleInAPeriodical</b:SourceType>
    <b:Guid>{B7E88859-FCBA-4531-A6E9-D5AC80EE4E6C}</b:Guid>
    <b:Author>
      <b:Author>
        <b:NameList>
          <b:Person>
            <b:Last>HURTUBISE</b:Last>
            <b:First>QUENIART</b:First>
            <b:Middle>Anne et Roch</b:Middle>
          </b:Person>
        </b:NameList>
      </b:Author>
      <b:Editor>
        <b:NameList>
          <b:Person>
            <b:Last>Montréal</b:Last>
            <b:First>Les</b:First>
            <b:Middle>Presses de l'Université de</b:Middle>
          </b:Person>
        </b:NameList>
      </b:Editor>
    </b:Author>
    <b:Title>Nouvelles familles, nouveaux défis pour la sociologie de la famille</b:Title>
    <b:PeriodicalTitle>sociologie te société,volume 30, n° 01</b:PeriodicalTitle>
    <b:Year>1998 </b:Year>
    <b:RefOrder>1</b:RefOrder>
  </b:Source>
  <b:Source>
    <b:Tag>SIN07</b:Tag>
    <b:SourceType>JournalArticle</b:SourceType>
    <b:Guid>{484DA25E-7C65-4C40-BEC7-D672F72C0279}</b:Guid>
    <b:Title>Sociologie de la famille contemporaine de François de SINGLY,2007.</b:Title>
    <b:Pages>128 pages</b:Pages>
    <b:City>Paris</b:City>
    <b:Publisher>Armand colin,3e éditionrefondue,</b:Publisher>
    <b:CountryRegion>Paris</b:CountryRegion>
    <b:StandardNumber>ISBN:2200352837</b:StandardNumber>
    <b:Author>
      <b:Author>
        <b:NameList>
          <b:Person>
            <b:Last>LARQUEMIN</b:Last>
            <b:First>ELODIE</b:First>
          </b:Person>
        </b:NameList>
      </b:Author>
    </b:Author>
    <b:RefOrder>2</b:RefOrder>
  </b:Source>
</b:Sources>
</file>

<file path=customXml/itemProps1.xml><?xml version="1.0" encoding="utf-8"?>
<ds:datastoreItem xmlns:ds="http://schemas.openxmlformats.org/officeDocument/2006/customXml" ds:itemID="{26557272-8DDA-4733-B2EB-F649B75FA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1320</Words>
  <Characters>7264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38</cp:revision>
  <dcterms:created xsi:type="dcterms:W3CDTF">2020-03-31T13:40:00Z</dcterms:created>
  <dcterms:modified xsi:type="dcterms:W3CDTF">2020-04-05T14:58:00Z</dcterms:modified>
</cp:coreProperties>
</file>