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Département des sciences économiques                                      </w:t>
      </w:r>
      <w:r>
        <w:rPr>
          <w:rFonts w:hint="default" w:ascii="Times New Roman" w:hAnsi="Times New Roman" w:cs="Times New Roman"/>
          <w:b/>
          <w:bCs/>
          <w:sz w:val="24"/>
          <w:szCs w:val="24"/>
          <w:u w:val="single"/>
        </w:rPr>
        <w:t>Date</w:t>
      </w:r>
      <w:r>
        <w:rPr>
          <w:rFonts w:hint="default" w:ascii="Times New Roman" w:hAnsi="Times New Roman" w:cs="Times New Roman"/>
          <w:sz w:val="24"/>
          <w:szCs w:val="24"/>
        </w:rPr>
        <w:t xml:space="preserve">: 25/05/2023    </w:t>
      </w:r>
    </w:p>
    <w:p>
      <w:pPr>
        <w:spacing w:line="240" w:lineRule="auto"/>
        <w:jc w:val="both"/>
        <w:rPr>
          <w:rFonts w:hint="default" w:ascii="Times New Roman" w:hAnsi="Times New Roman" w:cs="Times New Roman"/>
          <w:sz w:val="24"/>
          <w:szCs w:val="24"/>
        </w:rPr>
      </w:pPr>
      <w:r>
        <w:rPr>
          <w:rFonts w:hint="default" w:ascii="Times New Roman" w:hAnsi="Times New Roman" w:cs="Times New Roman"/>
          <w:b/>
          <w:sz w:val="24"/>
          <w:szCs w:val="24"/>
          <w:u w:val="single"/>
        </w:rPr>
        <w:t>Master I</w:t>
      </w:r>
      <w:r>
        <w:rPr>
          <w:rFonts w:hint="default" w:ascii="Times New Roman" w:hAnsi="Times New Roman" w:cs="Times New Roman"/>
          <w:sz w:val="24"/>
          <w:szCs w:val="24"/>
        </w:rPr>
        <w:t xml:space="preserve"> : Economie Quantitative</w:t>
      </w:r>
      <w:r>
        <w:rPr>
          <w:rFonts w:hint="default" w:ascii="Times New Roman" w:hAnsi="Times New Roman" w:cs="Times New Roman"/>
          <w:sz w:val="24"/>
          <w:szCs w:val="24"/>
        </w:rPr>
        <w:tab/>
      </w:r>
      <w:r>
        <w:rPr>
          <w:rFonts w:hint="default" w:ascii="Times New Roman" w:hAnsi="Times New Roman" w:cs="Times New Roman"/>
          <w:sz w:val="24"/>
          <w:szCs w:val="24"/>
        </w:rPr>
        <w:t xml:space="preserve">                                            </w:t>
      </w:r>
    </w:p>
    <w:p>
      <w:pPr>
        <w:spacing w:line="240" w:lineRule="auto"/>
        <w:jc w:val="both"/>
        <w:rPr>
          <w:rFonts w:hint="default" w:ascii="Times New Roman" w:hAnsi="Times New Roman" w:cs="Times New Roman"/>
          <w:bCs/>
          <w:sz w:val="24"/>
          <w:szCs w:val="24"/>
        </w:rPr>
      </w:pPr>
      <w:r>
        <w:rPr>
          <w:rFonts w:hint="default" w:ascii="Times New Roman" w:hAnsi="Times New Roman" w:cs="Times New Roman"/>
          <w:b/>
          <w:sz w:val="24"/>
          <w:szCs w:val="24"/>
          <w:u w:val="single"/>
        </w:rPr>
        <w:t xml:space="preserve">Module </w:t>
      </w:r>
      <w:r>
        <w:rPr>
          <w:rFonts w:hint="default" w:ascii="Times New Roman" w:hAnsi="Times New Roman" w:cs="Times New Roman"/>
          <w:b/>
          <w:sz w:val="24"/>
          <w:szCs w:val="24"/>
        </w:rPr>
        <w:t xml:space="preserve">: Entrepreneuriat                                                   </w:t>
      </w:r>
    </w:p>
    <w:p>
      <w:pPr>
        <w:spacing w:line="240" w:lineRule="auto"/>
        <w:jc w:val="both"/>
        <w:rPr>
          <w:rFonts w:hint="default" w:ascii="Times New Roman" w:hAnsi="Times New Roman" w:cs="Times New Roman"/>
          <w:b/>
          <w:sz w:val="24"/>
          <w:szCs w:val="24"/>
          <w:u w:val="single"/>
        </w:rPr>
      </w:pPr>
      <w:r>
        <w:rPr>
          <w:rFonts w:hint="default" w:ascii="Times New Roman" w:hAnsi="Times New Roman" w:cs="Times New Roman"/>
          <w:bCs/>
          <w:sz w:val="24"/>
          <w:szCs w:val="24"/>
        </w:rPr>
        <w:t xml:space="preserve">                                                                  </w:t>
      </w:r>
      <w:r>
        <w:rPr>
          <w:rFonts w:hint="default" w:ascii="Times New Roman" w:hAnsi="Times New Roman" w:cs="Times New Roman"/>
          <w:b/>
          <w:sz w:val="24"/>
          <w:szCs w:val="24"/>
          <w:u w:val="single"/>
        </w:rPr>
        <w:t>EMD</w:t>
      </w:r>
    </w:p>
    <w:p>
      <w:pPr>
        <w:spacing w:line="240" w:lineRule="auto"/>
        <w:jc w:val="both"/>
        <w:rPr>
          <w:rFonts w:hint="default" w:ascii="Times New Roman" w:hAnsi="Times New Roman" w:cs="Times New Roman"/>
          <w:b/>
          <w:sz w:val="24"/>
          <w:szCs w:val="24"/>
        </w:rPr>
      </w:pPr>
      <w:r>
        <w:rPr>
          <w:rFonts w:hint="default" w:ascii="Times New Roman" w:hAnsi="Times New Roman" w:cs="Times New Roman"/>
          <w:b/>
          <w:sz w:val="24"/>
          <w:szCs w:val="24"/>
          <w:u w:val="single"/>
        </w:rPr>
        <w:t>Question</w:t>
      </w:r>
      <w:r>
        <w:rPr>
          <w:rFonts w:hint="default" w:ascii="Times New Roman" w:hAnsi="Times New Roman" w:cs="Times New Roman"/>
          <w:b/>
          <w:sz w:val="24"/>
          <w:szCs w:val="24"/>
          <w:u w:val="single"/>
          <w:lang w:val="fr-FR"/>
        </w:rPr>
        <w:t xml:space="preserve"> </w:t>
      </w:r>
      <w:r>
        <w:rPr>
          <w:rFonts w:hint="default" w:ascii="Times New Roman" w:hAnsi="Times New Roman" w:cs="Times New Roman"/>
          <w:b/>
          <w:sz w:val="24"/>
          <w:szCs w:val="24"/>
        </w:rPr>
        <w:t>1</w:t>
      </w:r>
    </w:p>
    <w:p>
      <w:pPr>
        <w:spacing w:line="24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 xml:space="preserve"> Dites pour chaque proposition si elle est vraie ou fausse et corrigez la proposition fausse.</w:t>
      </w:r>
    </w:p>
    <w:p>
      <w:pPr>
        <w:spacing w:line="240" w:lineRule="auto"/>
        <w:jc w:val="both"/>
        <w:rPr>
          <w:rFonts w:hint="default" w:ascii="Times New Roman" w:hAnsi="Times New Roman" w:cs="Times New Roman"/>
          <w:sz w:val="24"/>
          <w:szCs w:val="24"/>
          <w:u w:val="single"/>
        </w:rPr>
      </w:pPr>
      <w:r>
        <w:rPr>
          <w:rFonts w:hint="default" w:ascii="Times New Roman" w:hAnsi="Times New Roman" w:cs="Times New Roman"/>
          <w:sz w:val="24"/>
          <w:szCs w:val="24"/>
          <w:u w:val="single"/>
          <w:lang w:val="fr-FR"/>
        </w:rPr>
        <w:t xml:space="preserve">Réponses </w:t>
      </w:r>
      <w:r>
        <w:rPr>
          <w:rFonts w:hint="default" w:ascii="Times New Roman" w:hAnsi="Times New Roman" w:cs="Times New Roman"/>
          <w:b/>
          <w:bCs/>
          <w:sz w:val="24"/>
          <w:szCs w:val="24"/>
          <w:u w:val="none"/>
          <w:lang w:val="fr-FR"/>
        </w:rPr>
        <w:t>(7 pts)</w:t>
      </w:r>
      <w:r>
        <w:rPr>
          <w:rFonts w:hint="default" w:ascii="Times New Roman" w:hAnsi="Times New Roman" w:cs="Times New Roman"/>
          <w:b/>
          <w:bCs/>
          <w:sz w:val="24"/>
          <w:szCs w:val="24"/>
          <w:u w:val="none"/>
        </w:rPr>
        <w:t xml:space="preserve"> </w:t>
      </w:r>
    </w:p>
    <w:p>
      <w:pPr>
        <w:numPr>
          <w:ilvl w:val="0"/>
          <w:numId w:val="1"/>
        </w:numPr>
        <w:spacing w:line="240" w:lineRule="auto"/>
        <w:ind w:left="120" w:hanging="120" w:hangingChars="50"/>
        <w:jc w:val="both"/>
        <w:rPr>
          <w:rFonts w:hint="default" w:ascii="Times New Roman" w:hAnsi="Times New Roman" w:cs="Times New Roman"/>
          <w:b/>
          <w:bCs/>
          <w:sz w:val="24"/>
          <w:szCs w:val="24"/>
          <w:lang w:val="fr-FR"/>
        </w:rPr>
      </w:pPr>
      <w:r>
        <w:rPr>
          <w:rFonts w:hint="default" w:ascii="Times New Roman" w:hAnsi="Times New Roman" w:cs="Times New Roman"/>
          <w:sz w:val="24"/>
          <w:szCs w:val="24"/>
        </w:rPr>
        <w:t>Adam Smith est considéré comme le père fondateur de la théorie de l'entrepreneur.</w:t>
      </w:r>
      <w:r>
        <w:rPr>
          <w:rFonts w:hint="default" w:ascii="Times New Roman" w:hAnsi="Times New Roman" w:cs="Times New Roman"/>
          <w:sz w:val="24"/>
          <w:szCs w:val="24"/>
          <w:lang w:val="fr-FR"/>
        </w:rPr>
        <w:t xml:space="preserve"> </w:t>
      </w:r>
      <w:r>
        <w:rPr>
          <w:rFonts w:hint="default" w:ascii="Times New Roman" w:hAnsi="Times New Roman" w:cs="Times New Roman"/>
          <w:b/>
          <w:bCs/>
          <w:sz w:val="24"/>
          <w:szCs w:val="24"/>
          <w:lang w:val="fr-FR"/>
        </w:rPr>
        <w:t>Proposition fausse</w:t>
      </w:r>
    </w:p>
    <w:p>
      <w:pPr>
        <w:spacing w:line="240" w:lineRule="auto"/>
        <w:jc w:val="both"/>
        <w:rPr>
          <w:rFonts w:hint="default" w:ascii="Times New Roman" w:hAnsi="Times New Roman" w:cs="Times New Roman"/>
          <w:sz w:val="24"/>
          <w:szCs w:val="24"/>
          <w:lang w:val="fr-FR"/>
        </w:rPr>
      </w:pPr>
      <w:r>
        <w:rPr>
          <w:rFonts w:hint="default" w:ascii="Times New Roman" w:hAnsi="Times New Roman" w:cs="Times New Roman"/>
          <w:sz w:val="24"/>
          <w:szCs w:val="24"/>
          <w:lang w:val="fr-FR"/>
        </w:rPr>
        <w:t>C’est J. A. Schumpeter qui est considéré comme le père fondateur de la théorie de l’entrepreneur.</w:t>
      </w:r>
    </w:p>
    <w:p>
      <w:pPr>
        <w:numPr>
          <w:ilvl w:val="0"/>
          <w:numId w:val="1"/>
        </w:numPr>
        <w:spacing w:line="240" w:lineRule="auto"/>
        <w:ind w:left="120" w:leftChars="0" w:hanging="120" w:hangingChars="50"/>
        <w:jc w:val="both"/>
        <w:rPr>
          <w:rFonts w:hint="default" w:ascii="Times New Roman" w:hAnsi="Times New Roman" w:cs="Times New Roman"/>
          <w:b/>
          <w:bCs/>
          <w:sz w:val="24"/>
          <w:szCs w:val="24"/>
          <w:lang w:val="fr-FR"/>
        </w:rPr>
      </w:pPr>
      <w:r>
        <w:rPr>
          <w:rFonts w:hint="default" w:ascii="Times New Roman" w:hAnsi="Times New Roman" w:cs="Times New Roman"/>
          <w:sz w:val="24"/>
          <w:szCs w:val="24"/>
          <w:lang w:val="fr-FR"/>
        </w:rPr>
        <w:t>P</w:t>
      </w:r>
      <w:r>
        <w:rPr>
          <w:rFonts w:hint="default" w:ascii="Times New Roman" w:hAnsi="Times New Roman" w:cs="Times New Roman"/>
          <w:sz w:val="24"/>
          <w:szCs w:val="24"/>
        </w:rPr>
        <w:t>our Karl Marx, le revenu de l'entrepreneur est la contrepartie des risques qu'il prend.</w:t>
      </w:r>
      <w:r>
        <w:rPr>
          <w:rFonts w:hint="default" w:ascii="Times New Roman" w:hAnsi="Times New Roman" w:cs="Times New Roman"/>
          <w:sz w:val="24"/>
          <w:szCs w:val="24"/>
          <w:lang w:val="fr-FR"/>
        </w:rPr>
        <w:t xml:space="preserve"> </w:t>
      </w:r>
      <w:r>
        <w:rPr>
          <w:rFonts w:hint="default" w:ascii="Times New Roman" w:hAnsi="Times New Roman" w:cs="Times New Roman"/>
          <w:b/>
          <w:bCs/>
          <w:sz w:val="24"/>
          <w:szCs w:val="24"/>
          <w:lang w:val="fr-FR"/>
        </w:rPr>
        <w:t>Proposition fausse</w:t>
      </w:r>
    </w:p>
    <w:p>
      <w:pPr>
        <w:numPr>
          <w:ilvl w:val="0"/>
          <w:numId w:val="0"/>
        </w:numPr>
        <w:spacing w:line="240" w:lineRule="auto"/>
        <w:ind w:leftChars="-50" w:firstLine="240" w:firstLineChars="100"/>
        <w:jc w:val="both"/>
        <w:rPr>
          <w:rFonts w:hint="default" w:ascii="Times New Roman" w:hAnsi="Times New Roman" w:cs="Times New Roman"/>
          <w:b w:val="0"/>
          <w:bCs w:val="0"/>
          <w:sz w:val="24"/>
          <w:szCs w:val="24"/>
          <w:lang w:val="fr-FR"/>
        </w:rPr>
      </w:pPr>
      <w:r>
        <w:rPr>
          <w:rFonts w:hint="default" w:ascii="Times New Roman" w:hAnsi="Times New Roman" w:cs="Times New Roman"/>
          <w:b w:val="0"/>
          <w:bCs w:val="0"/>
          <w:sz w:val="24"/>
          <w:szCs w:val="24"/>
          <w:lang w:val="fr-FR"/>
        </w:rPr>
        <w:t>C’est F. Knight qui considère que le revenu de l’entrepreneur est la contrepartie des risques qu’il prend, phénomène lié à l’incertitude.</w:t>
      </w:r>
    </w:p>
    <w:p>
      <w:pPr>
        <w:spacing w:line="240" w:lineRule="auto"/>
        <w:jc w:val="both"/>
        <w:rPr>
          <w:rFonts w:hint="default" w:ascii="Times New Roman" w:hAnsi="Times New Roman" w:cs="Times New Roman"/>
          <w:b/>
          <w:bCs/>
          <w:sz w:val="24"/>
          <w:szCs w:val="24"/>
          <w:lang w:val="fr-FR"/>
        </w:rPr>
      </w:pPr>
      <w:r>
        <w:rPr>
          <w:rFonts w:hint="default" w:ascii="Times New Roman" w:hAnsi="Times New Roman" w:cs="Times New Roman"/>
          <w:sz w:val="24"/>
          <w:szCs w:val="24"/>
          <w:lang w:val="fr-FR"/>
        </w:rPr>
        <w:t>c</w:t>
      </w:r>
      <w:r>
        <w:rPr>
          <w:rFonts w:hint="default" w:ascii="Times New Roman" w:hAnsi="Times New Roman" w:cs="Times New Roman"/>
          <w:sz w:val="24"/>
          <w:szCs w:val="24"/>
        </w:rPr>
        <w:t>- Pour Schumpeter, l'entrepreneur est celui qui introduit et conduit l'innovation en réalisant de nouvelles combinaisons productives.</w:t>
      </w:r>
      <w:r>
        <w:rPr>
          <w:rFonts w:hint="default" w:ascii="Times New Roman" w:hAnsi="Times New Roman" w:cs="Times New Roman"/>
          <w:sz w:val="24"/>
          <w:szCs w:val="24"/>
          <w:lang w:val="fr-FR"/>
        </w:rPr>
        <w:t xml:space="preserve"> </w:t>
      </w:r>
      <w:r>
        <w:rPr>
          <w:rFonts w:hint="default" w:ascii="Times New Roman" w:hAnsi="Times New Roman" w:cs="Times New Roman"/>
          <w:b/>
          <w:bCs/>
          <w:sz w:val="24"/>
          <w:szCs w:val="24"/>
          <w:lang w:val="fr-FR"/>
        </w:rPr>
        <w:t>Proposition vraie</w:t>
      </w:r>
    </w:p>
    <w:p>
      <w:pPr>
        <w:spacing w:line="240" w:lineRule="auto"/>
        <w:jc w:val="both"/>
        <w:rPr>
          <w:rFonts w:hint="default" w:ascii="Times New Roman" w:hAnsi="Times New Roman" w:cs="Times New Roman"/>
          <w:b/>
          <w:bCs/>
          <w:sz w:val="24"/>
          <w:szCs w:val="24"/>
          <w:lang w:val="fr-FR"/>
        </w:rPr>
      </w:pPr>
      <w:r>
        <w:rPr>
          <w:rFonts w:hint="default" w:ascii="Times New Roman" w:hAnsi="Times New Roman" w:cs="Times New Roman"/>
          <w:sz w:val="24"/>
          <w:szCs w:val="24"/>
          <w:lang w:val="fr-FR"/>
        </w:rPr>
        <w:t>d</w:t>
      </w:r>
      <w:r>
        <w:rPr>
          <w:rFonts w:hint="default" w:ascii="Times New Roman" w:hAnsi="Times New Roman" w:cs="Times New Roman"/>
          <w:sz w:val="24"/>
          <w:szCs w:val="24"/>
        </w:rPr>
        <w:t>- Le paradigme de l'opportunité d'affaires a été avancé par Israël Kirzner.</w:t>
      </w:r>
      <w:r>
        <w:rPr>
          <w:rFonts w:hint="default" w:ascii="Times New Roman" w:hAnsi="Times New Roman" w:cs="Times New Roman"/>
          <w:sz w:val="24"/>
          <w:szCs w:val="24"/>
          <w:lang w:val="fr-FR"/>
        </w:rPr>
        <w:t xml:space="preserve"> </w:t>
      </w:r>
      <w:r>
        <w:rPr>
          <w:rFonts w:hint="default" w:ascii="Times New Roman" w:hAnsi="Times New Roman" w:cs="Times New Roman"/>
          <w:b/>
          <w:bCs/>
          <w:sz w:val="24"/>
          <w:szCs w:val="24"/>
          <w:lang w:val="fr-FR"/>
        </w:rPr>
        <w:t>Proposition vraie</w:t>
      </w:r>
    </w:p>
    <w:p>
      <w:pPr>
        <w:spacing w:line="240" w:lineRule="auto"/>
        <w:jc w:val="both"/>
        <w:rPr>
          <w:rFonts w:hint="default" w:ascii="Times New Roman" w:hAnsi="Times New Roman" w:cs="Times New Roman"/>
          <w:b/>
          <w:bCs/>
          <w:sz w:val="24"/>
          <w:szCs w:val="24"/>
          <w:lang w:val="fr-FR"/>
        </w:rPr>
      </w:pPr>
      <w:r>
        <w:rPr>
          <w:rFonts w:hint="default" w:ascii="Times New Roman" w:hAnsi="Times New Roman" w:cs="Times New Roman"/>
          <w:sz w:val="24"/>
          <w:szCs w:val="24"/>
          <w:lang w:val="fr-FR"/>
        </w:rPr>
        <w:t>e</w:t>
      </w:r>
      <w:r>
        <w:rPr>
          <w:rFonts w:hint="default" w:ascii="Times New Roman" w:hAnsi="Times New Roman" w:cs="Times New Roman"/>
          <w:sz w:val="24"/>
          <w:szCs w:val="24"/>
        </w:rPr>
        <w:t>- Jean-Baptiste Say, comme tous les classiques, n'accorde pas beaucoup d'importance à l'entrepreneur.</w:t>
      </w:r>
      <w:r>
        <w:rPr>
          <w:rFonts w:hint="default" w:ascii="Times New Roman" w:hAnsi="Times New Roman" w:cs="Times New Roman"/>
          <w:sz w:val="24"/>
          <w:szCs w:val="24"/>
          <w:lang w:val="fr-FR"/>
        </w:rPr>
        <w:t xml:space="preserve"> </w:t>
      </w:r>
      <w:r>
        <w:rPr>
          <w:rFonts w:hint="default" w:ascii="Times New Roman" w:hAnsi="Times New Roman" w:cs="Times New Roman"/>
          <w:b/>
          <w:bCs/>
          <w:sz w:val="24"/>
          <w:szCs w:val="24"/>
          <w:lang w:val="fr-FR"/>
        </w:rPr>
        <w:t>Proposition fausse</w:t>
      </w:r>
    </w:p>
    <w:p>
      <w:pPr>
        <w:spacing w:line="240" w:lineRule="auto"/>
        <w:jc w:val="both"/>
        <w:rPr>
          <w:rFonts w:hint="default" w:ascii="Times New Roman" w:hAnsi="Times New Roman" w:cs="Times New Roman"/>
          <w:b w:val="0"/>
          <w:bCs w:val="0"/>
          <w:sz w:val="24"/>
          <w:szCs w:val="24"/>
          <w:lang w:val="fr-FR"/>
        </w:rPr>
      </w:pPr>
      <w:r>
        <w:rPr>
          <w:rFonts w:hint="default" w:ascii="Times New Roman" w:hAnsi="Times New Roman" w:cs="Times New Roman"/>
          <w:b w:val="0"/>
          <w:bCs w:val="0"/>
          <w:sz w:val="24"/>
          <w:szCs w:val="24"/>
          <w:lang w:val="fr-FR"/>
        </w:rPr>
        <w:t>J. B. Say est le seul parmi les les classiques  à s’interesser à l’entrepreneur et à le caractériser.</w:t>
      </w:r>
    </w:p>
    <w:p>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lang w:val="fr-FR"/>
        </w:rPr>
        <w:t>f</w:t>
      </w:r>
      <w:r>
        <w:rPr>
          <w:rFonts w:hint="default" w:ascii="Times New Roman" w:hAnsi="Times New Roman" w:cs="Times New Roman"/>
          <w:sz w:val="24"/>
          <w:szCs w:val="24"/>
        </w:rPr>
        <w:t xml:space="preserve">- Le physiocrate F. Quesnay place l'entrepreneur dans la classe stérile ou improductive. </w:t>
      </w:r>
      <w:r>
        <w:rPr>
          <w:rFonts w:hint="default" w:ascii="Times New Roman" w:hAnsi="Times New Roman" w:cs="Times New Roman"/>
          <w:b/>
          <w:bCs/>
          <w:sz w:val="24"/>
          <w:szCs w:val="24"/>
          <w:lang w:val="fr-FR"/>
        </w:rPr>
        <w:t>Proposition vraie</w:t>
      </w:r>
      <w:r>
        <w:rPr>
          <w:rFonts w:hint="default" w:ascii="Times New Roman" w:hAnsi="Times New Roman" w:cs="Times New Roman"/>
          <w:b/>
          <w:bCs/>
          <w:sz w:val="24"/>
          <w:szCs w:val="24"/>
        </w:rPr>
        <w:t xml:space="preserve"> </w:t>
      </w:r>
    </w:p>
    <w:p>
      <w:pPr>
        <w:spacing w:line="240" w:lineRule="auto"/>
        <w:jc w:val="both"/>
        <w:rPr>
          <w:rFonts w:hint="default" w:ascii="Times New Roman" w:hAnsi="Times New Roman" w:cs="Times New Roman"/>
          <w:b/>
          <w:bCs/>
          <w:sz w:val="24"/>
          <w:szCs w:val="24"/>
          <w:lang w:val="fr-FR"/>
        </w:rPr>
      </w:pPr>
      <w:r>
        <w:rPr>
          <w:rFonts w:hint="default" w:ascii="Times New Roman" w:hAnsi="Times New Roman" w:cs="Times New Roman"/>
          <w:sz w:val="24"/>
          <w:szCs w:val="24"/>
          <w:lang w:val="fr-FR"/>
        </w:rPr>
        <w:t>g</w:t>
      </w:r>
      <w:r>
        <w:rPr>
          <w:rFonts w:hint="default" w:ascii="Times New Roman" w:hAnsi="Times New Roman" w:cs="Times New Roman"/>
          <w:sz w:val="24"/>
          <w:szCs w:val="24"/>
        </w:rPr>
        <w:t>- Pour Max Weber, l'entrepreneur est un intrigant ou un charlatan.</w:t>
      </w:r>
      <w:r>
        <w:rPr>
          <w:rFonts w:hint="default" w:ascii="Times New Roman" w:hAnsi="Times New Roman" w:cs="Times New Roman"/>
          <w:b/>
          <w:bCs/>
          <w:sz w:val="24"/>
          <w:szCs w:val="24"/>
        </w:rPr>
        <w:t xml:space="preserve"> </w:t>
      </w:r>
      <w:r>
        <w:rPr>
          <w:rFonts w:hint="default" w:ascii="Times New Roman" w:hAnsi="Times New Roman" w:cs="Times New Roman"/>
          <w:b/>
          <w:bCs/>
          <w:sz w:val="24"/>
          <w:szCs w:val="24"/>
          <w:lang w:val="fr-FR"/>
        </w:rPr>
        <w:t>Proposition fausse</w:t>
      </w:r>
    </w:p>
    <w:p>
      <w:pPr>
        <w:spacing w:line="24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lang w:val="fr-FR"/>
        </w:rPr>
        <w:t xml:space="preserve">Pour Max Weber, l’entrepreneur est un individu rationnel, calculateur, audacieux et ayant un esprit capitalistique.  </w:t>
      </w:r>
      <w:r>
        <w:rPr>
          <w:rFonts w:hint="default" w:ascii="Times New Roman" w:hAnsi="Times New Roman" w:cs="Times New Roman"/>
          <w:b w:val="0"/>
          <w:bCs w:val="0"/>
          <w:sz w:val="24"/>
          <w:szCs w:val="24"/>
        </w:rPr>
        <w:t xml:space="preserve"> </w:t>
      </w:r>
    </w:p>
    <w:p>
      <w:pPr>
        <w:spacing w:line="240" w:lineRule="auto"/>
        <w:jc w:val="both"/>
        <w:rPr>
          <w:rFonts w:hint="default" w:ascii="Times New Roman" w:hAnsi="Times New Roman" w:cs="Times New Roman"/>
          <w:b/>
          <w:sz w:val="24"/>
          <w:szCs w:val="24"/>
        </w:rPr>
      </w:pPr>
      <w:r>
        <w:rPr>
          <w:rFonts w:hint="default" w:ascii="Times New Roman" w:hAnsi="Times New Roman" w:cs="Times New Roman"/>
          <w:b/>
          <w:bCs w:val="0"/>
          <w:sz w:val="24"/>
          <w:szCs w:val="24"/>
          <w:u w:val="single"/>
          <w:lang w:val="fr-FR"/>
        </w:rPr>
        <w:t xml:space="preserve">Question </w:t>
      </w:r>
      <w:r>
        <w:rPr>
          <w:rFonts w:hint="default" w:ascii="Times New Roman" w:hAnsi="Times New Roman" w:cs="Times New Roman"/>
          <w:b/>
          <w:bCs w:val="0"/>
          <w:sz w:val="24"/>
          <w:szCs w:val="24"/>
          <w:u w:val="single"/>
        </w:rPr>
        <w:t>2</w:t>
      </w:r>
      <w:r>
        <w:rPr>
          <w:rFonts w:hint="default" w:ascii="Times New Roman" w:hAnsi="Times New Roman" w:cs="Times New Roman"/>
          <w:b/>
          <w:sz w:val="24"/>
          <w:szCs w:val="24"/>
        </w:rPr>
        <w:t>.</w:t>
      </w:r>
    </w:p>
    <w:p>
      <w:pPr>
        <w:spacing w:line="240" w:lineRule="auto"/>
        <w:jc w:val="both"/>
        <w:rPr>
          <w:rFonts w:hint="default" w:ascii="Times New Roman" w:hAnsi="Times New Roman" w:cs="Times New Roman"/>
          <w:bCs/>
          <w:sz w:val="24"/>
          <w:szCs w:val="24"/>
        </w:rPr>
      </w:pPr>
      <w:r>
        <w:rPr>
          <w:rFonts w:hint="default" w:ascii="Times New Roman" w:hAnsi="Times New Roman" w:cs="Times New Roman"/>
          <w:bCs/>
          <w:sz w:val="24"/>
          <w:szCs w:val="24"/>
        </w:rPr>
        <w:t xml:space="preserve"> </w:t>
      </w:r>
      <w:r>
        <w:rPr>
          <w:rFonts w:hint="default" w:ascii="Times New Roman" w:hAnsi="Times New Roman" w:cs="Times New Roman"/>
          <w:b/>
          <w:sz w:val="24"/>
          <w:szCs w:val="24"/>
        </w:rPr>
        <w:t xml:space="preserve">Comment peut-on apprécier la dynamique entrepreneuriale d'un pays, d'une </w:t>
      </w:r>
      <w:r>
        <w:rPr>
          <w:rFonts w:hint="default" w:ascii="Times New Roman" w:hAnsi="Times New Roman" w:cs="Times New Roman"/>
          <w:b/>
          <w:sz w:val="24"/>
          <w:szCs w:val="24"/>
        </w:rPr>
        <w:tab/>
      </w:r>
      <w:r>
        <w:rPr>
          <w:rFonts w:hint="default" w:ascii="Times New Roman" w:hAnsi="Times New Roman" w:cs="Times New Roman"/>
          <w:b/>
          <w:sz w:val="24"/>
          <w:szCs w:val="24"/>
        </w:rPr>
        <w:t xml:space="preserve">        région ou d'une localité?</w:t>
      </w:r>
      <w:r>
        <w:rPr>
          <w:rFonts w:hint="default" w:ascii="Times New Roman" w:hAnsi="Times New Roman" w:cs="Times New Roman"/>
          <w:bCs/>
          <w:sz w:val="24"/>
          <w:szCs w:val="24"/>
        </w:rPr>
        <w:t xml:space="preserve">  </w:t>
      </w:r>
    </w:p>
    <w:p>
      <w:pPr>
        <w:spacing w:after="0" w:line="240" w:lineRule="auto"/>
        <w:jc w:val="both"/>
        <w:rPr>
          <w:rFonts w:hint="default" w:ascii="Times New Roman" w:hAnsi="Times New Roman" w:cs="Times New Roman"/>
          <w:sz w:val="24"/>
          <w:szCs w:val="24"/>
          <w:u w:val="none"/>
          <w:lang w:val="fr-FR"/>
        </w:rPr>
      </w:pPr>
      <w:r>
        <w:rPr>
          <w:rFonts w:hint="default" w:ascii="Times New Roman" w:hAnsi="Times New Roman" w:cs="Times New Roman"/>
          <w:sz w:val="24"/>
          <w:szCs w:val="24"/>
          <w:u w:val="single"/>
          <w:lang w:val="fr-FR"/>
        </w:rPr>
        <w:t>Réponse 2</w:t>
      </w:r>
      <w:r>
        <w:rPr>
          <w:rFonts w:hint="default" w:ascii="Times New Roman" w:hAnsi="Times New Roman" w:cs="Times New Roman"/>
          <w:sz w:val="24"/>
          <w:szCs w:val="24"/>
          <w:u w:val="none"/>
          <w:lang w:val="fr-FR"/>
        </w:rPr>
        <w:t xml:space="preserve"> </w:t>
      </w:r>
      <w:r>
        <w:rPr>
          <w:rFonts w:hint="default" w:ascii="Times New Roman" w:hAnsi="Times New Roman" w:cs="Times New Roman"/>
          <w:b/>
          <w:bCs/>
          <w:sz w:val="24"/>
          <w:szCs w:val="24"/>
          <w:u w:val="none"/>
          <w:lang w:val="fr-FR"/>
        </w:rPr>
        <w:t>(6,5 pts)</w:t>
      </w:r>
    </w:p>
    <w:p>
      <w:pPr>
        <w:numPr>
          <w:ilvl w:val="0"/>
          <w:numId w:val="0"/>
        </w:num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lang w:val="fr-FR"/>
        </w:rPr>
        <w:t xml:space="preserve">Les indicateurs de la dynamique entrepreneuriale sont nombreux </w:t>
      </w:r>
      <w:r>
        <w:rPr>
          <w:rFonts w:hint="default" w:ascii="Times New Roman" w:hAnsi="Times New Roman" w:cs="Times New Roman"/>
          <w:sz w:val="24"/>
          <w:szCs w:val="24"/>
        </w:rPr>
        <w:t xml:space="preserve">(voir tableau récapitulatif </w:t>
      </w:r>
      <w:r>
        <w:rPr>
          <w:rFonts w:hint="default" w:ascii="Times New Roman" w:hAnsi="Times New Roman" w:cs="Times New Roman"/>
          <w:sz w:val="24"/>
          <w:szCs w:val="24"/>
          <w:lang w:val="fr-FR"/>
        </w:rPr>
        <w:t>sur l’espace</w:t>
      </w:r>
      <w:r>
        <w:rPr>
          <w:rFonts w:hint="default" w:ascii="Times New Roman" w:hAnsi="Times New Roman" w:cs="Times New Roman"/>
          <w:sz w:val="24"/>
          <w:szCs w:val="24"/>
        </w:rPr>
        <w:t xml:space="preserve"> du cours) utilisés de par le</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monde qui ne sont pas toujours comparables d’où la difficulté à comparer les dynamiques entrepreneuriales de différents pays.</w:t>
      </w:r>
    </w:p>
    <w:p>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En Algérie, les statistiques sont produites par diverses institutions (ONS, CNRC, Ministère de l’industrie, Ministère de l’artisanat, ANSEJ, ANGEM, CNAC, etc.). Les indicateurs les plus usités sont les inscriptions au registre du commerce fournies par le CNRC mais qui ne tiennent pas compte du secteur informel (secteur dit non observé), l’effectif des employeurs et des travailleurs indépendants qu’on peut retrouver dans les statistiques et les enquêtes de l’ONS sur l’emploi, les statistiques sectorielles des ministères de l’industrie, de la PME et de l’artisanat  ou, enfin, les données fournies par les agences d’aide à la création d’entreprises  (Ansej, Angem, Cnac). </w:t>
      </w:r>
    </w:p>
    <w:p>
      <w:pPr>
        <w:numPr>
          <w:ilvl w:val="0"/>
          <w:numId w:val="0"/>
        </w:numPr>
        <w:spacing w:after="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Pour les comparaisons internationales, l’indicateur le plus utilisé est le nombre d’entreprises pour 1000 ou 10 .000 habitants  selon les auteurs. Ainsi, pour le ratio de 1000 habitants, le chiffre serait de 5 en Algérie, 38 au Brésil et en France, 58 en Angleterre et 73 aux USA.</w:t>
      </w:r>
    </w:p>
    <w:p>
      <w:pPr>
        <w:spacing w:after="0" w:line="240" w:lineRule="auto"/>
        <w:jc w:val="both"/>
        <w:rPr>
          <w:rFonts w:hint="default" w:ascii="Times New Roman" w:hAnsi="Times New Roman" w:cs="Times New Roman"/>
          <w:sz w:val="24"/>
          <w:szCs w:val="24"/>
          <w:u w:val="single"/>
          <w:lang w:val="fr-FR"/>
        </w:rPr>
      </w:pPr>
    </w:p>
    <w:p>
      <w:pPr>
        <w:spacing w:after="60" w:line="240" w:lineRule="auto"/>
        <w:rPr>
          <w:rFonts w:hint="default" w:ascii="Times New Roman" w:hAnsi="Times New Roman" w:cs="Times New Roman"/>
          <w:b/>
          <w:bCs/>
          <w:sz w:val="24"/>
          <w:szCs w:val="24"/>
        </w:rPr>
      </w:pPr>
      <w:r>
        <w:rPr>
          <w:rFonts w:hint="default" w:ascii="Times New Roman" w:hAnsi="Times New Roman" w:cs="Times New Roman"/>
          <w:b/>
          <w:bCs/>
          <w:sz w:val="24"/>
          <w:szCs w:val="24"/>
        </w:rPr>
        <w:t xml:space="preserve"> </w:t>
      </w:r>
    </w:p>
    <w:p>
      <w:pPr>
        <w:spacing w:line="240" w:lineRule="auto"/>
        <w:jc w:val="both"/>
        <w:rPr>
          <w:rFonts w:hint="default" w:ascii="Times New Roman" w:hAnsi="Times New Roman" w:cs="Times New Roman"/>
          <w:b/>
          <w:bCs w:val="0"/>
          <w:sz w:val="24"/>
          <w:szCs w:val="24"/>
          <w:u w:val="single"/>
          <w:lang w:val="fr-FR"/>
        </w:rPr>
      </w:pPr>
      <w:r>
        <w:rPr>
          <w:rFonts w:hint="default" w:ascii="Times New Roman" w:hAnsi="Times New Roman" w:cs="Times New Roman"/>
          <w:b/>
          <w:bCs w:val="0"/>
          <w:sz w:val="24"/>
          <w:szCs w:val="24"/>
          <w:u w:val="single"/>
          <w:lang w:val="fr-FR"/>
        </w:rPr>
        <w:t>Question 3</w:t>
      </w:r>
    </w:p>
    <w:p>
      <w:pPr>
        <w:spacing w:line="240" w:lineRule="auto"/>
        <w:ind w:left="708" w:leftChars="0" w:firstLine="708" w:firstLineChars="0"/>
        <w:jc w:val="both"/>
        <w:rPr>
          <w:rFonts w:hint="default" w:ascii="Times New Roman" w:hAnsi="Times New Roman" w:cs="Times New Roman"/>
          <w:b/>
          <w:sz w:val="24"/>
          <w:szCs w:val="24"/>
        </w:rPr>
      </w:pPr>
      <w:r>
        <w:rPr>
          <w:rFonts w:hint="default" w:ascii="Times New Roman" w:hAnsi="Times New Roman" w:cs="Times New Roman"/>
          <w:b/>
          <w:sz w:val="24"/>
          <w:szCs w:val="24"/>
        </w:rPr>
        <w:t xml:space="preserve">L'approche schumpétérienne de l'entrepreneur est souvent considérée </w:t>
      </w:r>
      <w:r>
        <w:rPr>
          <w:rFonts w:hint="default" w:ascii="Times New Roman" w:hAnsi="Times New Roman" w:cs="Times New Roman"/>
          <w:b/>
          <w:sz w:val="24"/>
          <w:szCs w:val="24"/>
          <w:lang w:val="fr-FR"/>
        </w:rPr>
        <w:tab/>
      </w:r>
      <w:r>
        <w:rPr>
          <w:rFonts w:hint="default" w:ascii="Times New Roman" w:hAnsi="Times New Roman" w:cs="Times New Roman"/>
          <w:b/>
          <w:sz w:val="24"/>
          <w:szCs w:val="24"/>
        </w:rPr>
        <w:t xml:space="preserve">comme </w:t>
      </w:r>
      <w:r>
        <w:rPr>
          <w:rFonts w:hint="default" w:ascii="Times New Roman" w:hAnsi="Times New Roman" w:cs="Times New Roman"/>
          <w:b/>
          <w:sz w:val="24"/>
          <w:szCs w:val="24"/>
          <w:lang w:val="fr-FR"/>
        </w:rPr>
        <w:t>f</w:t>
      </w:r>
      <w:r>
        <w:rPr>
          <w:rFonts w:hint="default" w:ascii="Times New Roman" w:hAnsi="Times New Roman" w:cs="Times New Roman"/>
          <w:b/>
          <w:sz w:val="24"/>
          <w:szCs w:val="24"/>
        </w:rPr>
        <w:t xml:space="preserve">ondatrice et originale. Pourquoi? Quelle est l'originalité de son </w:t>
      </w:r>
      <w:r>
        <w:rPr>
          <w:rFonts w:hint="default" w:ascii="Times New Roman" w:hAnsi="Times New Roman" w:cs="Times New Roman"/>
          <w:b/>
          <w:sz w:val="24"/>
          <w:szCs w:val="24"/>
          <w:lang w:val="fr-FR"/>
        </w:rPr>
        <w:tab/>
      </w:r>
      <w:r>
        <w:rPr>
          <w:rFonts w:hint="default" w:ascii="Times New Roman" w:hAnsi="Times New Roman" w:cs="Times New Roman"/>
          <w:b/>
          <w:sz w:val="24"/>
          <w:szCs w:val="24"/>
        </w:rPr>
        <w:t>approche par rapport à ses prédécesseurs?</w:t>
      </w:r>
    </w:p>
    <w:p>
      <w:pPr>
        <w:numPr>
          <w:ilvl w:val="0"/>
          <w:numId w:val="0"/>
        </w:numPr>
        <w:spacing w:line="240" w:lineRule="auto"/>
        <w:jc w:val="both"/>
        <w:rPr>
          <w:rFonts w:hint="default" w:ascii="Times New Roman" w:hAnsi="Times New Roman" w:cs="Times New Roman"/>
          <w:b/>
          <w:bCs w:val="0"/>
          <w:sz w:val="24"/>
          <w:szCs w:val="24"/>
          <w:u w:val="none"/>
          <w:lang w:val="fr-FR"/>
        </w:rPr>
      </w:pPr>
      <w:r>
        <w:rPr>
          <w:rFonts w:hint="default" w:ascii="Times New Roman" w:hAnsi="Times New Roman" w:cs="Times New Roman"/>
          <w:b w:val="0"/>
          <w:bCs/>
          <w:sz w:val="24"/>
          <w:szCs w:val="24"/>
          <w:u w:val="single"/>
          <w:lang w:val="fr-FR"/>
        </w:rPr>
        <w:t>Réponse 3</w:t>
      </w:r>
      <w:r>
        <w:rPr>
          <w:rFonts w:hint="default" w:ascii="Times New Roman" w:hAnsi="Times New Roman" w:cs="Times New Roman"/>
          <w:b w:val="0"/>
          <w:bCs/>
          <w:sz w:val="24"/>
          <w:szCs w:val="24"/>
          <w:u w:val="none"/>
          <w:lang w:val="fr-FR"/>
        </w:rPr>
        <w:t xml:space="preserve"> </w:t>
      </w:r>
      <w:r>
        <w:rPr>
          <w:rFonts w:hint="default" w:ascii="Times New Roman" w:hAnsi="Times New Roman" w:cs="Times New Roman"/>
          <w:b/>
          <w:bCs w:val="0"/>
          <w:sz w:val="24"/>
          <w:szCs w:val="24"/>
          <w:u w:val="none"/>
          <w:lang w:val="fr-FR"/>
        </w:rPr>
        <w:t>(6,</w:t>
      </w:r>
      <w:bookmarkStart w:id="0" w:name="_GoBack"/>
      <w:bookmarkEnd w:id="0"/>
      <w:r>
        <w:rPr>
          <w:rFonts w:hint="default" w:ascii="Times New Roman" w:hAnsi="Times New Roman" w:cs="Times New Roman"/>
          <w:b/>
          <w:bCs w:val="0"/>
          <w:sz w:val="24"/>
          <w:szCs w:val="24"/>
          <w:u w:val="none"/>
          <w:lang w:val="fr-FR"/>
        </w:rPr>
        <w:t>5 pts)</w:t>
      </w:r>
    </w:p>
    <w:p>
      <w:pPr>
        <w:spacing w:after="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La conception schumpétérienne de l’entrepreneuriat s’inscrit dans le cadre du paradigme de l’innovation</w:t>
      </w:r>
      <w:r>
        <w:rPr>
          <w:rFonts w:hint="default" w:ascii="Times New Roman" w:hAnsi="Times New Roman" w:cs="Times New Roman"/>
          <w:sz w:val="24"/>
          <w:szCs w:val="24"/>
          <w:lang w:val="fr-FR"/>
        </w:rPr>
        <w:t xml:space="preserve"> (la fameuse «destruction créatrice»)</w:t>
      </w:r>
      <w:r>
        <w:rPr>
          <w:rFonts w:hint="default" w:ascii="Times New Roman" w:hAnsi="Times New Roman" w:cs="Times New Roman"/>
          <w:sz w:val="24"/>
          <w:szCs w:val="24"/>
        </w:rPr>
        <w:t xml:space="preserve">. L’entrepreneur schumpetérien est avant tout un innovateur et un agent du changement. L’entrepreneur est le moteur du progrès technique, lui-même moteur du développement économique. </w:t>
      </w:r>
    </w:p>
    <w:p>
      <w:pPr>
        <w:spacing w:after="0" w:line="240" w:lineRule="auto"/>
        <w:jc w:val="both"/>
        <w:rPr>
          <w:rFonts w:hint="default" w:ascii="Times New Roman" w:hAnsi="Times New Roman" w:cs="Times New Roman"/>
          <w:b/>
          <w:bCs/>
          <w:sz w:val="24"/>
          <w:szCs w:val="24"/>
          <w:highlight w:val="lightGray"/>
        </w:rPr>
      </w:pPr>
      <w:r>
        <w:rPr>
          <w:rFonts w:hint="default" w:ascii="Times New Roman" w:hAnsi="Times New Roman" w:cs="Times New Roman"/>
          <w:sz w:val="24"/>
          <w:szCs w:val="24"/>
        </w:rPr>
        <w:t>Dans sa théorie de l’évolution économique, J. A. Schumpeter [1883-1950] introduit la notion de cycle économique à 4 phases (prospérité, récession, dépression, reprise) en mettant en lumière le rôle de l’entrepreneur dans la diffusion de nouvelles technologies (grappes d’innovations) sources de nouvelles opportunités d’investissement et de profit. Mais l’auteur ne réduit pas l’innovation à la technologie puisqu’il a identifié au moins cinq situations d’innovation : L’innovation peut être la fabrication de nouveaux biens, l’introduction de nouvelles méthodes de production, l’ouverture de nouveaux marchés, la conquête d’une nouvelle source de matières premières et de produits intermédiaires, la réalisation d’une nouvelle organisation industrielle.</w:t>
      </w:r>
    </w:p>
    <w:p>
      <w:pPr>
        <w:spacing w:after="0" w:line="240" w:lineRule="auto"/>
        <w:jc w:val="both"/>
        <w:rPr>
          <w:rFonts w:hint="default" w:ascii="Times New Roman" w:hAnsi="Times New Roman" w:cs="Times New Roman"/>
          <w:b/>
          <w:bCs/>
          <w:sz w:val="24"/>
          <w:szCs w:val="24"/>
          <w:highlight w:val="lightGray"/>
        </w:rPr>
      </w:pPr>
    </w:p>
    <w:p>
      <w:pPr>
        <w:numPr>
          <w:ilvl w:val="0"/>
          <w:numId w:val="0"/>
        </w:numPr>
        <w:spacing w:line="240" w:lineRule="auto"/>
        <w:jc w:val="both"/>
        <w:rPr>
          <w:rFonts w:hint="default" w:ascii="Times New Roman" w:hAnsi="Times New Roman" w:cs="Times New Roman"/>
          <w:b w:val="0"/>
          <w:bCs/>
          <w:sz w:val="24"/>
          <w:szCs w:val="24"/>
          <w:u w:val="single"/>
          <w:lang w:val="fr-FR"/>
        </w:rPr>
      </w:pPr>
    </w:p>
    <w:p>
      <w:pPr>
        <w:spacing w:line="240" w:lineRule="auto"/>
        <w:jc w:val="both"/>
        <w:rPr>
          <w:b/>
          <w:sz w:val="24"/>
          <w:szCs w:val="24"/>
        </w:rPr>
      </w:pPr>
      <w:r>
        <w:rPr>
          <w:b/>
          <w:sz w:val="24"/>
          <w:szCs w:val="24"/>
        </w:rPr>
        <w:t xml:space="preserve">                                                                                                          </w:t>
      </w:r>
    </w:p>
    <w:p>
      <w:pPr>
        <w:spacing w:line="240" w:lineRule="auto"/>
        <w:jc w:val="both"/>
        <w:rPr>
          <w:b/>
          <w:sz w:val="24"/>
          <w:szCs w:val="24"/>
        </w:rPr>
      </w:pPr>
      <w:r>
        <w:rPr>
          <w:b/>
          <w:sz w:val="24"/>
          <w:szCs w:val="24"/>
        </w:rPr>
        <w:t xml:space="preserve">                                                                                                           </w:t>
      </w:r>
    </w:p>
    <w:sectPr>
      <w:footerReference r:id="rId5" w:type="default"/>
      <w:pgSz w:w="11906" w:h="16838"/>
      <w:pgMar w:top="1417" w:right="1417" w:bottom="1417" w:left="1417"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22"/>
      </w:rPr>
      <w:pict>
        <v:shape id="_x0000_s4097" o:spid="_x0000_s4097" o:spt="202" type="#_x0000_t202" style="position:absolute;left:0pt;margin-top:0pt;height:144pt;width:144pt;mso-position-horizontal:right;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1" w:lineRule="auto"/>
      </w:pPr>
      <w:r>
        <w:separator/>
      </w:r>
    </w:p>
  </w:footnote>
  <w:footnote w:type="continuationSeparator" w:id="1">
    <w:p>
      <w:pPr>
        <w:spacing w:before="0" w:after="0" w:line="271"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D4BB85"/>
    <w:multiLevelType w:val="singleLevel"/>
    <w:tmpl w:val="DAD4BB85"/>
    <w:lvl w:ilvl="0" w:tentative="0">
      <w:start w:val="1"/>
      <w:numFmt w:val="lowerLetter"/>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hdrShapeDefaults>
    <o:shapelayout v:ext="edit">
      <o:idmap v:ext="edit" data="3,4"/>
    </o:shapelayout>
  </w:hdrShapeDefaults>
  <w:footnotePr>
    <w:footnote w:id="0"/>
    <w:footnote w:id="1"/>
  </w:footnotePr>
  <w:endnotePr>
    <w:endnote w:id="0"/>
    <w:endnote w:id="1"/>
  </w:endnotePr>
  <w:compat>
    <w:compatSetting w:name="compatibilityMode" w:uri="http://schemas.microsoft.com/office/word" w:val="12"/>
  </w:compat>
  <w:rsids>
    <w:rsidRoot w:val="000113AF"/>
    <w:rsid w:val="000113AF"/>
    <w:rsid w:val="002A1EAF"/>
    <w:rsid w:val="00350C33"/>
    <w:rsid w:val="00A64D63"/>
    <w:rsid w:val="00A87C8A"/>
    <w:rsid w:val="00AC16C8"/>
    <w:rsid w:val="00DB7E44"/>
    <w:rsid w:val="137B2E84"/>
    <w:rsid w:val="14852527"/>
    <w:rsid w:val="302C2E53"/>
    <w:rsid w:val="3D5379EB"/>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00" w:beforeAutospacing="1" w:after="200" w:line="271" w:lineRule="auto"/>
    </w:pPr>
    <w:rPr>
      <w:rFonts w:ascii="Calibri" w:hAnsi="Calibri" w:eastAsia="Times New Roman" w:cs="Times New Roman"/>
      <w:sz w:val="22"/>
      <w:szCs w:val="22"/>
      <w:lang w:val="fr-FR" w:eastAsia="fr-FR"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unhideWhenUsed/>
    <w:qFormat/>
    <w:uiPriority w:val="99"/>
    <w:pPr>
      <w:tabs>
        <w:tab w:val="center" w:pos="4536"/>
        <w:tab w:val="right" w:pos="9072"/>
      </w:tabs>
      <w:spacing w:after="0" w:line="240" w:lineRule="auto"/>
    </w:pPr>
  </w:style>
  <w:style w:type="paragraph" w:styleId="5">
    <w:name w:val="header"/>
    <w:basedOn w:val="1"/>
    <w:semiHidden/>
    <w:unhideWhenUsed/>
    <w:uiPriority w:val="99"/>
    <w:pPr>
      <w:tabs>
        <w:tab w:val="center" w:pos="4153"/>
        <w:tab w:val="right" w:pos="8306"/>
      </w:tabs>
      <w:snapToGrid w:val="0"/>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316</Words>
  <Characters>1740</Characters>
  <Lines>14</Lines>
  <Paragraphs>4</Paragraphs>
  <TotalTime>72</TotalTime>
  <ScaleCrop>false</ScaleCrop>
  <LinksUpToDate>false</LinksUpToDate>
  <CharactersWithSpaces>2052</CharactersWithSpaces>
  <Application>WPS Office_11.2.0.11537_F1E327BC-269C-435d-A152-05C5408002CA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2023-05-22T22:06:00Z</dcterms:created>
  <dc:creator>hp</dc:creator>
  <cp:lastModifiedBy>hp</cp:lastModifiedBy>
  <cp:lastPrinted>2023-06-05T20:08:00Z</cp:lastPrinted>
  <dcterms:modified xsi:type="dcterms:W3CDTF">2023-06-06T10:49:14Z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3F878153EC864BB1B862658D5FD42F14</vt:lpwstr>
  </property>
</Properties>
</file>