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601" w:rsidRPr="00622A74" w:rsidRDefault="007A53B3" w:rsidP="00622A74">
      <w:pPr>
        <w:jc w:val="center"/>
        <w:rPr>
          <w:rFonts w:ascii="Times New Roman" w:hAnsi="Times New Roman" w:cs="Times New Roman"/>
          <w:b/>
          <w:sz w:val="24"/>
          <w:lang w:val="tzm-Latn-DZ"/>
        </w:rPr>
      </w:pPr>
      <w:r w:rsidRPr="00622A74">
        <w:rPr>
          <w:rFonts w:ascii="Times New Roman" w:hAnsi="Times New Roman" w:cs="Times New Roman"/>
          <w:b/>
          <w:sz w:val="24"/>
        </w:rPr>
        <w:t xml:space="preserve">Tamsirt tamezwarut : Tazwert </w:t>
      </w:r>
      <w:r w:rsidRPr="00622A74">
        <w:rPr>
          <w:rFonts w:ascii="Times New Roman" w:hAnsi="Times New Roman" w:cs="Times New Roman"/>
          <w:b/>
          <w:sz w:val="24"/>
          <w:lang w:val="tzm-Latn-DZ"/>
        </w:rPr>
        <w:t>ɣer tesnamka</w:t>
      </w:r>
    </w:p>
    <w:p w:rsidR="007A53B3" w:rsidRDefault="007A53B3" w:rsidP="00622A74">
      <w:pPr>
        <w:ind w:firstLine="708"/>
        <w:jc w:val="both"/>
        <w:rPr>
          <w:rFonts w:ascii="Times New Roman" w:hAnsi="Times New Roman" w:cs="Times New Roman"/>
          <w:lang w:val="tzm-Latn-DZ"/>
        </w:rPr>
      </w:pPr>
      <w:r>
        <w:rPr>
          <w:rFonts w:ascii="Times New Roman" w:hAnsi="Times New Roman" w:cs="Times New Roman"/>
          <w:lang w:val="tzm-Latn-DZ"/>
        </w:rPr>
        <w:t xml:space="preserve">Deg temsirt, newwi-d awal ɣef tadra n tesnamka d wamek i yettwali umdan awal d unamek, syin akkin newwi-d awal ɣef tmental i yettaǧǧan </w:t>
      </w:r>
      <w:r w:rsidR="006A44DB">
        <w:rPr>
          <w:rFonts w:ascii="Times New Roman" w:hAnsi="Times New Roman" w:cs="Times New Roman"/>
          <w:lang w:val="tzm-Latn-DZ"/>
        </w:rPr>
        <w:t>inumak n w</w:t>
      </w:r>
      <w:r>
        <w:rPr>
          <w:rFonts w:ascii="Times New Roman" w:hAnsi="Times New Roman" w:cs="Times New Roman"/>
          <w:lang w:val="tzm-Latn-DZ"/>
        </w:rPr>
        <w:t>awalen ad beddlen</w:t>
      </w:r>
      <w:r w:rsidR="006A44DB">
        <w:rPr>
          <w:rFonts w:ascii="Times New Roman" w:hAnsi="Times New Roman" w:cs="Times New Roman"/>
          <w:lang w:val="tzm-Latn-DZ"/>
        </w:rPr>
        <w:t>.</w:t>
      </w:r>
      <w:r>
        <w:rPr>
          <w:rFonts w:ascii="Times New Roman" w:hAnsi="Times New Roman" w:cs="Times New Roman"/>
          <w:lang w:val="tzm-Latn-DZ"/>
        </w:rPr>
        <w:t xml:space="preserve">. Da, nemmeslay-d ɣef wakud, adeg akked tmetti. </w:t>
      </w:r>
    </w:p>
    <w:p w:rsidR="007A53B3" w:rsidRPr="007A53B3" w:rsidRDefault="007A53B3" w:rsidP="00622A74">
      <w:pPr>
        <w:ind w:firstLine="708"/>
        <w:jc w:val="both"/>
        <w:rPr>
          <w:rFonts w:ascii="Times New Roman" w:hAnsi="Times New Roman" w:cs="Times New Roman"/>
          <w:lang w:val="tzm-Latn-DZ"/>
        </w:rPr>
      </w:pPr>
      <w:r>
        <w:rPr>
          <w:rFonts w:ascii="Times New Roman" w:hAnsi="Times New Roman" w:cs="Times New Roman"/>
          <w:lang w:val="tzm-Latn-DZ"/>
        </w:rPr>
        <w:t>Syin ad d-nemmeslay (deg temsirt i d-itteddun) ɣef teẓriyin i iqeddecen ɣef unamek n wawal, ad n</w:t>
      </w:r>
      <w:r w:rsidR="006A44DB">
        <w:rPr>
          <w:rFonts w:ascii="Times New Roman" w:hAnsi="Times New Roman" w:cs="Times New Roman"/>
          <w:lang w:val="tzm-Latn-DZ"/>
        </w:rPr>
        <w:t>ekfu timsirt</w:t>
      </w:r>
      <w:r>
        <w:rPr>
          <w:rFonts w:ascii="Times New Roman" w:hAnsi="Times New Roman" w:cs="Times New Roman"/>
          <w:lang w:val="tzm-Latn-DZ"/>
        </w:rPr>
        <w:t xml:space="preserve"> s unamek deg taɣult n </w:t>
      </w:r>
      <w:r w:rsidR="006A44DB">
        <w:rPr>
          <w:rFonts w:ascii="Times New Roman" w:hAnsi="Times New Roman" w:cs="Times New Roman"/>
          <w:lang w:val="tzm-Latn-DZ"/>
        </w:rPr>
        <w:t xml:space="preserve">tesnilest </w:t>
      </w:r>
      <w:r>
        <w:rPr>
          <w:rFonts w:ascii="Times New Roman" w:hAnsi="Times New Roman" w:cs="Times New Roman"/>
          <w:lang w:val="tzm-Latn-DZ"/>
        </w:rPr>
        <w:t>t</w:t>
      </w:r>
      <w:r w:rsidR="006A44DB">
        <w:rPr>
          <w:rFonts w:ascii="Times New Roman" w:hAnsi="Times New Roman" w:cs="Times New Roman"/>
          <w:lang w:val="tzm-Latn-DZ"/>
        </w:rPr>
        <w:t>a</w:t>
      </w:r>
      <w:r>
        <w:rPr>
          <w:rFonts w:ascii="Times New Roman" w:hAnsi="Times New Roman" w:cs="Times New Roman"/>
          <w:lang w:val="tzm-Latn-DZ"/>
        </w:rPr>
        <w:t xml:space="preserve">maziɣt). </w:t>
      </w:r>
    </w:p>
    <w:p w:rsidR="007A53B3" w:rsidRDefault="007A53B3" w:rsidP="00622A74">
      <w:pPr>
        <w:ind w:firstLine="708"/>
        <w:jc w:val="center"/>
        <w:rPr>
          <w:rFonts w:ascii="Times New Roman" w:hAnsi="Times New Roman" w:cs="Times New Roman"/>
          <w:b/>
          <w:sz w:val="24"/>
          <w:lang w:val="tzm-Latn-DZ"/>
        </w:rPr>
      </w:pPr>
      <w:r w:rsidRPr="00622A74">
        <w:rPr>
          <w:rFonts w:ascii="Times New Roman" w:hAnsi="Times New Roman" w:cs="Times New Roman"/>
          <w:b/>
          <w:sz w:val="24"/>
          <w:lang w:val="tzm-Latn-DZ"/>
        </w:rPr>
        <w:t>TD ----- Amezwaru</w:t>
      </w:r>
    </w:p>
    <w:p w:rsidR="00622A74" w:rsidRDefault="00622A74" w:rsidP="00622A74">
      <w:pPr>
        <w:ind w:firstLine="708"/>
        <w:jc w:val="both"/>
        <w:rPr>
          <w:rFonts w:ascii="Times New Roman" w:hAnsi="Times New Roman" w:cs="Times New Roman"/>
          <w:b/>
          <w:sz w:val="24"/>
          <w:lang w:val="tzm-Latn-DZ"/>
        </w:rPr>
      </w:pPr>
      <w:r>
        <w:rPr>
          <w:rFonts w:ascii="Times New Roman" w:hAnsi="Times New Roman" w:cs="Times New Roman"/>
          <w:b/>
          <w:sz w:val="24"/>
          <w:lang w:val="tzm-Latn-DZ"/>
        </w:rPr>
        <w:t xml:space="preserve">Iswi n iwellih : </w:t>
      </w:r>
    </w:p>
    <w:p w:rsidR="00622A74" w:rsidRPr="00622A74" w:rsidRDefault="00622A74" w:rsidP="00622A7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tzm-Latn-DZ"/>
        </w:rPr>
      </w:pPr>
      <w:r w:rsidRPr="00622A74">
        <w:rPr>
          <w:rFonts w:ascii="Times New Roman" w:hAnsi="Times New Roman" w:cs="Times New Roman"/>
          <w:sz w:val="24"/>
          <w:lang w:val="tzm-Latn-DZ"/>
        </w:rPr>
        <w:t>Anelmad ad yessin d acu i d anamek n wawal</w:t>
      </w:r>
    </w:p>
    <w:p w:rsidR="00622A74" w:rsidRPr="00622A74" w:rsidRDefault="00622A74" w:rsidP="00622A7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tzm-Latn-DZ"/>
        </w:rPr>
      </w:pPr>
      <w:r w:rsidRPr="00622A74">
        <w:rPr>
          <w:rFonts w:ascii="Times New Roman" w:hAnsi="Times New Roman" w:cs="Times New Roman"/>
          <w:sz w:val="24"/>
          <w:lang w:val="tzm-Latn-DZ"/>
        </w:rPr>
        <w:t>Anelmad daɣ ad yissin amek ara d-neglem awal (s usemres n talɣa d twuri)</w:t>
      </w:r>
    </w:p>
    <w:p w:rsidR="00622A74" w:rsidRDefault="00622A74" w:rsidP="00622A7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tzm-Latn-DZ"/>
        </w:rPr>
      </w:pPr>
      <w:r w:rsidRPr="00622A74">
        <w:rPr>
          <w:rFonts w:ascii="Times New Roman" w:hAnsi="Times New Roman" w:cs="Times New Roman"/>
          <w:sz w:val="24"/>
          <w:lang w:val="tzm-Latn-DZ"/>
        </w:rPr>
        <w:t xml:space="preserve">Anelmad ad yissin dakken llant tmental i yettaǧǧan anamek n wawal ad ibeddel (asatal, akud, adeg ....). </w:t>
      </w:r>
    </w:p>
    <w:p w:rsidR="00622A74" w:rsidRPr="006A44DB" w:rsidRDefault="00622A74" w:rsidP="00622A74">
      <w:pPr>
        <w:pStyle w:val="Paragraphedeliste"/>
        <w:pBdr>
          <w:bottom w:val="single" w:sz="6" w:space="1" w:color="auto"/>
        </w:pBdr>
        <w:ind w:left="1068"/>
        <w:jc w:val="center"/>
        <w:rPr>
          <w:rFonts w:ascii="Times New Roman" w:hAnsi="Times New Roman" w:cs="Times New Roman"/>
          <w:b/>
          <w:i/>
          <w:sz w:val="32"/>
          <w:lang w:val="tzm-Latn-DZ"/>
        </w:rPr>
      </w:pPr>
      <w:r w:rsidRPr="006A44DB">
        <w:rPr>
          <w:rFonts w:ascii="Times New Roman" w:hAnsi="Times New Roman" w:cs="Times New Roman"/>
          <w:b/>
          <w:i/>
          <w:sz w:val="32"/>
          <w:lang w:val="tzm-Latn-DZ"/>
        </w:rPr>
        <w:t xml:space="preserve">Awellih </w:t>
      </w:r>
    </w:p>
    <w:p w:rsidR="00622A74" w:rsidRPr="00622A74" w:rsidRDefault="00622A74" w:rsidP="00622A74">
      <w:pPr>
        <w:pStyle w:val="Paragraphedeliste"/>
        <w:ind w:left="1068"/>
        <w:jc w:val="center"/>
        <w:rPr>
          <w:rFonts w:ascii="Times New Roman" w:hAnsi="Times New Roman" w:cs="Times New Roman"/>
          <w:b/>
          <w:sz w:val="24"/>
          <w:lang w:val="tzm-Latn-DZ"/>
        </w:rPr>
      </w:pPr>
    </w:p>
    <w:p w:rsidR="00622A74" w:rsidRDefault="00622A74" w:rsidP="00622A7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lang w:val="tzm-Latn-DZ"/>
        </w:rPr>
      </w:pPr>
      <w:r w:rsidRPr="00622A74">
        <w:rPr>
          <w:rFonts w:ascii="Times New Roman" w:hAnsi="Times New Roman" w:cs="Times New Roman"/>
          <w:b/>
          <w:sz w:val="24"/>
          <w:lang w:val="tzm-Latn-DZ"/>
        </w:rPr>
        <w:t>Wali awalen-a</w:t>
      </w:r>
      <w:r>
        <w:rPr>
          <w:rFonts w:ascii="Times New Roman" w:hAnsi="Times New Roman" w:cs="Times New Roman"/>
          <w:b/>
          <w:sz w:val="24"/>
          <w:lang w:val="tzm-Latn-DZ"/>
        </w:rPr>
        <w:t>,</w:t>
      </w:r>
      <w:r w:rsidRPr="00622A74">
        <w:rPr>
          <w:rFonts w:ascii="Times New Roman" w:hAnsi="Times New Roman" w:cs="Times New Roman"/>
          <w:b/>
          <w:sz w:val="24"/>
          <w:lang w:val="tzm-Latn-DZ"/>
        </w:rPr>
        <w:t xml:space="preserve"> teszrewseḍ gar-asen : </w:t>
      </w:r>
      <w:r>
        <w:rPr>
          <w:rFonts w:ascii="Times New Roman" w:hAnsi="Times New Roman" w:cs="Times New Roman"/>
          <w:b/>
          <w:sz w:val="24"/>
          <w:lang w:val="tzm-Latn-DZ"/>
        </w:rPr>
        <w:t xml:space="preserve">“ </w:t>
      </w:r>
      <w:r w:rsidRPr="00622A74">
        <w:rPr>
          <w:rFonts w:ascii="Times New Roman" w:hAnsi="Times New Roman" w:cs="Times New Roman"/>
          <w:i/>
          <w:sz w:val="24"/>
          <w:lang w:val="tzm-Latn-DZ"/>
        </w:rPr>
        <w:t xml:space="preserve">akersi, taqerrumt (tamenjurt), takersit, aṭaburi” </w:t>
      </w:r>
    </w:p>
    <w:p w:rsidR="00622A74" w:rsidRPr="00622A74" w:rsidRDefault="00622A74" w:rsidP="00622A7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b/>
          <w:sz w:val="24"/>
          <w:lang w:val="tzm-Latn-DZ"/>
        </w:rPr>
        <w:t xml:space="preserve">Wali tifyar-a, tgelmeḍ-d inumak n wawalen yuran s tira tazzurant </w:t>
      </w:r>
    </w:p>
    <w:p w:rsidR="00622A74" w:rsidRDefault="00622A74" w:rsidP="00622A74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i/>
          <w:sz w:val="24"/>
          <w:lang w:val="tzm-Latn-DZ"/>
        </w:rPr>
        <w:t xml:space="preserve">Yewwi-d </w:t>
      </w:r>
      <w:r w:rsidRPr="004C2EC1">
        <w:rPr>
          <w:rFonts w:ascii="Times New Roman" w:hAnsi="Times New Roman" w:cs="Times New Roman"/>
          <w:b/>
          <w:i/>
          <w:sz w:val="24"/>
          <w:lang w:val="tzm-Latn-DZ"/>
        </w:rPr>
        <w:t>akersi</w:t>
      </w:r>
      <w:r>
        <w:rPr>
          <w:rFonts w:ascii="Times New Roman" w:hAnsi="Times New Roman" w:cs="Times New Roman"/>
          <w:i/>
          <w:sz w:val="24"/>
          <w:lang w:val="tzm-Latn-DZ"/>
        </w:rPr>
        <w:t xml:space="preserve"> ad yeqqim fell-as </w:t>
      </w:r>
    </w:p>
    <w:p w:rsidR="00622A74" w:rsidRDefault="00622A74" w:rsidP="00622A74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i/>
          <w:sz w:val="24"/>
          <w:lang w:val="tzm-Latn-DZ"/>
        </w:rPr>
        <w:t xml:space="preserve">Yuḍen lehlak n </w:t>
      </w:r>
      <w:r w:rsidRPr="004C2EC1">
        <w:rPr>
          <w:rFonts w:ascii="Times New Roman" w:hAnsi="Times New Roman" w:cs="Times New Roman"/>
          <w:b/>
          <w:i/>
          <w:sz w:val="24"/>
          <w:lang w:val="tzm-Latn-DZ"/>
        </w:rPr>
        <w:t>ukersi</w:t>
      </w:r>
    </w:p>
    <w:p w:rsidR="00622A74" w:rsidRDefault="00622A74" w:rsidP="00622A74">
      <w:pPr>
        <w:pStyle w:val="Paragraphedeliste"/>
        <w:numPr>
          <w:ilvl w:val="0"/>
          <w:numId w:val="3"/>
        </w:numPr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i/>
          <w:sz w:val="24"/>
          <w:lang w:val="tzm-Latn-DZ"/>
        </w:rPr>
        <w:t xml:space="preserve">Yettnadi ad yeṭṭef </w:t>
      </w:r>
      <w:r w:rsidRPr="004C2EC1">
        <w:rPr>
          <w:rFonts w:ascii="Times New Roman" w:hAnsi="Times New Roman" w:cs="Times New Roman"/>
          <w:b/>
          <w:i/>
          <w:sz w:val="24"/>
          <w:lang w:val="tzm-Latn-DZ"/>
        </w:rPr>
        <w:t xml:space="preserve">akersi </w:t>
      </w:r>
    </w:p>
    <w:p w:rsidR="00622A74" w:rsidRDefault="006A44DB" w:rsidP="00622A74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i/>
          <w:sz w:val="24"/>
          <w:lang w:val="tzm-Latn-DZ"/>
        </w:rPr>
        <w:t xml:space="preserve">Teqqim ɣef </w:t>
      </w:r>
      <w:r w:rsidRPr="004C2EC1">
        <w:rPr>
          <w:rFonts w:ascii="Times New Roman" w:hAnsi="Times New Roman" w:cs="Times New Roman"/>
          <w:b/>
          <w:i/>
          <w:sz w:val="24"/>
          <w:lang w:val="tzm-Latn-DZ"/>
        </w:rPr>
        <w:t xml:space="preserve">tqerrumt </w:t>
      </w:r>
    </w:p>
    <w:p w:rsidR="006A44DB" w:rsidRDefault="006A44DB" w:rsidP="00622A74">
      <w:pPr>
        <w:pStyle w:val="Paragraphedeliste"/>
        <w:numPr>
          <w:ilvl w:val="0"/>
          <w:numId w:val="3"/>
        </w:numPr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i/>
          <w:sz w:val="24"/>
          <w:lang w:val="tzm-Latn-DZ"/>
        </w:rPr>
        <w:t xml:space="preserve">Ttmeslaɣ-as tuɣal d </w:t>
      </w:r>
      <w:r w:rsidRPr="004C2EC1">
        <w:rPr>
          <w:rFonts w:ascii="Times New Roman" w:hAnsi="Times New Roman" w:cs="Times New Roman"/>
          <w:b/>
          <w:i/>
          <w:sz w:val="24"/>
          <w:lang w:val="tzm-Latn-DZ"/>
        </w:rPr>
        <w:t xml:space="preserve">taqerrumt </w:t>
      </w:r>
    </w:p>
    <w:p w:rsidR="006A44DB" w:rsidRDefault="006A44DB" w:rsidP="006A44D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i/>
          <w:sz w:val="24"/>
          <w:lang w:val="tzm-Latn-DZ"/>
        </w:rPr>
        <w:t xml:space="preserve">Yeqqim ɣef </w:t>
      </w:r>
      <w:r w:rsidRPr="004C2EC1">
        <w:rPr>
          <w:rFonts w:ascii="Times New Roman" w:hAnsi="Times New Roman" w:cs="Times New Roman"/>
          <w:b/>
          <w:i/>
          <w:sz w:val="24"/>
          <w:lang w:val="tzm-Latn-DZ"/>
        </w:rPr>
        <w:t>tkersit</w:t>
      </w:r>
      <w:r>
        <w:rPr>
          <w:rFonts w:ascii="Times New Roman" w:hAnsi="Times New Roman" w:cs="Times New Roman"/>
          <w:i/>
          <w:sz w:val="24"/>
          <w:lang w:val="tzm-Latn-DZ"/>
        </w:rPr>
        <w:t xml:space="preserve"> ur yessaweḍ ara ad iwali </w:t>
      </w:r>
    </w:p>
    <w:p w:rsidR="006A44DB" w:rsidRDefault="006A44DB" w:rsidP="006A44D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lang w:val="tzm-Latn-DZ"/>
        </w:rPr>
      </w:pPr>
      <w:r>
        <w:rPr>
          <w:rFonts w:ascii="Times New Roman" w:hAnsi="Times New Roman" w:cs="Times New Roman"/>
          <w:i/>
          <w:sz w:val="24"/>
          <w:lang w:val="tzm-Latn-DZ"/>
        </w:rPr>
        <w:t xml:space="preserve">Tṣaḥas-d </w:t>
      </w:r>
      <w:r w:rsidRPr="004C2EC1">
        <w:rPr>
          <w:rFonts w:ascii="Times New Roman" w:hAnsi="Times New Roman" w:cs="Times New Roman"/>
          <w:b/>
          <w:i/>
          <w:sz w:val="24"/>
          <w:lang w:val="tzm-Latn-DZ"/>
        </w:rPr>
        <w:t xml:space="preserve">tkersit </w:t>
      </w:r>
      <w:r>
        <w:rPr>
          <w:rFonts w:ascii="Times New Roman" w:hAnsi="Times New Roman" w:cs="Times New Roman"/>
          <w:i/>
          <w:sz w:val="24"/>
          <w:lang w:val="tzm-Latn-DZ"/>
        </w:rPr>
        <w:t xml:space="preserve">yenwa yeḥkem ddunit </w:t>
      </w:r>
    </w:p>
    <w:p w:rsidR="006A44DB" w:rsidRDefault="006A44DB" w:rsidP="006A44DB">
      <w:pPr>
        <w:jc w:val="center"/>
        <w:rPr>
          <w:rFonts w:ascii="Times New Roman" w:hAnsi="Times New Roman" w:cs="Times New Roman"/>
          <w:b/>
          <w:i/>
          <w:sz w:val="28"/>
          <w:lang w:val="tzm-Latn-DZ"/>
        </w:rPr>
      </w:pPr>
      <w:r w:rsidRPr="006A44DB">
        <w:rPr>
          <w:rFonts w:ascii="Times New Roman" w:hAnsi="Times New Roman" w:cs="Times New Roman"/>
          <w:b/>
          <w:i/>
          <w:sz w:val="28"/>
          <w:lang w:val="tzm-Latn-DZ"/>
        </w:rPr>
        <w:t>Tiririt ɣef ulaɣmu</w:t>
      </w:r>
    </w:p>
    <w:p w:rsidR="006A44DB" w:rsidRDefault="006A44DB" w:rsidP="006A44D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tzm-Latn-DZ"/>
        </w:rPr>
      </w:pPr>
      <w:r w:rsidRPr="006A44DB">
        <w:rPr>
          <w:rFonts w:ascii="Times New Roman" w:hAnsi="Times New Roman" w:cs="Times New Roman"/>
          <w:sz w:val="24"/>
          <w:szCs w:val="24"/>
          <w:lang w:val="tzm-Latn-DZ"/>
        </w:rPr>
        <w:t>Awalen-a</w:t>
      </w:r>
      <w:r>
        <w:rPr>
          <w:rFonts w:ascii="Times New Roman" w:hAnsi="Times New Roman" w:cs="Times New Roman"/>
          <w:sz w:val="24"/>
          <w:szCs w:val="24"/>
          <w:lang w:val="tzm-Latn-DZ"/>
        </w:rPr>
        <w:t xml:space="preserve"> ɣas akken deg talɣ mmgaraden, maca deg wayen yerzan anamek akked twuri yellan wayen i iten-yezdin. </w:t>
      </w:r>
    </w:p>
    <w:p w:rsidR="006A44DB" w:rsidRDefault="006A44DB" w:rsidP="006A44D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zm-Latn-DZ"/>
        </w:rPr>
      </w:pPr>
      <w:r>
        <w:rPr>
          <w:rFonts w:ascii="Times New Roman" w:hAnsi="Times New Roman" w:cs="Times New Roman"/>
          <w:sz w:val="24"/>
          <w:szCs w:val="24"/>
          <w:lang w:val="tzm-Latn-DZ"/>
        </w:rPr>
        <w:t>Tawuri : akken ma llan d tiɣawsiwin ideg ta</w:t>
      </w:r>
      <w:r w:rsidR="004C2EC1">
        <w:rPr>
          <w:rFonts w:ascii="Times New Roman" w:hAnsi="Times New Roman" w:cs="Times New Roman"/>
          <w:sz w:val="24"/>
          <w:szCs w:val="24"/>
          <w:lang w:val="tzm-Latn-DZ"/>
        </w:rPr>
        <w:t xml:space="preserve">wuri-nsen tamezwarut d allalen n yiɣimi. </w:t>
      </w:r>
    </w:p>
    <w:p w:rsidR="004C2EC1" w:rsidRDefault="004C2EC1" w:rsidP="006A44D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zm-Latn-DZ"/>
        </w:rPr>
      </w:pPr>
      <w:r>
        <w:rPr>
          <w:rFonts w:ascii="Times New Roman" w:hAnsi="Times New Roman" w:cs="Times New Roman"/>
          <w:sz w:val="24"/>
          <w:szCs w:val="24"/>
          <w:lang w:val="tzm-Latn-DZ"/>
        </w:rPr>
        <w:t xml:space="preserve">Deg talɣa-nsen – amek i mmugen-, nezmer ad nesmgired gar-sen almend n yiḥricen i yellan gar-asen. </w:t>
      </w:r>
    </w:p>
    <w:p w:rsidR="004C2EC1" w:rsidRPr="004C2EC1" w:rsidRDefault="004C2EC1" w:rsidP="004C2EC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tzm-Latn-DZ"/>
        </w:rPr>
      </w:pPr>
      <w:r>
        <w:rPr>
          <w:rFonts w:ascii="Times New Roman" w:hAnsi="Times New Roman" w:cs="Times New Roman"/>
          <w:sz w:val="24"/>
          <w:szCs w:val="24"/>
          <w:lang w:val="tzm-Latn-DZ"/>
        </w:rPr>
        <w:t xml:space="preserve">Deg tefyar, asemres n wawal yettbeddil deg usatal ar wayeḍ, da, ad d-nessegzi anamek deg yal tafyirt. </w:t>
      </w:r>
      <w:bookmarkStart w:id="0" w:name="_GoBack"/>
      <w:bookmarkEnd w:id="0"/>
    </w:p>
    <w:sectPr w:rsidR="004C2EC1" w:rsidRPr="004C2E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8C" w:rsidRDefault="00ED7A8C" w:rsidP="007A53B3">
      <w:pPr>
        <w:spacing w:after="0" w:line="240" w:lineRule="auto"/>
      </w:pPr>
      <w:r>
        <w:separator/>
      </w:r>
    </w:p>
  </w:endnote>
  <w:endnote w:type="continuationSeparator" w:id="0">
    <w:p w:rsidR="00ED7A8C" w:rsidRDefault="00ED7A8C" w:rsidP="007A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8C" w:rsidRDefault="00ED7A8C" w:rsidP="007A53B3">
      <w:pPr>
        <w:spacing w:after="0" w:line="240" w:lineRule="auto"/>
      </w:pPr>
      <w:r>
        <w:separator/>
      </w:r>
    </w:p>
  </w:footnote>
  <w:footnote w:type="continuationSeparator" w:id="0">
    <w:p w:rsidR="00ED7A8C" w:rsidRDefault="00ED7A8C" w:rsidP="007A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3B3" w:rsidRPr="00244C4D" w:rsidRDefault="007A53B3" w:rsidP="007A53B3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Tasga n Tutlayt d Yidles n Tmazi</w:t>
    </w:r>
    <w:r w:rsidRPr="00244C4D">
      <w:rPr>
        <w:rFonts w:ascii="Times New Roman" w:hAnsi="Times New Roman" w:cs="Times New Roman"/>
        <w:sz w:val="28"/>
        <w:szCs w:val="28"/>
        <w:lang w:val="en-US"/>
      </w:rPr>
      <w:t>ɣ</w:t>
    </w:r>
    <w:r w:rsidRPr="00244C4D">
      <w:rPr>
        <w:rFonts w:ascii="Garamond" w:hAnsi="Garamond" w:cstheme="majorBidi"/>
        <w:sz w:val="28"/>
        <w:szCs w:val="28"/>
        <w:lang w:val="en-US"/>
      </w:rPr>
      <w:t xml:space="preserve">t. </w:t>
    </w:r>
  </w:p>
  <w:p w:rsidR="007A53B3" w:rsidRPr="007A53B3" w:rsidRDefault="007A53B3" w:rsidP="007A53B3">
    <w:pPr>
      <w:spacing w:after="0"/>
      <w:ind w:left="284" w:right="227"/>
      <w:jc w:val="both"/>
      <w:rPr>
        <w:rFonts w:ascii="Garamond" w:hAnsi="Garamond" w:cstheme="majorBidi"/>
        <w:sz w:val="28"/>
        <w:szCs w:val="28"/>
      </w:rPr>
    </w:pPr>
    <w:r>
      <w:rPr>
        <w:rFonts w:ascii="Garamond" w:hAnsi="Garamond" w:cstheme="majorBidi"/>
        <w:sz w:val="28"/>
        <w:szCs w:val="28"/>
        <w:lang w:val="en-US"/>
      </w:rPr>
      <w:t>Agraw</w:t>
    </w:r>
    <w:r>
      <w:rPr>
        <w:rFonts w:ascii="Garamond" w:hAnsi="Garamond" w:cstheme="majorBidi"/>
        <w:sz w:val="28"/>
        <w:szCs w:val="28"/>
        <w:lang w:val="en-US"/>
      </w:rPr>
      <w:t xml:space="preserve"> : </w:t>
    </w:r>
    <w:r>
      <w:rPr>
        <w:rFonts w:ascii="Garamond" w:hAnsi="Garamond" w:cstheme="majorBidi"/>
        <w:sz w:val="28"/>
        <w:szCs w:val="28"/>
      </w:rPr>
      <w:t xml:space="preserve">Aseggas wis sin, turagt. </w:t>
    </w:r>
  </w:p>
  <w:p w:rsidR="007A53B3" w:rsidRPr="00244C4D" w:rsidRDefault="007A53B3" w:rsidP="007A53B3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>
      <w:rPr>
        <w:rFonts w:ascii="Garamond" w:hAnsi="Garamond" w:cstheme="majorBidi"/>
        <w:sz w:val="28"/>
        <w:szCs w:val="28"/>
        <w:lang w:val="en-US"/>
      </w:rPr>
      <w:t xml:space="preserve">Almud : </w:t>
    </w:r>
    <w:r>
      <w:rPr>
        <w:rFonts w:ascii="Garamond" w:hAnsi="Garamond" w:cstheme="majorBidi"/>
        <w:sz w:val="28"/>
        <w:szCs w:val="28"/>
        <w:lang w:val="en-US"/>
      </w:rPr>
      <w:t xml:space="preserve">Tasnamka </w:t>
    </w:r>
  </w:p>
  <w:p w:rsidR="007A53B3" w:rsidRDefault="007A53B3" w:rsidP="007A53B3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>Iselmaden : YAHIAOUI M</w:t>
    </w:r>
    <w:r>
      <w:rPr>
        <w:rFonts w:ascii="Garamond" w:hAnsi="Garamond" w:cstheme="majorBidi"/>
        <w:sz w:val="28"/>
        <w:szCs w:val="28"/>
        <w:lang w:val="en-US"/>
      </w:rPr>
      <w:t>ahdi</w:t>
    </w:r>
    <w:r>
      <w:rPr>
        <w:rFonts w:ascii="Garamond" w:hAnsi="Garamond" w:cstheme="majorBidi"/>
        <w:sz w:val="28"/>
        <w:szCs w:val="28"/>
        <w:lang w:val="en-US"/>
      </w:rPr>
      <w:t>, Tatai</w:t>
    </w:r>
    <w:r w:rsidRPr="00244C4D">
      <w:rPr>
        <w:rFonts w:ascii="Garamond" w:hAnsi="Garamond" w:cstheme="majorBidi"/>
        <w:sz w:val="28"/>
        <w:szCs w:val="28"/>
        <w:lang w:val="en-US"/>
      </w:rPr>
      <w:t xml:space="preserve">. </w:t>
    </w:r>
  </w:p>
  <w:p w:rsidR="007A53B3" w:rsidRPr="00244C4D" w:rsidRDefault="007A53B3" w:rsidP="007A53B3">
    <w:pPr>
      <w:spacing w:after="0"/>
      <w:ind w:left="284" w:right="227"/>
      <w:jc w:val="both"/>
      <w:rPr>
        <w:rFonts w:ascii="Garamond" w:hAnsi="Garamond" w:cstheme="majorBidi"/>
        <w:sz w:val="28"/>
        <w:szCs w:val="28"/>
        <w:lang w:val="en-US"/>
      </w:rPr>
    </w:pPr>
    <w:r w:rsidRPr="00244C4D">
      <w:rPr>
        <w:rFonts w:ascii="Garamond" w:hAnsi="Garamond" w:cstheme="majorBidi"/>
        <w:sz w:val="28"/>
        <w:szCs w:val="28"/>
        <w:lang w:val="en-US"/>
      </w:rPr>
      <w:t xml:space="preserve">Aseggas asdawan : 2022 / 2023. </w:t>
    </w:r>
  </w:p>
  <w:p w:rsidR="007A53B3" w:rsidRDefault="007A53B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71F0B"/>
    <w:multiLevelType w:val="hybridMultilevel"/>
    <w:tmpl w:val="90CA0730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3565147F"/>
    <w:multiLevelType w:val="hybridMultilevel"/>
    <w:tmpl w:val="95CC3D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708FB"/>
    <w:multiLevelType w:val="hybridMultilevel"/>
    <w:tmpl w:val="A54A7576"/>
    <w:lvl w:ilvl="0" w:tplc="E3722C1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EA319A4"/>
    <w:multiLevelType w:val="hybridMultilevel"/>
    <w:tmpl w:val="D5689486"/>
    <w:lvl w:ilvl="0" w:tplc="E3722C1C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B3"/>
    <w:rsid w:val="004C2EC1"/>
    <w:rsid w:val="00622A74"/>
    <w:rsid w:val="006A44DB"/>
    <w:rsid w:val="007A53B3"/>
    <w:rsid w:val="00A25601"/>
    <w:rsid w:val="00E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E7DF9-1EED-4FEC-9C9B-B6F44391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53B3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7A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3B3"/>
    <w:rPr>
      <w:noProof/>
    </w:rPr>
  </w:style>
  <w:style w:type="paragraph" w:styleId="Paragraphedeliste">
    <w:name w:val="List Paragraph"/>
    <w:basedOn w:val="Normal"/>
    <w:uiPriority w:val="34"/>
    <w:qFormat/>
    <w:rsid w:val="0062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</dc:creator>
  <cp:keywords/>
  <dc:description/>
  <cp:lastModifiedBy>YAHIAOUI</cp:lastModifiedBy>
  <cp:revision>1</cp:revision>
  <dcterms:created xsi:type="dcterms:W3CDTF">2023-02-19T11:08:00Z</dcterms:created>
  <dcterms:modified xsi:type="dcterms:W3CDTF">2023-02-19T11:43:00Z</dcterms:modified>
</cp:coreProperties>
</file>