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A5" w:rsidRDefault="00334DA5" w:rsidP="00334DA5">
      <w:pPr>
        <w:bidi/>
        <w:jc w:val="center"/>
        <w:rPr>
          <w:rFonts w:ascii="Arial" w:hAnsi="Arial" w:hint="cs"/>
          <w:b/>
          <w:bCs/>
          <w:sz w:val="32"/>
          <w:szCs w:val="32"/>
          <w:rtl/>
        </w:rPr>
      </w:pPr>
    </w:p>
    <w:p w:rsidR="00334DA5" w:rsidRPr="007B2B23" w:rsidRDefault="00334DA5" w:rsidP="00334DA5">
      <w:pPr>
        <w:bidi/>
        <w:jc w:val="center"/>
        <w:rPr>
          <w:rFonts w:ascii="Arial" w:hAnsi="Arial" w:hint="cs"/>
          <w:b/>
          <w:bCs/>
          <w:i/>
          <w:iCs/>
          <w:sz w:val="40"/>
          <w:szCs w:val="40"/>
          <w:u w:val="single"/>
          <w:rtl/>
        </w:rPr>
      </w:pPr>
      <w:proofErr w:type="gramStart"/>
      <w:r>
        <w:rPr>
          <w:rFonts w:ascii="Arial" w:hAnsi="Arial" w:hint="cs"/>
          <w:b/>
          <w:bCs/>
          <w:i/>
          <w:iCs/>
          <w:sz w:val="40"/>
          <w:szCs w:val="40"/>
          <w:u w:val="single"/>
          <w:rtl/>
        </w:rPr>
        <w:t>فن</w:t>
      </w:r>
      <w:proofErr w:type="gramEnd"/>
      <w:r>
        <w:rPr>
          <w:rFonts w:ascii="Arial" w:hAnsi="Arial" w:hint="cs"/>
          <w:b/>
          <w:bCs/>
          <w:i/>
          <w:iCs/>
          <w:sz w:val="40"/>
          <w:szCs w:val="40"/>
          <w:u w:val="single"/>
          <w:rtl/>
        </w:rPr>
        <w:t xml:space="preserve"> </w:t>
      </w:r>
      <w:r w:rsidRPr="007B2B23">
        <w:rPr>
          <w:rFonts w:ascii="Arial" w:hAnsi="Arial" w:hint="cs"/>
          <w:b/>
          <w:bCs/>
          <w:i/>
          <w:iCs/>
          <w:sz w:val="40"/>
          <w:szCs w:val="40"/>
          <w:u w:val="single"/>
          <w:rtl/>
        </w:rPr>
        <w:t>الخطابة</w:t>
      </w:r>
    </w:p>
    <w:p w:rsidR="00334DA5" w:rsidRPr="004B4F30" w:rsidRDefault="00334DA5" w:rsidP="00334DA5">
      <w:pPr>
        <w:bidi/>
        <w:jc w:val="center"/>
        <w:rPr>
          <w:rFonts w:ascii="Arial" w:hAnsi="Arial" w:hint="cs"/>
          <w:b/>
          <w:bCs/>
          <w:sz w:val="32"/>
          <w:szCs w:val="32"/>
          <w:rtl/>
        </w:rPr>
      </w:pPr>
    </w:p>
    <w:p w:rsidR="00334DA5" w:rsidRDefault="00334DA5" w:rsidP="00334DA5">
      <w:pPr>
        <w:bidi/>
        <w:jc w:val="both"/>
        <w:rPr>
          <w:rFonts w:ascii="Times New Roman" w:hAnsi="Times New Roman" w:cs="Simplified Arabic" w:hint="cs"/>
          <w:sz w:val="32"/>
          <w:szCs w:val="32"/>
          <w:rtl/>
        </w:rPr>
      </w:pPr>
      <w:r w:rsidRPr="0007177C">
        <w:rPr>
          <w:rFonts w:ascii="Times New Roman" w:hAnsi="Times New Roman" w:cs="Simplified Arabic" w:hint="cs"/>
          <w:b/>
          <w:bCs/>
          <w:i/>
          <w:iCs/>
          <w:sz w:val="36"/>
          <w:szCs w:val="36"/>
          <w:u w:val="single"/>
          <w:rtl/>
        </w:rPr>
        <w:t xml:space="preserve"> </w:t>
      </w:r>
      <w:proofErr w:type="gramStart"/>
      <w:r w:rsidRPr="0007177C">
        <w:rPr>
          <w:rFonts w:ascii="Times New Roman" w:hAnsi="Times New Roman" w:cs="Simplified Arabic" w:hint="cs"/>
          <w:b/>
          <w:bCs/>
          <w:i/>
          <w:iCs/>
          <w:sz w:val="36"/>
          <w:szCs w:val="36"/>
          <w:u w:val="single"/>
          <w:rtl/>
        </w:rPr>
        <w:t>توطئة</w:t>
      </w:r>
      <w:proofErr w:type="gramEnd"/>
      <w:r>
        <w:rPr>
          <w:rFonts w:ascii="Times New Roman" w:hAnsi="Times New Roman" w:cs="Simplified Arabic" w:hint="cs"/>
          <w:sz w:val="32"/>
          <w:szCs w:val="32"/>
          <w:rtl/>
        </w:rPr>
        <w:t>:</w:t>
      </w:r>
    </w:p>
    <w:p w:rsidR="00334DA5" w:rsidRDefault="00334DA5" w:rsidP="00334DA5">
      <w:pPr>
        <w:bidi/>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 تعرف الخطابة بأنها فن مخاطبة </w:t>
      </w:r>
      <w:proofErr w:type="spellStart"/>
      <w:r>
        <w:rPr>
          <w:rFonts w:ascii="Times New Roman" w:hAnsi="Times New Roman" w:cs="Simplified Arabic" w:hint="cs"/>
          <w:sz w:val="32"/>
          <w:szCs w:val="32"/>
          <w:rtl/>
        </w:rPr>
        <w:t>الجمهور،</w:t>
      </w:r>
      <w:proofErr w:type="spellEnd"/>
      <w:r>
        <w:rPr>
          <w:rFonts w:ascii="Times New Roman" w:hAnsi="Times New Roman" w:cs="Simplified Arabic" w:hint="cs"/>
          <w:sz w:val="32"/>
          <w:szCs w:val="32"/>
          <w:rtl/>
        </w:rPr>
        <w:t xml:space="preserve"> وهي كلام بليغ يلقى في جمع من الناس لإقناعهم </w:t>
      </w:r>
      <w:proofErr w:type="gramStart"/>
      <w:r>
        <w:rPr>
          <w:rFonts w:ascii="Times New Roman" w:hAnsi="Times New Roman" w:cs="Simplified Arabic" w:hint="cs"/>
          <w:sz w:val="32"/>
          <w:szCs w:val="32"/>
          <w:rtl/>
        </w:rPr>
        <w:t xml:space="preserve">بأمر </w:t>
      </w:r>
      <w:proofErr w:type="spellStart"/>
      <w:r>
        <w:rPr>
          <w:rFonts w:ascii="Times New Roman" w:hAnsi="Times New Roman" w:cs="Simplified Arabic" w:hint="cs"/>
          <w:sz w:val="32"/>
          <w:szCs w:val="32"/>
          <w:rtl/>
        </w:rPr>
        <w:t>،</w:t>
      </w:r>
      <w:proofErr w:type="spellEnd"/>
      <w:proofErr w:type="gramEnd"/>
      <w:r>
        <w:rPr>
          <w:rFonts w:ascii="Times New Roman" w:hAnsi="Times New Roman" w:cs="Simplified Arabic" w:hint="cs"/>
          <w:sz w:val="32"/>
          <w:szCs w:val="32"/>
          <w:rtl/>
        </w:rPr>
        <w:t xml:space="preserve"> أو استمالتهم إلى مبدأ ما. </w:t>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شهدت الخطابة رواجاً وازدهاراً في العصر الجاهلي وعصر صدر الإسلام والعصر </w:t>
      </w:r>
      <w:proofErr w:type="spellStart"/>
      <w:r>
        <w:rPr>
          <w:rFonts w:ascii="Times New Roman" w:hAnsi="Times New Roman" w:cs="Simplified Arabic" w:hint="cs"/>
          <w:sz w:val="32"/>
          <w:szCs w:val="32"/>
          <w:rtl/>
        </w:rPr>
        <w:t>الأموي،</w:t>
      </w:r>
      <w:proofErr w:type="spellEnd"/>
      <w:r>
        <w:rPr>
          <w:rFonts w:ascii="Times New Roman" w:hAnsi="Times New Roman" w:cs="Simplified Arabic" w:hint="cs"/>
          <w:sz w:val="32"/>
          <w:szCs w:val="32"/>
          <w:rtl/>
        </w:rPr>
        <w:t xml:space="preserve"> وذلك لتوفر عوامل </w:t>
      </w:r>
      <w:proofErr w:type="spellStart"/>
      <w:r>
        <w:rPr>
          <w:rFonts w:ascii="Times New Roman" w:hAnsi="Times New Roman" w:cs="Simplified Arabic" w:hint="cs"/>
          <w:sz w:val="32"/>
          <w:szCs w:val="32"/>
          <w:rtl/>
        </w:rPr>
        <w:t>ازدهارها،</w:t>
      </w:r>
      <w:proofErr w:type="spellEnd"/>
      <w:r>
        <w:rPr>
          <w:rFonts w:ascii="Times New Roman" w:hAnsi="Times New Roman" w:cs="Simplified Arabic" w:hint="cs"/>
          <w:sz w:val="32"/>
          <w:szCs w:val="32"/>
          <w:rtl/>
        </w:rPr>
        <w:t xml:space="preserve"> ولأهميتها وقوة </w:t>
      </w:r>
      <w:proofErr w:type="spellStart"/>
      <w:r>
        <w:rPr>
          <w:rFonts w:ascii="Times New Roman" w:hAnsi="Times New Roman" w:cs="Simplified Arabic" w:hint="cs"/>
          <w:sz w:val="32"/>
          <w:szCs w:val="32"/>
          <w:rtl/>
        </w:rPr>
        <w:t>تأثيرها،</w:t>
      </w:r>
      <w:proofErr w:type="spellEnd"/>
      <w:r>
        <w:rPr>
          <w:rFonts w:ascii="Times New Roman" w:hAnsi="Times New Roman" w:cs="Simplified Arabic" w:hint="cs"/>
          <w:sz w:val="32"/>
          <w:szCs w:val="32"/>
          <w:rtl/>
        </w:rPr>
        <w:t xml:space="preserve"> ولتوفر حرية القول خاصة. </w:t>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اختلفت الخطابة في العصر الإسلامي عن نظيرتها في العصر </w:t>
      </w:r>
      <w:proofErr w:type="spellStart"/>
      <w:r>
        <w:rPr>
          <w:rFonts w:ascii="Times New Roman" w:hAnsi="Times New Roman" w:cs="Simplified Arabic" w:hint="cs"/>
          <w:sz w:val="32"/>
          <w:szCs w:val="32"/>
          <w:rtl/>
        </w:rPr>
        <w:t>الجاهلي،</w:t>
      </w:r>
      <w:proofErr w:type="spellEnd"/>
      <w:r>
        <w:rPr>
          <w:rFonts w:ascii="Times New Roman" w:hAnsi="Times New Roman" w:cs="Simplified Arabic" w:hint="cs"/>
          <w:sz w:val="32"/>
          <w:szCs w:val="32"/>
          <w:rtl/>
        </w:rPr>
        <w:t xml:space="preserve"> إذ تغيرت في أسلوبها ومحتواها نظرا للعقيدة الجديدة وطريقة </w:t>
      </w:r>
      <w:proofErr w:type="spellStart"/>
      <w:r>
        <w:rPr>
          <w:rFonts w:ascii="Times New Roman" w:hAnsi="Times New Roman" w:cs="Simplified Arabic" w:hint="cs"/>
          <w:sz w:val="32"/>
          <w:szCs w:val="32"/>
          <w:rtl/>
        </w:rPr>
        <w:t>نشرها،</w:t>
      </w:r>
      <w:proofErr w:type="spellEnd"/>
      <w:r>
        <w:rPr>
          <w:rFonts w:ascii="Times New Roman" w:hAnsi="Times New Roman" w:cs="Simplified Arabic" w:hint="cs"/>
          <w:sz w:val="32"/>
          <w:szCs w:val="32"/>
          <w:rtl/>
        </w:rPr>
        <w:t xml:space="preserve"> ولكنها رجعت في العصر الأموي إلى سالف عهدها لعودة العصبية القبلية ولانتشار الأحزاب السياسية المتصارعة. وقد استمر الصراع أيضاً في عهد </w:t>
      </w:r>
      <w:proofErr w:type="spellStart"/>
      <w:r>
        <w:rPr>
          <w:rFonts w:ascii="Times New Roman" w:hAnsi="Times New Roman" w:cs="Simplified Arabic" w:hint="cs"/>
          <w:sz w:val="32"/>
          <w:szCs w:val="32"/>
          <w:rtl/>
        </w:rPr>
        <w:t>العباسيين،</w:t>
      </w:r>
      <w:proofErr w:type="spellEnd"/>
      <w:r>
        <w:rPr>
          <w:rFonts w:ascii="Times New Roman" w:hAnsi="Times New Roman" w:cs="Simplified Arabic" w:hint="cs"/>
          <w:sz w:val="32"/>
          <w:szCs w:val="32"/>
          <w:rtl/>
        </w:rPr>
        <w:t xml:space="preserve"> وتنوعت الثقافة العربية بتنوع </w:t>
      </w:r>
      <w:proofErr w:type="spellStart"/>
      <w:r>
        <w:rPr>
          <w:rFonts w:ascii="Times New Roman" w:hAnsi="Times New Roman" w:cs="Simplified Arabic" w:hint="cs"/>
          <w:sz w:val="32"/>
          <w:szCs w:val="32"/>
          <w:rtl/>
        </w:rPr>
        <w:t>مشاربها،</w:t>
      </w:r>
      <w:proofErr w:type="spellEnd"/>
      <w:r>
        <w:rPr>
          <w:rFonts w:ascii="Times New Roman" w:hAnsi="Times New Roman" w:cs="Simplified Arabic" w:hint="cs"/>
          <w:sz w:val="32"/>
          <w:szCs w:val="32"/>
          <w:rtl/>
        </w:rPr>
        <w:t xml:space="preserve"> فحافظت الخطابة على مكانتها ومستواها الفني الرفيع في بداية العصر. لكنها ما لبثت أن خفتت لأسباب </w:t>
      </w:r>
      <w:proofErr w:type="spellStart"/>
      <w:r>
        <w:rPr>
          <w:rFonts w:ascii="Times New Roman" w:hAnsi="Times New Roman" w:cs="Simplified Arabic" w:hint="cs"/>
          <w:sz w:val="32"/>
          <w:szCs w:val="32"/>
          <w:rtl/>
        </w:rPr>
        <w:t>عدة،</w:t>
      </w:r>
      <w:proofErr w:type="spellEnd"/>
      <w:r>
        <w:rPr>
          <w:rFonts w:ascii="Times New Roman" w:hAnsi="Times New Roman" w:cs="Simplified Arabic" w:hint="cs"/>
          <w:sz w:val="32"/>
          <w:szCs w:val="32"/>
          <w:rtl/>
        </w:rPr>
        <w:t xml:space="preserve"> أهمها انعدام الحرية التي تؤدي إلى ازدهارها </w:t>
      </w:r>
      <w:proofErr w:type="spellStart"/>
      <w:r>
        <w:rPr>
          <w:rFonts w:ascii="Times New Roman" w:hAnsi="Times New Roman" w:cs="Simplified Arabic" w:hint="cs"/>
          <w:sz w:val="32"/>
          <w:szCs w:val="32"/>
          <w:rtl/>
        </w:rPr>
        <w:t>وقوتها،</w:t>
      </w:r>
      <w:proofErr w:type="spellEnd"/>
      <w:r>
        <w:rPr>
          <w:rFonts w:ascii="Times New Roman" w:hAnsi="Times New Roman" w:cs="Simplified Arabic" w:hint="cs"/>
          <w:sz w:val="32"/>
          <w:szCs w:val="32"/>
          <w:rtl/>
        </w:rPr>
        <w:t xml:space="preserve"> وكذا منافسة فنون نثرية أخرى </w:t>
      </w:r>
      <w:proofErr w:type="spellStart"/>
      <w:r>
        <w:rPr>
          <w:rFonts w:ascii="Times New Roman" w:hAnsi="Times New Roman" w:cs="Simplified Arabic" w:hint="cs"/>
          <w:sz w:val="32"/>
          <w:szCs w:val="32"/>
          <w:rtl/>
        </w:rPr>
        <w:t>لها،</w:t>
      </w:r>
      <w:proofErr w:type="spellEnd"/>
      <w:r>
        <w:rPr>
          <w:rFonts w:ascii="Times New Roman" w:hAnsi="Times New Roman" w:cs="Simplified Arabic" w:hint="cs"/>
          <w:sz w:val="32"/>
          <w:szCs w:val="32"/>
          <w:rtl/>
        </w:rPr>
        <w:t xml:space="preserve"> وخاصة منها الفنون النثرية المكتوبة.</w:t>
      </w:r>
    </w:p>
    <w:p w:rsidR="00334DA5" w:rsidRPr="007B2B23" w:rsidRDefault="00334DA5" w:rsidP="00334DA5">
      <w:pPr>
        <w:bidi/>
        <w:ind w:firstLine="708"/>
        <w:jc w:val="both"/>
        <w:rPr>
          <w:rFonts w:ascii="Times New Roman" w:hAnsi="Times New Roman" w:cs="Simplified Arabic" w:hint="cs"/>
          <w:i/>
          <w:iCs/>
          <w:sz w:val="32"/>
          <w:szCs w:val="32"/>
          <w:u w:val="single"/>
          <w:rtl/>
        </w:rPr>
      </w:pPr>
      <w:proofErr w:type="gramStart"/>
      <w:r>
        <w:rPr>
          <w:rFonts w:ascii="Times New Roman" w:hAnsi="Times New Roman" w:cs="Simplified Arabic" w:hint="cs"/>
          <w:sz w:val="32"/>
          <w:szCs w:val="32"/>
          <w:rtl/>
        </w:rPr>
        <w:t>وحين</w:t>
      </w:r>
      <w:proofErr w:type="gramEnd"/>
      <w:r>
        <w:rPr>
          <w:rFonts w:ascii="Times New Roman" w:hAnsi="Times New Roman" w:cs="Simplified Arabic" w:hint="cs"/>
          <w:sz w:val="32"/>
          <w:szCs w:val="32"/>
          <w:rtl/>
        </w:rPr>
        <w:t xml:space="preserve"> تدهور الأدب في عصر الانحطاط باتت الخطابة تقليداً أكثر منه </w:t>
      </w:r>
      <w:proofErr w:type="spellStart"/>
      <w:r>
        <w:rPr>
          <w:rFonts w:ascii="Times New Roman" w:hAnsi="Times New Roman" w:cs="Simplified Arabic" w:hint="cs"/>
          <w:sz w:val="32"/>
          <w:szCs w:val="32"/>
          <w:rtl/>
        </w:rPr>
        <w:t>إبداعاً،</w:t>
      </w:r>
      <w:proofErr w:type="spellEnd"/>
      <w:r>
        <w:rPr>
          <w:rFonts w:ascii="Times New Roman" w:hAnsi="Times New Roman" w:cs="Simplified Arabic" w:hint="cs"/>
          <w:sz w:val="32"/>
          <w:szCs w:val="32"/>
          <w:rtl/>
        </w:rPr>
        <w:t xml:space="preserve"> ومالت إلى الرتابة فظهر التكلف في أسلوبها وطابعها </w:t>
      </w:r>
      <w:proofErr w:type="spellStart"/>
      <w:r>
        <w:rPr>
          <w:rFonts w:ascii="Times New Roman" w:hAnsi="Times New Roman" w:cs="Simplified Arabic" w:hint="cs"/>
          <w:sz w:val="32"/>
          <w:szCs w:val="32"/>
          <w:rtl/>
        </w:rPr>
        <w:t>العام،</w:t>
      </w:r>
      <w:proofErr w:type="spellEnd"/>
      <w:r>
        <w:rPr>
          <w:rFonts w:ascii="Times New Roman" w:hAnsi="Times New Roman" w:cs="Simplified Arabic" w:hint="cs"/>
          <w:sz w:val="32"/>
          <w:szCs w:val="32"/>
          <w:rtl/>
        </w:rPr>
        <w:t xml:space="preserve"> واختصرت أغراضها على المناسبات الدينية.</w:t>
      </w:r>
    </w:p>
    <w:p w:rsidR="00334DA5" w:rsidRDefault="00334DA5" w:rsidP="00334DA5">
      <w:pPr>
        <w:bidi/>
        <w:jc w:val="both"/>
        <w:rPr>
          <w:rFonts w:ascii="Times New Roman" w:hAnsi="Times New Roman" w:cs="Simplified Arabic" w:hint="cs"/>
          <w:sz w:val="32"/>
          <w:szCs w:val="32"/>
          <w:rtl/>
        </w:rPr>
      </w:pPr>
      <w:proofErr w:type="gramStart"/>
      <w:r w:rsidRPr="007B2B23">
        <w:rPr>
          <w:rFonts w:ascii="Times New Roman" w:hAnsi="Times New Roman" w:cs="Simplified Arabic" w:hint="cs"/>
          <w:b/>
          <w:bCs/>
          <w:i/>
          <w:iCs/>
          <w:sz w:val="30"/>
          <w:szCs w:val="30"/>
          <w:u w:val="single"/>
          <w:rtl/>
        </w:rPr>
        <w:t>الخطابة</w:t>
      </w:r>
      <w:proofErr w:type="gramEnd"/>
      <w:r w:rsidRPr="007B2B23">
        <w:rPr>
          <w:rFonts w:ascii="Times New Roman" w:hAnsi="Times New Roman" w:cs="Simplified Arabic" w:hint="cs"/>
          <w:b/>
          <w:bCs/>
          <w:i/>
          <w:iCs/>
          <w:sz w:val="30"/>
          <w:szCs w:val="30"/>
          <w:u w:val="single"/>
          <w:rtl/>
        </w:rPr>
        <w:t xml:space="preserve"> الجزائرية بعد </w:t>
      </w:r>
      <w:proofErr w:type="spellStart"/>
      <w:r w:rsidRPr="007B2B23">
        <w:rPr>
          <w:rFonts w:ascii="Times New Roman" w:hAnsi="Times New Roman" w:cs="Simplified Arabic" w:hint="cs"/>
          <w:b/>
          <w:bCs/>
          <w:i/>
          <w:iCs/>
          <w:sz w:val="30"/>
          <w:szCs w:val="30"/>
          <w:u w:val="single"/>
          <w:rtl/>
        </w:rPr>
        <w:t>الاحتلال</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لم تستمر الخطابة على هذا النحو في الجزائر بعد </w:t>
      </w:r>
      <w:proofErr w:type="spellStart"/>
      <w:r>
        <w:rPr>
          <w:rFonts w:ascii="Times New Roman" w:hAnsi="Times New Roman" w:cs="Simplified Arabic" w:hint="cs"/>
          <w:sz w:val="32"/>
          <w:szCs w:val="32"/>
          <w:rtl/>
        </w:rPr>
        <w:t>الاحتلال،</w:t>
      </w:r>
      <w:proofErr w:type="spellEnd"/>
      <w:r>
        <w:rPr>
          <w:rFonts w:ascii="Times New Roman" w:hAnsi="Times New Roman" w:cs="Simplified Arabic" w:hint="cs"/>
          <w:sz w:val="32"/>
          <w:szCs w:val="32"/>
          <w:rtl/>
        </w:rPr>
        <w:t xml:space="preserve"> وذلك لظهور عدة مثقفين وشخصيات امتلكوا ناصية </w:t>
      </w:r>
      <w:proofErr w:type="spellStart"/>
      <w:r>
        <w:rPr>
          <w:rFonts w:ascii="Times New Roman" w:hAnsi="Times New Roman" w:cs="Simplified Arabic" w:hint="cs"/>
          <w:sz w:val="32"/>
          <w:szCs w:val="32"/>
          <w:rtl/>
        </w:rPr>
        <w:t>القول،</w:t>
      </w:r>
      <w:proofErr w:type="spellEnd"/>
      <w:r>
        <w:rPr>
          <w:rFonts w:ascii="Times New Roman" w:hAnsi="Times New Roman" w:cs="Simplified Arabic" w:hint="cs"/>
          <w:sz w:val="32"/>
          <w:szCs w:val="32"/>
          <w:rtl/>
        </w:rPr>
        <w:t xml:space="preserve"> وأدركوا دور الخطابة في الدعوة إلى الجهاد</w:t>
      </w:r>
    </w:p>
    <w:p w:rsidR="00334DA5" w:rsidRDefault="00334DA5" w:rsidP="00334DA5">
      <w:pPr>
        <w:bidi/>
        <w:jc w:val="both"/>
        <w:rPr>
          <w:rFonts w:ascii="Times New Roman" w:hAnsi="Times New Roman" w:cs="Simplified Arabic" w:hint="cs"/>
          <w:sz w:val="32"/>
          <w:szCs w:val="32"/>
          <w:rtl/>
        </w:rPr>
      </w:pPr>
      <w:proofErr w:type="spellStart"/>
      <w:r>
        <w:rPr>
          <w:rFonts w:ascii="Times New Roman" w:hAnsi="Times New Roman" w:cs="Simplified Arabic" w:hint="cs"/>
          <w:sz w:val="32"/>
          <w:szCs w:val="32"/>
          <w:rtl/>
        </w:rPr>
        <w:lastRenderedPageBreak/>
        <w:t>واستنفار</w:t>
      </w:r>
      <w:proofErr w:type="spellEnd"/>
      <w:r>
        <w:rPr>
          <w:rFonts w:ascii="Times New Roman" w:hAnsi="Times New Roman" w:cs="Simplified Arabic" w:hint="cs"/>
          <w:sz w:val="32"/>
          <w:szCs w:val="32"/>
          <w:rtl/>
        </w:rPr>
        <w:t xml:space="preserve"> الذين يحاربون </w:t>
      </w:r>
      <w:proofErr w:type="spellStart"/>
      <w:r>
        <w:rPr>
          <w:rFonts w:ascii="Times New Roman" w:hAnsi="Times New Roman" w:cs="Simplified Arabic" w:hint="cs"/>
          <w:sz w:val="32"/>
          <w:szCs w:val="32"/>
          <w:rtl/>
        </w:rPr>
        <w:t>الأعداء،</w:t>
      </w:r>
      <w:proofErr w:type="spellEnd"/>
      <w:r>
        <w:rPr>
          <w:rFonts w:ascii="Times New Roman" w:hAnsi="Times New Roman" w:cs="Simplified Arabic" w:hint="cs"/>
          <w:sz w:val="32"/>
          <w:szCs w:val="32"/>
          <w:rtl/>
        </w:rPr>
        <w:t xml:space="preserve"> خاصة وأن فترة الاحتلال تساعد عل هذا اللون من النثر. وعلى رأس هؤلاء الأمير عبد القادر الذي اشتهر بخطبه الجهادية والدينية.</w:t>
      </w:r>
    </w:p>
    <w:p w:rsidR="00334DA5" w:rsidRDefault="00334DA5" w:rsidP="00334DA5">
      <w:pPr>
        <w:bidi/>
        <w:jc w:val="both"/>
        <w:rPr>
          <w:rFonts w:ascii="Times New Roman" w:hAnsi="Times New Roman" w:cs="Simplified Arabic" w:hint="cs"/>
          <w:sz w:val="32"/>
          <w:szCs w:val="32"/>
          <w:rtl/>
        </w:rPr>
      </w:pPr>
      <w:r>
        <w:rPr>
          <w:rFonts w:ascii="Times New Roman" w:hAnsi="Times New Roman" w:cs="Simplified Arabic" w:hint="cs"/>
          <w:sz w:val="32"/>
          <w:szCs w:val="32"/>
          <w:rtl/>
        </w:rPr>
        <w:tab/>
        <w:t xml:space="preserve">والنماذج التي وصلتنا من تلك الفترة تدل على أن الخطابة تحررت من أسلوب السجع المتكلف المقصود </w:t>
      </w:r>
      <w:proofErr w:type="spellStart"/>
      <w:r>
        <w:rPr>
          <w:rFonts w:ascii="Times New Roman" w:hAnsi="Times New Roman" w:cs="Simplified Arabic" w:hint="cs"/>
          <w:sz w:val="32"/>
          <w:szCs w:val="32"/>
          <w:rtl/>
        </w:rPr>
        <w:t>لذاته،</w:t>
      </w:r>
      <w:proofErr w:type="spellEnd"/>
      <w:r>
        <w:rPr>
          <w:rFonts w:ascii="Times New Roman" w:hAnsi="Times New Roman" w:cs="Simplified Arabic" w:hint="cs"/>
          <w:sz w:val="32"/>
          <w:szCs w:val="32"/>
          <w:rtl/>
        </w:rPr>
        <w:t xml:space="preserve"> ومالت إلى البساطة في التعبير والقصد في القول دون إطناب. إلا </w:t>
      </w:r>
      <w:proofErr w:type="gramStart"/>
      <w:r>
        <w:rPr>
          <w:rFonts w:ascii="Times New Roman" w:hAnsi="Times New Roman" w:cs="Simplified Arabic" w:hint="cs"/>
          <w:sz w:val="32"/>
          <w:szCs w:val="32"/>
          <w:rtl/>
        </w:rPr>
        <w:t>في</w:t>
      </w:r>
      <w:proofErr w:type="gramEnd"/>
      <w:r>
        <w:rPr>
          <w:rFonts w:ascii="Times New Roman" w:hAnsi="Times New Roman" w:cs="Simplified Arabic" w:hint="cs"/>
          <w:sz w:val="32"/>
          <w:szCs w:val="32"/>
          <w:rtl/>
        </w:rPr>
        <w:t xml:space="preserve"> </w:t>
      </w:r>
    </w:p>
    <w:p w:rsidR="00334DA5" w:rsidRDefault="00334DA5" w:rsidP="00334DA5">
      <w:pPr>
        <w:bidi/>
        <w:jc w:val="both"/>
        <w:rPr>
          <w:rFonts w:ascii="Times New Roman" w:hAnsi="Times New Roman" w:cs="Simplified Arabic" w:hint="cs"/>
          <w:sz w:val="32"/>
          <w:szCs w:val="32"/>
          <w:rtl/>
        </w:rPr>
      </w:pPr>
    </w:p>
    <w:p w:rsidR="00334DA5" w:rsidRDefault="00334DA5" w:rsidP="00334DA5">
      <w:pPr>
        <w:bidi/>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المناسبات التي تتطلب الكثير </w:t>
      </w:r>
      <w:proofErr w:type="gramStart"/>
      <w:r>
        <w:rPr>
          <w:rFonts w:ascii="Times New Roman" w:hAnsi="Times New Roman" w:cs="Simplified Arabic" w:hint="cs"/>
          <w:sz w:val="32"/>
          <w:szCs w:val="32"/>
          <w:rtl/>
        </w:rPr>
        <w:t>من</w:t>
      </w:r>
      <w:proofErr w:type="gramEnd"/>
      <w:r>
        <w:rPr>
          <w:rFonts w:ascii="Times New Roman" w:hAnsi="Times New Roman" w:cs="Simplified Arabic" w:hint="cs"/>
          <w:sz w:val="32"/>
          <w:szCs w:val="32"/>
          <w:rtl/>
        </w:rPr>
        <w:t xml:space="preserve"> الإقناع. </w:t>
      </w:r>
      <w:proofErr w:type="gramStart"/>
      <w:r>
        <w:rPr>
          <w:rFonts w:ascii="Times New Roman" w:hAnsi="Times New Roman" w:cs="Simplified Arabic" w:hint="cs"/>
          <w:sz w:val="32"/>
          <w:szCs w:val="32"/>
          <w:rtl/>
        </w:rPr>
        <w:t>فخاصية</w:t>
      </w:r>
      <w:proofErr w:type="gramEnd"/>
      <w:r>
        <w:rPr>
          <w:rFonts w:ascii="Times New Roman" w:hAnsi="Times New Roman" w:cs="Simplified Arabic" w:hint="cs"/>
          <w:sz w:val="32"/>
          <w:szCs w:val="32"/>
          <w:rtl/>
        </w:rPr>
        <w:t xml:space="preserve"> الحماسة في تلك الخطب من أبرز السمات التي نلحظها في إنتاج الخطباء في ذلك العصر لأن الخطيب كان في موقف يحتاج معه إلى أن يدعو الناس إلى </w:t>
      </w:r>
      <w:proofErr w:type="spellStart"/>
      <w:r>
        <w:rPr>
          <w:rFonts w:ascii="Times New Roman" w:hAnsi="Times New Roman" w:cs="Simplified Arabic" w:hint="cs"/>
          <w:sz w:val="32"/>
          <w:szCs w:val="32"/>
          <w:rtl/>
        </w:rPr>
        <w:t>القتال،</w:t>
      </w:r>
      <w:proofErr w:type="spellEnd"/>
      <w:r>
        <w:rPr>
          <w:rFonts w:ascii="Times New Roman" w:hAnsi="Times New Roman" w:cs="Simplified Arabic" w:hint="cs"/>
          <w:sz w:val="32"/>
          <w:szCs w:val="32"/>
          <w:rtl/>
        </w:rPr>
        <w:t xml:space="preserve"> ومكافحة الفرنسيين الغزاة. وهناك خاصية </w:t>
      </w:r>
      <w:proofErr w:type="gramStart"/>
      <w:r>
        <w:rPr>
          <w:rFonts w:ascii="Times New Roman" w:hAnsi="Times New Roman" w:cs="Simplified Arabic" w:hint="cs"/>
          <w:sz w:val="32"/>
          <w:szCs w:val="32"/>
          <w:rtl/>
        </w:rPr>
        <w:t>أخرى</w:t>
      </w:r>
      <w:proofErr w:type="gramEnd"/>
      <w:r>
        <w:rPr>
          <w:rFonts w:ascii="Times New Roman" w:hAnsi="Times New Roman" w:cs="Simplified Arabic" w:hint="cs"/>
          <w:sz w:val="32"/>
          <w:szCs w:val="32"/>
          <w:rtl/>
        </w:rPr>
        <w:t xml:space="preserve"> بارزة وهي النظرة الدينية التي كانت تطغى على تلك الخطب. </w:t>
      </w:r>
      <w:proofErr w:type="gramStart"/>
      <w:r>
        <w:rPr>
          <w:rFonts w:ascii="Times New Roman" w:hAnsi="Times New Roman" w:cs="Simplified Arabic" w:hint="cs"/>
          <w:sz w:val="32"/>
          <w:szCs w:val="32"/>
          <w:rtl/>
        </w:rPr>
        <w:t>أما</w:t>
      </w:r>
      <w:proofErr w:type="gramEnd"/>
      <w:r>
        <w:rPr>
          <w:rFonts w:ascii="Times New Roman" w:hAnsi="Times New Roman" w:cs="Simplified Arabic" w:hint="cs"/>
          <w:sz w:val="32"/>
          <w:szCs w:val="32"/>
          <w:rtl/>
        </w:rPr>
        <w:t xml:space="preserve"> الخاصية الثالثة التي نلحظها </w:t>
      </w:r>
      <w:proofErr w:type="spellStart"/>
      <w:r>
        <w:rPr>
          <w:rFonts w:ascii="Times New Roman" w:hAnsi="Times New Roman" w:cs="Simplified Arabic" w:hint="cs"/>
          <w:sz w:val="32"/>
          <w:szCs w:val="32"/>
          <w:rtl/>
        </w:rPr>
        <w:t>فيها،</w:t>
      </w:r>
      <w:proofErr w:type="spellEnd"/>
      <w:r>
        <w:rPr>
          <w:rFonts w:ascii="Times New Roman" w:hAnsi="Times New Roman" w:cs="Simplified Arabic" w:hint="cs"/>
          <w:sz w:val="32"/>
          <w:szCs w:val="32"/>
          <w:rtl/>
        </w:rPr>
        <w:t xml:space="preserve"> فهي أن أسلوبها واضح (وضوح الأسلوب</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r w:rsidRPr="00065F15">
        <w:rPr>
          <w:rFonts w:ascii="Times New Roman" w:hAnsi="Times New Roman" w:cs="Times New Roman"/>
          <w:sz w:val="32"/>
          <w:szCs w:val="32"/>
          <w:rtl/>
        </w:rPr>
        <w:t>ـ</w:t>
      </w:r>
      <w:r>
        <w:rPr>
          <w:rFonts w:ascii="Times New Roman" w:hAnsi="Times New Roman" w:cs="Simplified Arabic" w:hint="cs"/>
          <w:sz w:val="32"/>
          <w:szCs w:val="32"/>
          <w:rtl/>
        </w:rPr>
        <w:t xml:space="preserve"> لا تكلف </w:t>
      </w:r>
      <w:proofErr w:type="spellStart"/>
      <w:r>
        <w:rPr>
          <w:rFonts w:ascii="Times New Roman" w:hAnsi="Times New Roman" w:cs="Simplified Arabic" w:hint="cs"/>
          <w:sz w:val="32"/>
          <w:szCs w:val="32"/>
          <w:rtl/>
        </w:rPr>
        <w:t>فيه،</w:t>
      </w:r>
      <w:proofErr w:type="spellEnd"/>
      <w:r>
        <w:rPr>
          <w:rFonts w:ascii="Times New Roman" w:hAnsi="Times New Roman" w:cs="Simplified Arabic" w:hint="cs"/>
          <w:sz w:val="32"/>
          <w:szCs w:val="32"/>
          <w:rtl/>
        </w:rPr>
        <w:t xml:space="preserve"> وأن السجع يأتي تلقائياً والعناية </w:t>
      </w:r>
      <w:proofErr w:type="spellStart"/>
      <w:r>
        <w:rPr>
          <w:rFonts w:ascii="Times New Roman" w:hAnsi="Times New Roman" w:cs="Simplified Arabic" w:hint="cs"/>
          <w:sz w:val="32"/>
          <w:szCs w:val="32"/>
          <w:rtl/>
        </w:rPr>
        <w:t>به</w:t>
      </w:r>
      <w:proofErr w:type="spellEnd"/>
      <w:r>
        <w:rPr>
          <w:rFonts w:ascii="Times New Roman" w:hAnsi="Times New Roman" w:cs="Simplified Arabic" w:hint="cs"/>
          <w:sz w:val="32"/>
          <w:szCs w:val="32"/>
          <w:rtl/>
        </w:rPr>
        <w:t xml:space="preserve"> ليست مقصودة. </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وعلى العموم فالخطباء في تلك المرحلة خطوا بالخطابة خطوة طيبة من حيث الصناعة فتحررت من الركاكة </w:t>
      </w:r>
      <w:proofErr w:type="spellStart"/>
      <w:r>
        <w:rPr>
          <w:rFonts w:ascii="Times New Roman" w:hAnsi="Times New Roman" w:cs="Simplified Arabic" w:hint="cs"/>
          <w:sz w:val="32"/>
          <w:szCs w:val="32"/>
          <w:rtl/>
        </w:rPr>
        <w:t>والتعقيد،</w:t>
      </w:r>
      <w:proofErr w:type="spellEnd"/>
      <w:r>
        <w:rPr>
          <w:rFonts w:ascii="Times New Roman" w:hAnsi="Times New Roman" w:cs="Simplified Arabic" w:hint="cs"/>
          <w:sz w:val="32"/>
          <w:szCs w:val="32"/>
          <w:rtl/>
        </w:rPr>
        <w:t xml:space="preserve"> وأصبحت فنّاً هدفه الإبانة والإفصاح عن الرأي لا التلاعب بالألفاظ والتقليد الجامد للأقدمين.</w:t>
      </w:r>
    </w:p>
    <w:p w:rsidR="00334DA5" w:rsidRDefault="00334DA5" w:rsidP="00334DA5">
      <w:pPr>
        <w:bidi/>
        <w:ind w:firstLine="708"/>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إن</w:t>
      </w:r>
      <w:proofErr w:type="gramEnd"/>
      <w:r>
        <w:rPr>
          <w:rFonts w:ascii="Times New Roman" w:hAnsi="Times New Roman" w:cs="Simplified Arabic" w:hint="cs"/>
          <w:sz w:val="32"/>
          <w:szCs w:val="32"/>
          <w:rtl/>
        </w:rPr>
        <w:t xml:space="preserve"> الحرب ضد </w:t>
      </w:r>
      <w:proofErr w:type="spellStart"/>
      <w:r>
        <w:rPr>
          <w:rFonts w:ascii="Times New Roman" w:hAnsi="Times New Roman" w:cs="Simplified Arabic" w:hint="cs"/>
          <w:sz w:val="32"/>
          <w:szCs w:val="32"/>
          <w:rtl/>
        </w:rPr>
        <w:t>المستعمر،</w:t>
      </w:r>
      <w:proofErr w:type="spellEnd"/>
      <w:r>
        <w:rPr>
          <w:rFonts w:ascii="Times New Roman" w:hAnsi="Times New Roman" w:cs="Simplified Arabic" w:hint="cs"/>
          <w:sz w:val="32"/>
          <w:szCs w:val="32"/>
          <w:rtl/>
        </w:rPr>
        <w:t xml:space="preserve"> وظروف الصراع أسهمت أن تصبح وظيفة الخطابة هي التعبير عن قضية </w:t>
      </w:r>
      <w:proofErr w:type="spellStart"/>
      <w:r>
        <w:rPr>
          <w:rFonts w:ascii="Times New Roman" w:hAnsi="Times New Roman" w:cs="Simplified Arabic" w:hint="cs"/>
          <w:sz w:val="32"/>
          <w:szCs w:val="32"/>
          <w:rtl/>
        </w:rPr>
        <w:t>وطنية،</w:t>
      </w:r>
      <w:proofErr w:type="spellEnd"/>
      <w:r>
        <w:rPr>
          <w:rFonts w:ascii="Times New Roman" w:hAnsi="Times New Roman" w:cs="Simplified Arabic" w:hint="cs"/>
          <w:sz w:val="32"/>
          <w:szCs w:val="32"/>
          <w:rtl/>
        </w:rPr>
        <w:t xml:space="preserve"> أو عن عقيدة روحية بعد أن كانت قبل الاحتلال تعبيراً عن موضوعات مستهلكة متكررة. </w:t>
      </w:r>
      <w:proofErr w:type="gramStart"/>
      <w:r>
        <w:rPr>
          <w:rFonts w:ascii="Times New Roman" w:hAnsi="Times New Roman" w:cs="Simplified Arabic" w:hint="cs"/>
          <w:sz w:val="32"/>
          <w:szCs w:val="32"/>
          <w:rtl/>
        </w:rPr>
        <w:t>فالأمير</w:t>
      </w:r>
      <w:proofErr w:type="gramEnd"/>
      <w:r>
        <w:rPr>
          <w:rFonts w:ascii="Times New Roman" w:hAnsi="Times New Roman" w:cs="Simplified Arabic" w:hint="cs"/>
          <w:sz w:val="32"/>
          <w:szCs w:val="32"/>
          <w:rtl/>
        </w:rPr>
        <w:t xml:space="preserve"> عبد القادر في إحدى خطبه يوضح موقفه من الاستعمار الذي نقض إحدى </w:t>
      </w:r>
      <w:proofErr w:type="spellStart"/>
      <w:r>
        <w:rPr>
          <w:rFonts w:ascii="Times New Roman" w:hAnsi="Times New Roman" w:cs="Simplified Arabic" w:hint="cs"/>
          <w:sz w:val="32"/>
          <w:szCs w:val="32"/>
          <w:rtl/>
        </w:rPr>
        <w:t>المعاهدات،</w:t>
      </w:r>
      <w:proofErr w:type="spellEnd"/>
      <w:r>
        <w:rPr>
          <w:rFonts w:ascii="Times New Roman" w:hAnsi="Times New Roman" w:cs="Simplified Arabic" w:hint="cs"/>
          <w:sz w:val="32"/>
          <w:szCs w:val="32"/>
          <w:rtl/>
        </w:rPr>
        <w:t xml:space="preserve"> ويوضح موقفه أيضاً تجاه الحرب </w:t>
      </w:r>
      <w:proofErr w:type="spellStart"/>
      <w:r>
        <w:rPr>
          <w:rFonts w:ascii="Times New Roman" w:hAnsi="Times New Roman" w:cs="Simplified Arabic" w:hint="cs"/>
          <w:sz w:val="32"/>
          <w:szCs w:val="32"/>
          <w:rtl/>
        </w:rPr>
        <w:t>والسلم،</w:t>
      </w:r>
      <w:proofErr w:type="spellEnd"/>
      <w:r>
        <w:rPr>
          <w:rFonts w:ascii="Times New Roman" w:hAnsi="Times New Roman" w:cs="Simplified Arabic" w:hint="cs"/>
          <w:sz w:val="32"/>
          <w:szCs w:val="32"/>
          <w:rtl/>
        </w:rPr>
        <w:t xml:space="preserve"> فلم يجد سوى الأسلوب الحماسي الذي يحث على القتال طريقاً لاستنهاض </w:t>
      </w:r>
      <w:proofErr w:type="spellStart"/>
      <w:r>
        <w:rPr>
          <w:rFonts w:ascii="Times New Roman" w:hAnsi="Times New Roman" w:cs="Simplified Arabic" w:hint="cs"/>
          <w:sz w:val="32"/>
          <w:szCs w:val="32"/>
          <w:rtl/>
        </w:rPr>
        <w:t>الهمم،</w:t>
      </w:r>
      <w:proofErr w:type="spellEnd"/>
      <w:r>
        <w:rPr>
          <w:rFonts w:ascii="Times New Roman" w:hAnsi="Times New Roman" w:cs="Simplified Arabic" w:hint="cs"/>
          <w:sz w:val="32"/>
          <w:szCs w:val="32"/>
          <w:rtl/>
        </w:rPr>
        <w:t xml:space="preserve"> وبعث النخوة في </w:t>
      </w:r>
      <w:proofErr w:type="spellStart"/>
      <w:r>
        <w:rPr>
          <w:rFonts w:ascii="Times New Roman" w:hAnsi="Times New Roman" w:cs="Simplified Arabic" w:hint="cs"/>
          <w:sz w:val="32"/>
          <w:szCs w:val="32"/>
          <w:rtl/>
        </w:rPr>
        <w:t>النفوس،</w:t>
      </w:r>
      <w:proofErr w:type="spellEnd"/>
      <w:r>
        <w:rPr>
          <w:rFonts w:ascii="Times New Roman" w:hAnsi="Times New Roman" w:cs="Simplified Arabic" w:hint="cs"/>
          <w:sz w:val="32"/>
          <w:szCs w:val="32"/>
          <w:rtl/>
        </w:rPr>
        <w:t xml:space="preserve"> مستشهداً بالقرآن والحديث. </w:t>
      </w:r>
      <w:proofErr w:type="spellStart"/>
      <w:r>
        <w:rPr>
          <w:rFonts w:ascii="Times New Roman" w:hAnsi="Times New Roman" w:cs="Simplified Arabic" w:hint="cs"/>
          <w:sz w:val="32"/>
          <w:szCs w:val="32"/>
          <w:rtl/>
        </w:rPr>
        <w:t>يقول:"</w:t>
      </w:r>
      <w:proofErr w:type="spellEnd"/>
      <w:r>
        <w:rPr>
          <w:rFonts w:ascii="Times New Roman" w:hAnsi="Times New Roman" w:cs="Simplified Arabic" w:hint="cs"/>
          <w:sz w:val="32"/>
          <w:szCs w:val="32"/>
          <w:rtl/>
        </w:rPr>
        <w:t xml:space="preserve">... أما </w:t>
      </w:r>
      <w:proofErr w:type="spellStart"/>
      <w:r>
        <w:rPr>
          <w:rFonts w:ascii="Times New Roman" w:hAnsi="Times New Roman" w:cs="Simplified Arabic" w:hint="cs"/>
          <w:sz w:val="32"/>
          <w:szCs w:val="32"/>
          <w:rtl/>
        </w:rPr>
        <w:t>بعد:</w:t>
      </w:r>
      <w:proofErr w:type="spellEnd"/>
      <w:r>
        <w:rPr>
          <w:rFonts w:ascii="Times New Roman" w:hAnsi="Times New Roman" w:cs="Simplified Arabic" w:hint="cs"/>
          <w:sz w:val="32"/>
          <w:szCs w:val="32"/>
          <w:rtl/>
        </w:rPr>
        <w:t xml:space="preserve"> فلا يخفى أن الله تعالى قال في </w:t>
      </w:r>
      <w:r>
        <w:rPr>
          <w:rFonts w:ascii="Times New Roman" w:hAnsi="Times New Roman" w:cs="Simplified Arabic" w:hint="cs"/>
          <w:sz w:val="32"/>
          <w:szCs w:val="32"/>
          <w:rtl/>
        </w:rPr>
        <w:lastRenderedPageBreak/>
        <w:t>كتابه المجيد</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يا أيها الذين آمنوا قاتلوا الذي يلونكم من الكفار وليجدوا فيكم غلظة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وقال</w:t>
      </w:r>
      <w:proofErr w:type="spellStart"/>
      <w:proofErr w:type="gramEnd"/>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وقاتلوهم حتى لا تكون فتنة ويكون الدين كله لله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فالبداية</w:t>
      </w:r>
      <w:proofErr w:type="gramEnd"/>
      <w:r>
        <w:rPr>
          <w:rFonts w:ascii="Times New Roman" w:hAnsi="Times New Roman" w:cs="Simplified Arabic" w:hint="cs"/>
          <w:sz w:val="32"/>
          <w:szCs w:val="32"/>
          <w:rtl/>
        </w:rPr>
        <w:t xml:space="preserve"> بالقرآن تحرك همم الجنود وتساعد على التأثير في </w:t>
      </w:r>
      <w:proofErr w:type="spellStart"/>
      <w:r>
        <w:rPr>
          <w:rFonts w:ascii="Times New Roman" w:hAnsi="Times New Roman" w:cs="Simplified Arabic" w:hint="cs"/>
          <w:sz w:val="32"/>
          <w:szCs w:val="32"/>
          <w:rtl/>
        </w:rPr>
        <w:t>نفوسهم،</w:t>
      </w:r>
      <w:proofErr w:type="spellEnd"/>
      <w:r>
        <w:rPr>
          <w:rFonts w:ascii="Times New Roman" w:hAnsi="Times New Roman" w:cs="Simplified Arabic" w:hint="cs"/>
          <w:sz w:val="32"/>
          <w:szCs w:val="32"/>
          <w:rtl/>
        </w:rPr>
        <w:t xml:space="preserve"> وتهيّئهم لأن يقتنعوا بالأفكار التي حث فيها على قتال العدو </w:t>
      </w:r>
      <w:proofErr w:type="spellStart"/>
      <w:r>
        <w:rPr>
          <w:rFonts w:ascii="Times New Roman" w:hAnsi="Times New Roman" w:cs="Simplified Arabic" w:hint="cs"/>
          <w:sz w:val="32"/>
          <w:szCs w:val="32"/>
          <w:rtl/>
        </w:rPr>
        <w:t>الفرنسي،</w:t>
      </w:r>
      <w:proofErr w:type="spellEnd"/>
      <w:r>
        <w:rPr>
          <w:rFonts w:ascii="Times New Roman" w:hAnsi="Times New Roman" w:cs="Simplified Arabic" w:hint="cs"/>
          <w:sz w:val="32"/>
          <w:szCs w:val="32"/>
          <w:rtl/>
        </w:rPr>
        <w:t xml:space="preserve"> بعد أن نقض العهد. </w:t>
      </w:r>
      <w:proofErr w:type="spellStart"/>
      <w:r>
        <w:rPr>
          <w:rFonts w:ascii="Times New Roman" w:hAnsi="Times New Roman" w:cs="Simplified Arabic" w:hint="cs"/>
          <w:sz w:val="32"/>
          <w:szCs w:val="32"/>
          <w:rtl/>
        </w:rPr>
        <w:t>يقول:</w:t>
      </w:r>
      <w:proofErr w:type="spellEnd"/>
      <w:r>
        <w:rPr>
          <w:rFonts w:ascii="Times New Roman" w:hAnsi="Times New Roman" w:cs="Simplified Arabic" w:hint="cs"/>
          <w:sz w:val="32"/>
          <w:szCs w:val="32"/>
          <w:rtl/>
        </w:rPr>
        <w:t xml:space="preserve"> "وهؤلاء القوم قد </w:t>
      </w:r>
      <w:proofErr w:type="spellStart"/>
      <w:r>
        <w:rPr>
          <w:rFonts w:ascii="Times New Roman" w:hAnsi="Times New Roman" w:cs="Simplified Arabic" w:hint="cs"/>
          <w:sz w:val="32"/>
          <w:szCs w:val="32"/>
          <w:rtl/>
        </w:rPr>
        <w:t>عاهدناهم</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فنكثوا،</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وصقدناهم</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فغدروا،</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وصابرناهم</w:t>
      </w:r>
      <w:proofErr w:type="spellEnd"/>
      <w:r>
        <w:rPr>
          <w:rFonts w:ascii="Times New Roman" w:hAnsi="Times New Roman" w:cs="Simplified Arabic" w:hint="cs"/>
          <w:sz w:val="32"/>
          <w:szCs w:val="32"/>
          <w:rtl/>
        </w:rPr>
        <w:t xml:space="preserve"> فلم </w:t>
      </w:r>
      <w:proofErr w:type="spellStart"/>
      <w:r>
        <w:rPr>
          <w:rFonts w:ascii="Times New Roman" w:hAnsi="Times New Roman" w:cs="Simplified Arabic" w:hint="cs"/>
          <w:sz w:val="32"/>
          <w:szCs w:val="32"/>
          <w:rtl/>
        </w:rPr>
        <w:t>يصبروا،</w:t>
      </w:r>
      <w:proofErr w:type="spellEnd"/>
      <w:r>
        <w:rPr>
          <w:rFonts w:ascii="Times New Roman" w:hAnsi="Times New Roman" w:cs="Simplified Arabic" w:hint="cs"/>
          <w:sz w:val="32"/>
          <w:szCs w:val="32"/>
          <w:rtl/>
        </w:rPr>
        <w:t xml:space="preserve"> وإن تركناهم وشانهم فلا تلبث أن نراهم قد فتكوا بنا على حين غفلة </w:t>
      </w:r>
      <w:proofErr w:type="spellStart"/>
      <w:r>
        <w:rPr>
          <w:rFonts w:ascii="Times New Roman" w:hAnsi="Times New Roman" w:cs="Simplified Arabic" w:hint="cs"/>
          <w:sz w:val="32"/>
          <w:szCs w:val="32"/>
          <w:rtl/>
        </w:rPr>
        <w:t>".</w:t>
      </w:r>
      <w:proofErr w:type="spellEnd"/>
    </w:p>
    <w:p w:rsidR="00334DA5" w:rsidRDefault="00334DA5" w:rsidP="00334DA5">
      <w:pPr>
        <w:bidi/>
        <w:ind w:firstLine="708"/>
        <w:jc w:val="both"/>
        <w:rPr>
          <w:rFonts w:ascii="Times New Roman" w:hAnsi="Times New Roman" w:cs="Simplified Arabic" w:hint="cs"/>
          <w:sz w:val="32"/>
          <w:szCs w:val="32"/>
          <w:rtl/>
        </w:rPr>
      </w:pPr>
    </w:p>
    <w:p w:rsidR="00334DA5" w:rsidRDefault="00334DA5" w:rsidP="00334DA5">
      <w:pPr>
        <w:bidi/>
        <w:ind w:firstLine="708"/>
        <w:jc w:val="both"/>
        <w:rPr>
          <w:rFonts w:ascii="Times New Roman" w:hAnsi="Times New Roman" w:cs="Simplified Arabic" w:hint="cs"/>
          <w:sz w:val="32"/>
          <w:szCs w:val="32"/>
          <w:rtl/>
        </w:rPr>
      </w:pPr>
    </w:p>
    <w:p w:rsidR="00334DA5" w:rsidRDefault="00334DA5" w:rsidP="00334DA5">
      <w:pPr>
        <w:bidi/>
        <w:ind w:firstLine="708"/>
        <w:jc w:val="both"/>
        <w:rPr>
          <w:rFonts w:ascii="Times New Roman" w:hAnsi="Times New Roman" w:cs="Simplified Arabic" w:hint="cs"/>
          <w:sz w:val="32"/>
          <w:szCs w:val="32"/>
          <w:rtl/>
        </w:rPr>
      </w:pP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نلاحظ من خلال هذه </w:t>
      </w:r>
      <w:proofErr w:type="spellStart"/>
      <w:r>
        <w:rPr>
          <w:rFonts w:ascii="Times New Roman" w:hAnsi="Times New Roman" w:cs="Simplified Arabic" w:hint="cs"/>
          <w:sz w:val="32"/>
          <w:szCs w:val="32"/>
          <w:rtl/>
        </w:rPr>
        <w:t>التعابير</w:t>
      </w:r>
      <w:proofErr w:type="spellEnd"/>
      <w:r>
        <w:rPr>
          <w:rFonts w:ascii="Times New Roman" w:hAnsi="Times New Roman" w:cs="Simplified Arabic" w:hint="cs"/>
          <w:sz w:val="32"/>
          <w:szCs w:val="32"/>
          <w:rtl/>
        </w:rPr>
        <w:t xml:space="preserve"> أن الأمير متأثر بأسلوب علي بن أبي طالب وطريقته في مراعاة الفواصل والمقابلة بين </w:t>
      </w:r>
      <w:proofErr w:type="spellStart"/>
      <w:r>
        <w:rPr>
          <w:rFonts w:ascii="Times New Roman" w:hAnsi="Times New Roman" w:cs="Simplified Arabic" w:hint="cs"/>
          <w:sz w:val="32"/>
          <w:szCs w:val="32"/>
          <w:rtl/>
        </w:rPr>
        <w:t>الكلمات،</w:t>
      </w:r>
      <w:proofErr w:type="spellEnd"/>
      <w:r>
        <w:rPr>
          <w:rFonts w:ascii="Times New Roman" w:hAnsi="Times New Roman" w:cs="Simplified Arabic" w:hint="cs"/>
          <w:sz w:val="32"/>
          <w:szCs w:val="32"/>
          <w:rtl/>
        </w:rPr>
        <w:t xml:space="preserve"> والعناية بتوليد الصيغ والمعاني. وإذا لاحظنا السجع فإنه غير </w:t>
      </w:r>
      <w:proofErr w:type="spellStart"/>
      <w:r>
        <w:rPr>
          <w:rFonts w:ascii="Times New Roman" w:hAnsi="Times New Roman" w:cs="Simplified Arabic" w:hint="cs"/>
          <w:sz w:val="32"/>
          <w:szCs w:val="32"/>
          <w:rtl/>
        </w:rPr>
        <w:t>متكلف،</w:t>
      </w:r>
      <w:proofErr w:type="spellEnd"/>
      <w:r>
        <w:rPr>
          <w:rFonts w:ascii="Times New Roman" w:hAnsi="Times New Roman" w:cs="Simplified Arabic" w:hint="cs"/>
          <w:sz w:val="32"/>
          <w:szCs w:val="32"/>
          <w:rtl/>
        </w:rPr>
        <w:t xml:space="preserve"> كما أنه ليس عاماً في خطبه وليس مقصوداً لذاته. </w:t>
      </w:r>
      <w:proofErr w:type="gramStart"/>
      <w:r>
        <w:rPr>
          <w:rFonts w:ascii="Times New Roman" w:hAnsi="Times New Roman" w:cs="Simplified Arabic" w:hint="cs"/>
          <w:sz w:val="32"/>
          <w:szCs w:val="32"/>
          <w:rtl/>
        </w:rPr>
        <w:t>ثم</w:t>
      </w:r>
      <w:proofErr w:type="gramEnd"/>
      <w:r>
        <w:rPr>
          <w:rFonts w:ascii="Times New Roman" w:hAnsi="Times New Roman" w:cs="Simplified Arabic" w:hint="cs"/>
          <w:sz w:val="32"/>
          <w:szCs w:val="32"/>
          <w:rtl/>
        </w:rPr>
        <w:t xml:space="preserve"> إن الأمير لا يطيل في خطبه ولا </w:t>
      </w:r>
      <w:proofErr w:type="spellStart"/>
      <w:r>
        <w:rPr>
          <w:rFonts w:ascii="Times New Roman" w:hAnsi="Times New Roman" w:cs="Simplified Arabic" w:hint="cs"/>
          <w:sz w:val="32"/>
          <w:szCs w:val="32"/>
          <w:rtl/>
        </w:rPr>
        <w:t>يطنب،</w:t>
      </w:r>
      <w:proofErr w:type="spellEnd"/>
      <w:r>
        <w:rPr>
          <w:rFonts w:ascii="Times New Roman" w:hAnsi="Times New Roman" w:cs="Simplified Arabic" w:hint="cs"/>
          <w:sz w:val="32"/>
          <w:szCs w:val="32"/>
          <w:rtl/>
        </w:rPr>
        <w:t xml:space="preserve"> بحيث لا تحي بالملل حين تقرؤها وإنما يوجز بصورة واضحة.</w:t>
      </w:r>
    </w:p>
    <w:p w:rsidR="00334DA5" w:rsidRDefault="00334DA5" w:rsidP="00334DA5">
      <w:pPr>
        <w:bidi/>
        <w:ind w:firstLine="708"/>
        <w:jc w:val="both"/>
        <w:rPr>
          <w:rFonts w:ascii="Times New Roman" w:hAnsi="Times New Roman" w:cs="Simplified Arabic" w:hint="cs"/>
          <w:sz w:val="32"/>
          <w:szCs w:val="32"/>
          <w:rtl/>
        </w:rPr>
      </w:pPr>
      <w:r w:rsidRPr="007B2B23">
        <w:rPr>
          <w:rFonts w:ascii="Times New Roman" w:hAnsi="Times New Roman" w:cs="Simplified Arabic" w:hint="cs"/>
          <w:b/>
          <w:bCs/>
          <w:i/>
          <w:iCs/>
          <w:sz w:val="36"/>
          <w:szCs w:val="36"/>
          <w:u w:val="single"/>
          <w:rtl/>
        </w:rPr>
        <w:t xml:space="preserve">الخطابة بعد </w:t>
      </w:r>
      <w:proofErr w:type="spellStart"/>
      <w:r w:rsidRPr="007B2B23">
        <w:rPr>
          <w:rFonts w:ascii="Times New Roman" w:hAnsi="Times New Roman" w:cs="Simplified Arabic" w:hint="cs"/>
          <w:b/>
          <w:bCs/>
          <w:i/>
          <w:iCs/>
          <w:sz w:val="36"/>
          <w:szCs w:val="36"/>
          <w:u w:val="single"/>
          <w:rtl/>
        </w:rPr>
        <w:t>الأمير</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ضعفت الخطابة وتدهورت أحوالها بعد </w:t>
      </w:r>
      <w:proofErr w:type="spellStart"/>
      <w:r>
        <w:rPr>
          <w:rFonts w:ascii="Times New Roman" w:hAnsi="Times New Roman" w:cs="Simplified Arabic" w:hint="cs"/>
          <w:sz w:val="32"/>
          <w:szCs w:val="32"/>
          <w:rtl/>
        </w:rPr>
        <w:t>الأمير،</w:t>
      </w:r>
      <w:proofErr w:type="spellEnd"/>
      <w:r>
        <w:rPr>
          <w:rFonts w:ascii="Times New Roman" w:hAnsi="Times New Roman" w:cs="Simplified Arabic" w:hint="cs"/>
          <w:sz w:val="32"/>
          <w:szCs w:val="32"/>
          <w:rtl/>
        </w:rPr>
        <w:t xml:space="preserve"> وذلك </w:t>
      </w:r>
      <w:proofErr w:type="gramStart"/>
      <w:r>
        <w:rPr>
          <w:rFonts w:ascii="Times New Roman" w:hAnsi="Times New Roman" w:cs="Simplified Arabic" w:hint="cs"/>
          <w:sz w:val="32"/>
          <w:szCs w:val="32"/>
          <w:rtl/>
        </w:rPr>
        <w:t>تبعاً</w:t>
      </w:r>
      <w:proofErr w:type="gramEnd"/>
      <w:r>
        <w:rPr>
          <w:rFonts w:ascii="Times New Roman" w:hAnsi="Times New Roman" w:cs="Simplified Arabic" w:hint="cs"/>
          <w:sz w:val="32"/>
          <w:szCs w:val="32"/>
          <w:rtl/>
        </w:rPr>
        <w:t xml:space="preserve"> لتدهور الظروف المتصلة بالحياة الأدبية والثقافية والفكرية والسياسية. فقد هيمن المستعمر على الواقع وكان تأثيره قوياً على أداة </w:t>
      </w:r>
      <w:proofErr w:type="spellStart"/>
      <w:r>
        <w:rPr>
          <w:rFonts w:ascii="Times New Roman" w:hAnsi="Times New Roman" w:cs="Simplified Arabic" w:hint="cs"/>
          <w:sz w:val="32"/>
          <w:szCs w:val="32"/>
          <w:rtl/>
        </w:rPr>
        <w:t>الخطابة،</w:t>
      </w:r>
      <w:proofErr w:type="spellEnd"/>
      <w:r>
        <w:rPr>
          <w:rFonts w:ascii="Times New Roman" w:hAnsi="Times New Roman" w:cs="Simplified Arabic" w:hint="cs"/>
          <w:sz w:val="32"/>
          <w:szCs w:val="32"/>
          <w:rtl/>
        </w:rPr>
        <w:t xml:space="preserve"> أي على اللغة العربية التي </w:t>
      </w:r>
      <w:proofErr w:type="spellStart"/>
      <w:r>
        <w:rPr>
          <w:rFonts w:ascii="Times New Roman" w:hAnsi="Times New Roman" w:cs="Simplified Arabic" w:hint="cs"/>
          <w:sz w:val="32"/>
          <w:szCs w:val="32"/>
          <w:rtl/>
        </w:rPr>
        <w:t>ضعفت،</w:t>
      </w:r>
      <w:proofErr w:type="spellEnd"/>
      <w:r>
        <w:rPr>
          <w:rFonts w:ascii="Times New Roman" w:hAnsi="Times New Roman" w:cs="Simplified Arabic" w:hint="cs"/>
          <w:sz w:val="32"/>
          <w:szCs w:val="32"/>
          <w:rtl/>
        </w:rPr>
        <w:t xml:space="preserve"> بل كادت تختفي من الحياة الأدبية </w:t>
      </w:r>
      <w:proofErr w:type="spellStart"/>
      <w:r>
        <w:rPr>
          <w:rFonts w:ascii="Times New Roman" w:hAnsi="Times New Roman" w:cs="Simplified Arabic" w:hint="cs"/>
          <w:sz w:val="32"/>
          <w:szCs w:val="32"/>
          <w:rtl/>
        </w:rPr>
        <w:t>والثقافية،</w:t>
      </w:r>
      <w:proofErr w:type="spellEnd"/>
      <w:r>
        <w:rPr>
          <w:rFonts w:ascii="Times New Roman" w:hAnsi="Times New Roman" w:cs="Simplified Arabic" w:hint="cs"/>
          <w:sz w:val="32"/>
          <w:szCs w:val="32"/>
          <w:rtl/>
        </w:rPr>
        <w:t xml:space="preserve"> الأمر الذي أثر في أسلوب </w:t>
      </w:r>
      <w:proofErr w:type="spellStart"/>
      <w:r>
        <w:rPr>
          <w:rFonts w:ascii="Times New Roman" w:hAnsi="Times New Roman" w:cs="Simplified Arabic" w:hint="cs"/>
          <w:sz w:val="32"/>
          <w:szCs w:val="32"/>
          <w:rtl/>
        </w:rPr>
        <w:t>الخطابة،</w:t>
      </w:r>
      <w:proofErr w:type="spellEnd"/>
      <w:r>
        <w:rPr>
          <w:rFonts w:ascii="Times New Roman" w:hAnsi="Times New Roman" w:cs="Simplified Arabic" w:hint="cs"/>
          <w:sz w:val="32"/>
          <w:szCs w:val="32"/>
          <w:rtl/>
        </w:rPr>
        <w:t xml:space="preserve"> كما أثر في أسلوب غيرها من الفنون الأدبية والنثرية خاصة بعد منتصف القرن التاسع عشر. وكان أن انحصرت الخطابة في المساجد </w:t>
      </w:r>
      <w:proofErr w:type="spellStart"/>
      <w:r>
        <w:rPr>
          <w:rFonts w:ascii="Times New Roman" w:hAnsi="Times New Roman" w:cs="Simplified Arabic" w:hint="cs"/>
          <w:sz w:val="32"/>
          <w:szCs w:val="32"/>
          <w:rtl/>
        </w:rPr>
        <w:t>والزوايا،</w:t>
      </w:r>
      <w:proofErr w:type="spellEnd"/>
      <w:r>
        <w:rPr>
          <w:rFonts w:ascii="Times New Roman" w:hAnsi="Times New Roman" w:cs="Simplified Arabic" w:hint="cs"/>
          <w:sz w:val="32"/>
          <w:szCs w:val="32"/>
          <w:rtl/>
        </w:rPr>
        <w:t xml:space="preserve"> وباتت تقليداً لعصور </w:t>
      </w:r>
      <w:proofErr w:type="spellStart"/>
      <w:r>
        <w:rPr>
          <w:rFonts w:ascii="Times New Roman" w:hAnsi="Times New Roman" w:cs="Simplified Arabic" w:hint="cs"/>
          <w:sz w:val="32"/>
          <w:szCs w:val="32"/>
          <w:rtl/>
        </w:rPr>
        <w:t>الانحطاط،</w:t>
      </w:r>
      <w:proofErr w:type="spellEnd"/>
      <w:r>
        <w:rPr>
          <w:rFonts w:ascii="Times New Roman" w:hAnsi="Times New Roman" w:cs="Simplified Arabic" w:hint="cs"/>
          <w:sz w:val="32"/>
          <w:szCs w:val="32"/>
          <w:rtl/>
        </w:rPr>
        <w:t xml:space="preserve"> بل أشد ضعفاً منها من حيث أسلوبها أو موضوعاتها. ولكن بعد أن انتشرت الأفكار </w:t>
      </w:r>
      <w:proofErr w:type="spellStart"/>
      <w:r>
        <w:rPr>
          <w:rFonts w:ascii="Times New Roman" w:hAnsi="Times New Roman" w:cs="Simplified Arabic" w:hint="cs"/>
          <w:sz w:val="32"/>
          <w:szCs w:val="32"/>
          <w:rtl/>
        </w:rPr>
        <w:t>الإصلاحية،</w:t>
      </w:r>
      <w:proofErr w:type="spellEnd"/>
      <w:r>
        <w:rPr>
          <w:rFonts w:ascii="Times New Roman" w:hAnsi="Times New Roman" w:cs="Simplified Arabic" w:hint="cs"/>
          <w:sz w:val="32"/>
          <w:szCs w:val="32"/>
          <w:rtl/>
        </w:rPr>
        <w:t xml:space="preserve"> واتصلت </w:t>
      </w:r>
      <w:r>
        <w:rPr>
          <w:rFonts w:ascii="Times New Roman" w:hAnsi="Times New Roman" w:cs="Simplified Arabic" w:hint="cs"/>
          <w:sz w:val="32"/>
          <w:szCs w:val="32"/>
          <w:rtl/>
        </w:rPr>
        <w:lastRenderedPageBreak/>
        <w:t xml:space="preserve">الجزائر بمن </w:t>
      </w:r>
      <w:proofErr w:type="spellStart"/>
      <w:r>
        <w:rPr>
          <w:rFonts w:ascii="Times New Roman" w:hAnsi="Times New Roman" w:cs="Simplified Arabic" w:hint="cs"/>
          <w:sz w:val="32"/>
          <w:szCs w:val="32"/>
          <w:rtl/>
        </w:rPr>
        <w:t>حولها،</w:t>
      </w:r>
      <w:proofErr w:type="spellEnd"/>
      <w:r>
        <w:rPr>
          <w:rFonts w:ascii="Times New Roman" w:hAnsi="Times New Roman" w:cs="Simplified Arabic" w:hint="cs"/>
          <w:sz w:val="32"/>
          <w:szCs w:val="32"/>
          <w:rtl/>
        </w:rPr>
        <w:t xml:space="preserve"> ونشأت النوادي والجمعيات </w:t>
      </w:r>
      <w:proofErr w:type="spellStart"/>
      <w:r>
        <w:rPr>
          <w:rFonts w:ascii="Times New Roman" w:hAnsi="Times New Roman" w:cs="Simplified Arabic" w:hint="cs"/>
          <w:sz w:val="32"/>
          <w:szCs w:val="32"/>
          <w:rtl/>
        </w:rPr>
        <w:t>الثقافية،</w:t>
      </w:r>
      <w:proofErr w:type="spellEnd"/>
      <w:r>
        <w:rPr>
          <w:rFonts w:ascii="Times New Roman" w:hAnsi="Times New Roman" w:cs="Simplified Arabic" w:hint="cs"/>
          <w:sz w:val="32"/>
          <w:szCs w:val="32"/>
          <w:rtl/>
        </w:rPr>
        <w:t xml:space="preserve"> وانتشرت الصحافة </w:t>
      </w:r>
      <w:proofErr w:type="spellStart"/>
      <w:r>
        <w:rPr>
          <w:rFonts w:ascii="Times New Roman" w:hAnsi="Times New Roman" w:cs="Simplified Arabic" w:hint="cs"/>
          <w:sz w:val="32"/>
          <w:szCs w:val="32"/>
          <w:rtl/>
        </w:rPr>
        <w:t>الوطنية،</w:t>
      </w:r>
      <w:proofErr w:type="spellEnd"/>
      <w:r>
        <w:rPr>
          <w:rFonts w:ascii="Times New Roman" w:hAnsi="Times New Roman" w:cs="Simplified Arabic" w:hint="cs"/>
          <w:sz w:val="32"/>
          <w:szCs w:val="32"/>
          <w:rtl/>
        </w:rPr>
        <w:t xml:space="preserve"> ظهرت الخطابة بوجه آخر متطورة في أسلوبها ومضمونها وموضوعها.</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لقد كانت الخطابة أداة صالحة لإذاعة أفكار جمعية العلماء المسلمين ومبادئها بين </w:t>
      </w:r>
      <w:proofErr w:type="spellStart"/>
      <w:r>
        <w:rPr>
          <w:rFonts w:ascii="Times New Roman" w:hAnsi="Times New Roman" w:cs="Simplified Arabic" w:hint="cs"/>
          <w:sz w:val="32"/>
          <w:szCs w:val="32"/>
          <w:rtl/>
        </w:rPr>
        <w:t>الناس،</w:t>
      </w:r>
      <w:proofErr w:type="spellEnd"/>
      <w:r>
        <w:rPr>
          <w:rFonts w:ascii="Times New Roman" w:hAnsi="Times New Roman" w:cs="Simplified Arabic" w:hint="cs"/>
          <w:sz w:val="32"/>
          <w:szCs w:val="32"/>
          <w:rtl/>
        </w:rPr>
        <w:t xml:space="preserve"> ولأن بث الفكرة الإصلاحية يتطلب قدرة على </w:t>
      </w:r>
      <w:proofErr w:type="spellStart"/>
      <w:r>
        <w:rPr>
          <w:rFonts w:ascii="Times New Roman" w:hAnsi="Times New Roman" w:cs="Simplified Arabic" w:hint="cs"/>
          <w:sz w:val="32"/>
          <w:szCs w:val="32"/>
          <w:rtl/>
        </w:rPr>
        <w:t>الإقناع،</w:t>
      </w:r>
      <w:proofErr w:type="spellEnd"/>
      <w:r>
        <w:rPr>
          <w:rFonts w:ascii="Times New Roman" w:hAnsi="Times New Roman" w:cs="Simplified Arabic" w:hint="cs"/>
          <w:sz w:val="32"/>
          <w:szCs w:val="32"/>
          <w:rtl/>
        </w:rPr>
        <w:t xml:space="preserve"> واتصالاً مباشراً بالجماهير في شتى أنحاء </w:t>
      </w:r>
      <w:proofErr w:type="spellStart"/>
      <w:r>
        <w:rPr>
          <w:rFonts w:ascii="Times New Roman" w:hAnsi="Times New Roman" w:cs="Simplified Arabic" w:hint="cs"/>
          <w:sz w:val="32"/>
          <w:szCs w:val="32"/>
          <w:rtl/>
        </w:rPr>
        <w:t>الوطن،</w:t>
      </w:r>
      <w:proofErr w:type="spellEnd"/>
      <w:r>
        <w:rPr>
          <w:rFonts w:ascii="Times New Roman" w:hAnsi="Times New Roman" w:cs="Simplified Arabic" w:hint="cs"/>
          <w:sz w:val="32"/>
          <w:szCs w:val="32"/>
          <w:rtl/>
        </w:rPr>
        <w:t xml:space="preserve"> ظهر خطباء فصحاء مثلوا هذه الجمعية أحسن </w:t>
      </w:r>
      <w:proofErr w:type="spellStart"/>
      <w:r>
        <w:rPr>
          <w:rFonts w:ascii="Times New Roman" w:hAnsi="Times New Roman" w:cs="Simplified Arabic" w:hint="cs"/>
          <w:sz w:val="32"/>
          <w:szCs w:val="32"/>
          <w:rtl/>
        </w:rPr>
        <w:t>تمثيل،</w:t>
      </w:r>
      <w:proofErr w:type="spellEnd"/>
      <w:r>
        <w:rPr>
          <w:rFonts w:ascii="Times New Roman" w:hAnsi="Times New Roman" w:cs="Simplified Arabic" w:hint="cs"/>
          <w:sz w:val="32"/>
          <w:szCs w:val="32"/>
          <w:rtl/>
        </w:rPr>
        <w:t xml:space="preserve"> ويأتي في مقدمة الإصلاح الشيخ عبد الحميد بن </w:t>
      </w:r>
      <w:proofErr w:type="spellStart"/>
      <w:r>
        <w:rPr>
          <w:rFonts w:ascii="Times New Roman" w:hAnsi="Times New Roman" w:cs="Simplified Arabic" w:hint="cs"/>
          <w:sz w:val="32"/>
          <w:szCs w:val="32"/>
          <w:rtl/>
        </w:rPr>
        <w:t>باديس،</w:t>
      </w:r>
      <w:proofErr w:type="spellEnd"/>
      <w:r>
        <w:rPr>
          <w:rFonts w:ascii="Times New Roman" w:hAnsi="Times New Roman" w:cs="Simplified Arabic" w:hint="cs"/>
          <w:sz w:val="32"/>
          <w:szCs w:val="32"/>
          <w:rtl/>
        </w:rPr>
        <w:t xml:space="preserve"> والبشير </w:t>
      </w:r>
      <w:proofErr w:type="spellStart"/>
      <w:r>
        <w:rPr>
          <w:rFonts w:ascii="Times New Roman" w:hAnsi="Times New Roman" w:cs="Simplified Arabic" w:hint="cs"/>
          <w:sz w:val="32"/>
          <w:szCs w:val="32"/>
          <w:rtl/>
        </w:rPr>
        <w:t>الإبراهيمي،</w:t>
      </w:r>
      <w:proofErr w:type="spellEnd"/>
      <w:r>
        <w:rPr>
          <w:rFonts w:ascii="Times New Roman" w:hAnsi="Times New Roman" w:cs="Simplified Arabic" w:hint="cs"/>
          <w:sz w:val="32"/>
          <w:szCs w:val="32"/>
          <w:rtl/>
        </w:rPr>
        <w:t xml:space="preserve"> والطيب </w:t>
      </w:r>
      <w:proofErr w:type="spellStart"/>
      <w:r>
        <w:rPr>
          <w:rFonts w:ascii="Times New Roman" w:hAnsi="Times New Roman" w:cs="Simplified Arabic" w:hint="cs"/>
          <w:sz w:val="32"/>
          <w:szCs w:val="32"/>
          <w:rtl/>
        </w:rPr>
        <w:t>العقبي،</w:t>
      </w:r>
      <w:proofErr w:type="spellEnd"/>
      <w:r>
        <w:rPr>
          <w:rFonts w:ascii="Times New Roman" w:hAnsi="Times New Roman" w:cs="Simplified Arabic" w:hint="cs"/>
          <w:sz w:val="32"/>
          <w:szCs w:val="32"/>
          <w:rtl/>
        </w:rPr>
        <w:t xml:space="preserve"> وأحمد توفيق </w:t>
      </w:r>
      <w:proofErr w:type="spellStart"/>
      <w:r>
        <w:rPr>
          <w:rFonts w:ascii="Times New Roman" w:hAnsi="Times New Roman" w:cs="Simplified Arabic" w:hint="cs"/>
          <w:sz w:val="32"/>
          <w:szCs w:val="32"/>
          <w:rtl/>
        </w:rPr>
        <w:t>المدني،</w:t>
      </w:r>
      <w:proofErr w:type="spellEnd"/>
      <w:r>
        <w:rPr>
          <w:rFonts w:ascii="Times New Roman" w:hAnsi="Times New Roman" w:cs="Simplified Arabic" w:hint="cs"/>
          <w:sz w:val="32"/>
          <w:szCs w:val="32"/>
          <w:rtl/>
        </w:rPr>
        <w:t xml:space="preserve"> وغيرهم ممن بقيت آثارهم مسجلة في صحف معية العلماء مثل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الشهاب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w:t>
      </w:r>
      <w:proofErr w:type="spellEnd"/>
      <w:r>
        <w:rPr>
          <w:rFonts w:ascii="Times New Roman" w:hAnsi="Times New Roman" w:cs="Simplified Arabic" w:hint="cs"/>
          <w:sz w:val="32"/>
          <w:szCs w:val="32"/>
          <w:rtl/>
        </w:rPr>
        <w:t xml:space="preserve"> البصائر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و"السنة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و"</w:t>
      </w:r>
      <w:proofErr w:type="spellEnd"/>
      <w:r>
        <w:rPr>
          <w:rFonts w:ascii="Times New Roman" w:hAnsi="Times New Roman" w:cs="Simplified Arabic" w:hint="cs"/>
          <w:sz w:val="32"/>
          <w:szCs w:val="32"/>
          <w:rtl/>
        </w:rPr>
        <w:t xml:space="preserve"> الصراط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وغيرها من المصادر.</w:t>
      </w:r>
    </w:p>
    <w:p w:rsidR="00334DA5" w:rsidRDefault="00334DA5" w:rsidP="00334DA5">
      <w:pPr>
        <w:bidi/>
        <w:ind w:firstLine="708"/>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كانت جمعية العلماء المسلمين تعقد مؤتمرات سنوية عامة بنادي الترقي بمدينة </w:t>
      </w:r>
      <w:proofErr w:type="spellStart"/>
      <w:r>
        <w:rPr>
          <w:rFonts w:ascii="Times New Roman" w:hAnsi="Times New Roman" w:cs="Simplified Arabic" w:hint="cs"/>
          <w:sz w:val="32"/>
          <w:szCs w:val="32"/>
          <w:rtl/>
        </w:rPr>
        <w:t>الجزائر،</w:t>
      </w:r>
      <w:proofErr w:type="spellEnd"/>
      <w:r>
        <w:rPr>
          <w:rFonts w:ascii="Times New Roman" w:hAnsi="Times New Roman" w:cs="Simplified Arabic" w:hint="cs"/>
          <w:sz w:val="32"/>
          <w:szCs w:val="32"/>
          <w:rtl/>
        </w:rPr>
        <w:t xml:space="preserve"> فكان خطباؤها يتبارون ويحاولون إبداء ما لديهم من براعة وموهبة في هذا </w:t>
      </w:r>
      <w:proofErr w:type="spellStart"/>
      <w:r>
        <w:rPr>
          <w:rFonts w:ascii="Times New Roman" w:hAnsi="Times New Roman" w:cs="Simplified Arabic" w:hint="cs"/>
          <w:sz w:val="32"/>
          <w:szCs w:val="32"/>
          <w:rtl/>
        </w:rPr>
        <w:t>المجال،</w:t>
      </w:r>
      <w:proofErr w:type="spellEnd"/>
      <w:r>
        <w:rPr>
          <w:rFonts w:ascii="Times New Roman" w:hAnsi="Times New Roman" w:cs="Simplified Arabic" w:hint="cs"/>
          <w:sz w:val="32"/>
          <w:szCs w:val="32"/>
          <w:rtl/>
        </w:rPr>
        <w:t xml:space="preserve"> ويتنافسون ويتحاورون. </w:t>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ألقيت سبع عشرة خطبة في الاجتماع السنوي الذي انعقد سنة </w:t>
      </w:r>
      <w:proofErr w:type="spellStart"/>
      <w:r w:rsidRPr="00816175">
        <w:rPr>
          <w:rFonts w:ascii="Times New Roman" w:hAnsi="Times New Roman" w:cs="Simplified Arabic" w:hint="cs"/>
          <w:sz w:val="28"/>
          <w:szCs w:val="28"/>
          <w:rtl/>
        </w:rPr>
        <w:t>1935</w:t>
      </w:r>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وكانوا في كثير من الأحيان يرتجلون الخطب ارتجالاً.</w:t>
      </w:r>
    </w:p>
    <w:p w:rsidR="00334DA5" w:rsidRDefault="00334DA5" w:rsidP="00334DA5">
      <w:pPr>
        <w:bidi/>
        <w:ind w:firstLine="708"/>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وإلى</w:t>
      </w:r>
      <w:proofErr w:type="gramEnd"/>
      <w:r>
        <w:rPr>
          <w:rFonts w:ascii="Times New Roman" w:hAnsi="Times New Roman" w:cs="Simplified Arabic" w:hint="cs"/>
          <w:sz w:val="32"/>
          <w:szCs w:val="32"/>
          <w:rtl/>
        </w:rPr>
        <w:t xml:space="preserve"> جانب الاتجاه الإصلاحي في </w:t>
      </w:r>
      <w:proofErr w:type="spellStart"/>
      <w:r>
        <w:rPr>
          <w:rFonts w:ascii="Times New Roman" w:hAnsi="Times New Roman" w:cs="Simplified Arabic" w:hint="cs"/>
          <w:sz w:val="32"/>
          <w:szCs w:val="32"/>
          <w:rtl/>
        </w:rPr>
        <w:t>الخطابة،</w:t>
      </w:r>
      <w:proofErr w:type="spellEnd"/>
      <w:r>
        <w:rPr>
          <w:rFonts w:ascii="Times New Roman" w:hAnsi="Times New Roman" w:cs="Simplified Arabic" w:hint="cs"/>
          <w:sz w:val="32"/>
          <w:szCs w:val="32"/>
          <w:rtl/>
        </w:rPr>
        <w:t xml:space="preserve"> نجد اتجاهاً آخر يركز على الناحية السياسية </w:t>
      </w:r>
      <w:proofErr w:type="spellStart"/>
      <w:r>
        <w:rPr>
          <w:rFonts w:ascii="Times New Roman" w:hAnsi="Times New Roman" w:cs="Simplified Arabic" w:hint="cs"/>
          <w:sz w:val="32"/>
          <w:szCs w:val="32"/>
          <w:rtl/>
        </w:rPr>
        <w:t>الوطنية،</w:t>
      </w:r>
      <w:proofErr w:type="spellEnd"/>
      <w:r>
        <w:rPr>
          <w:rFonts w:ascii="Times New Roman" w:hAnsi="Times New Roman" w:cs="Simplified Arabic" w:hint="cs"/>
          <w:sz w:val="32"/>
          <w:szCs w:val="32"/>
          <w:rtl/>
        </w:rPr>
        <w:t xml:space="preserve"> ويهاجم الاستعمار بجرأة وصراحة فائقة. </w:t>
      </w:r>
      <w:proofErr w:type="gramStart"/>
      <w:r>
        <w:rPr>
          <w:rFonts w:ascii="Times New Roman" w:hAnsi="Times New Roman" w:cs="Simplified Arabic" w:hint="cs"/>
          <w:sz w:val="32"/>
          <w:szCs w:val="32"/>
          <w:rtl/>
        </w:rPr>
        <w:t>ويمثل</w:t>
      </w:r>
      <w:proofErr w:type="gramEnd"/>
      <w:r>
        <w:rPr>
          <w:rFonts w:ascii="Times New Roman" w:hAnsi="Times New Roman" w:cs="Simplified Arabic" w:hint="cs"/>
          <w:sz w:val="32"/>
          <w:szCs w:val="32"/>
          <w:rtl/>
        </w:rPr>
        <w:t xml:space="preserve"> هذا الاتجاه خطباء الأحزاب </w:t>
      </w:r>
      <w:proofErr w:type="spellStart"/>
      <w:r>
        <w:rPr>
          <w:rFonts w:ascii="Times New Roman" w:hAnsi="Times New Roman" w:cs="Simplified Arabic" w:hint="cs"/>
          <w:sz w:val="32"/>
          <w:szCs w:val="32"/>
          <w:rtl/>
        </w:rPr>
        <w:t>السياسية،</w:t>
      </w:r>
      <w:proofErr w:type="spellEnd"/>
      <w:r>
        <w:rPr>
          <w:rFonts w:ascii="Times New Roman" w:hAnsi="Times New Roman" w:cs="Simplified Arabic" w:hint="cs"/>
          <w:sz w:val="32"/>
          <w:szCs w:val="32"/>
          <w:rtl/>
        </w:rPr>
        <w:t xml:space="preserve"> وعلى رأسهم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حزب الشعب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وقد كان فيهم من الخطباء باللغة القومية من لا يختلف عن خطباء حركة الإصلاح فصاحة وبلاغة وقدرة على الارتحال. </w:t>
      </w:r>
      <w:proofErr w:type="gramStart"/>
      <w:r>
        <w:rPr>
          <w:rFonts w:ascii="Times New Roman" w:hAnsi="Times New Roman" w:cs="Simplified Arabic" w:hint="cs"/>
          <w:sz w:val="32"/>
          <w:szCs w:val="32"/>
          <w:rtl/>
        </w:rPr>
        <w:t>إلا</w:t>
      </w:r>
      <w:proofErr w:type="gramEnd"/>
      <w:r>
        <w:rPr>
          <w:rFonts w:ascii="Times New Roman" w:hAnsi="Times New Roman" w:cs="Simplified Arabic" w:hint="cs"/>
          <w:sz w:val="32"/>
          <w:szCs w:val="32"/>
          <w:rtl/>
        </w:rPr>
        <w:t xml:space="preserve"> أن الاختلاف يكمن في المواضيع المطروقة. </w:t>
      </w:r>
      <w:proofErr w:type="gramStart"/>
      <w:r>
        <w:rPr>
          <w:rFonts w:ascii="Times New Roman" w:hAnsi="Times New Roman" w:cs="Simplified Arabic" w:hint="cs"/>
          <w:sz w:val="32"/>
          <w:szCs w:val="32"/>
          <w:rtl/>
        </w:rPr>
        <w:t>فالطابع</w:t>
      </w:r>
      <w:proofErr w:type="gramEnd"/>
      <w:r>
        <w:rPr>
          <w:rFonts w:ascii="Times New Roman" w:hAnsi="Times New Roman" w:cs="Simplified Arabic" w:hint="cs"/>
          <w:sz w:val="32"/>
          <w:szCs w:val="32"/>
          <w:rtl/>
        </w:rPr>
        <w:t xml:space="preserve"> العام الذي تتسم </w:t>
      </w:r>
      <w:proofErr w:type="spellStart"/>
      <w:r>
        <w:rPr>
          <w:rFonts w:ascii="Times New Roman" w:hAnsi="Times New Roman" w:cs="Simplified Arabic" w:hint="cs"/>
          <w:sz w:val="32"/>
          <w:szCs w:val="32"/>
          <w:rtl/>
        </w:rPr>
        <w:t>به</w:t>
      </w:r>
      <w:proofErr w:type="spellEnd"/>
      <w:r>
        <w:rPr>
          <w:rFonts w:ascii="Times New Roman" w:hAnsi="Times New Roman" w:cs="Simplified Arabic" w:hint="cs"/>
          <w:sz w:val="32"/>
          <w:szCs w:val="32"/>
          <w:rtl/>
        </w:rPr>
        <w:t xml:space="preserve"> خطب المصلحين هو طابع الدين </w:t>
      </w:r>
      <w:proofErr w:type="spellStart"/>
      <w:r>
        <w:rPr>
          <w:rFonts w:ascii="Times New Roman" w:hAnsi="Times New Roman" w:cs="Simplified Arabic" w:hint="cs"/>
          <w:sz w:val="32"/>
          <w:szCs w:val="32"/>
          <w:rtl/>
        </w:rPr>
        <w:t>والوعظ،</w:t>
      </w:r>
      <w:proofErr w:type="spellEnd"/>
      <w:r>
        <w:rPr>
          <w:rFonts w:ascii="Times New Roman" w:hAnsi="Times New Roman" w:cs="Simplified Arabic" w:hint="cs"/>
          <w:sz w:val="32"/>
          <w:szCs w:val="32"/>
          <w:rtl/>
        </w:rPr>
        <w:t xml:space="preserve"> بينما يغلب على خطب رجال حزب الشعب طابع السياسة والحماسة والانفعال والهجوم على الاستعمار.</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ولا يمكن أن نغفل اتجاهاً آخر يتزامن مع هذين </w:t>
      </w:r>
      <w:proofErr w:type="spellStart"/>
      <w:r>
        <w:rPr>
          <w:rFonts w:ascii="Times New Roman" w:hAnsi="Times New Roman" w:cs="Simplified Arabic" w:hint="cs"/>
          <w:sz w:val="32"/>
          <w:szCs w:val="32"/>
          <w:rtl/>
        </w:rPr>
        <w:t>المذكورين،</w:t>
      </w:r>
      <w:proofErr w:type="spellEnd"/>
      <w:r>
        <w:rPr>
          <w:rFonts w:ascii="Times New Roman" w:hAnsi="Times New Roman" w:cs="Simplified Arabic" w:hint="cs"/>
          <w:sz w:val="32"/>
          <w:szCs w:val="32"/>
          <w:rtl/>
        </w:rPr>
        <w:t xml:space="preserve"> وهو الاتجاه الطرقي </w:t>
      </w:r>
      <w:proofErr w:type="spellStart"/>
      <w:r>
        <w:rPr>
          <w:rFonts w:ascii="Times New Roman" w:hAnsi="Times New Roman" w:cs="Simplified Arabic" w:hint="cs"/>
          <w:sz w:val="32"/>
          <w:szCs w:val="32"/>
          <w:rtl/>
        </w:rPr>
        <w:t>الصوفي،</w:t>
      </w:r>
      <w:proofErr w:type="spellEnd"/>
      <w:r>
        <w:rPr>
          <w:rFonts w:ascii="Times New Roman" w:hAnsi="Times New Roman" w:cs="Simplified Arabic" w:hint="cs"/>
          <w:sz w:val="32"/>
          <w:szCs w:val="32"/>
          <w:rtl/>
        </w:rPr>
        <w:t xml:space="preserve"> حيث عرفت الجزائر عدداً ضخماً من الهيئات </w:t>
      </w:r>
      <w:proofErr w:type="spellStart"/>
      <w:r>
        <w:rPr>
          <w:rFonts w:ascii="Times New Roman" w:hAnsi="Times New Roman" w:cs="Simplified Arabic" w:hint="cs"/>
          <w:sz w:val="32"/>
          <w:szCs w:val="32"/>
          <w:rtl/>
        </w:rPr>
        <w:t>الصوفية،</w:t>
      </w:r>
      <w:proofErr w:type="spellEnd"/>
      <w:r>
        <w:rPr>
          <w:rFonts w:ascii="Times New Roman" w:hAnsi="Times New Roman" w:cs="Simplified Arabic" w:hint="cs"/>
          <w:sz w:val="32"/>
          <w:szCs w:val="32"/>
          <w:rtl/>
        </w:rPr>
        <w:t xml:space="preserve"> وكان لكل هيئة أتباعها </w:t>
      </w:r>
      <w:proofErr w:type="spellStart"/>
      <w:r>
        <w:rPr>
          <w:rFonts w:ascii="Times New Roman" w:hAnsi="Times New Roman" w:cs="Simplified Arabic" w:hint="cs"/>
          <w:sz w:val="32"/>
          <w:szCs w:val="32"/>
          <w:rtl/>
        </w:rPr>
        <w:lastRenderedPageBreak/>
        <w:t>ومريدوها،</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قاداتها</w:t>
      </w:r>
      <w:proofErr w:type="spellEnd"/>
      <w:r>
        <w:rPr>
          <w:rFonts w:ascii="Times New Roman" w:hAnsi="Times New Roman" w:cs="Simplified Arabic" w:hint="cs"/>
          <w:sz w:val="32"/>
          <w:szCs w:val="32"/>
          <w:rtl/>
        </w:rPr>
        <w:t xml:space="preserve"> وخطباؤها </w:t>
      </w:r>
      <w:proofErr w:type="spellStart"/>
      <w:r>
        <w:rPr>
          <w:rFonts w:ascii="Times New Roman" w:hAnsi="Times New Roman" w:cs="Simplified Arabic" w:hint="cs"/>
          <w:sz w:val="32"/>
          <w:szCs w:val="32"/>
          <w:rtl/>
        </w:rPr>
        <w:t>وعلماؤها،</w:t>
      </w:r>
      <w:proofErr w:type="spellEnd"/>
      <w:r>
        <w:rPr>
          <w:rFonts w:ascii="Times New Roman" w:hAnsi="Times New Roman" w:cs="Simplified Arabic" w:hint="cs"/>
          <w:sz w:val="32"/>
          <w:szCs w:val="32"/>
          <w:rtl/>
        </w:rPr>
        <w:t xml:space="preserve"> وكانت كل هيئة تجمع عيون أتباعها وخيارهم في كل مناسبة </w:t>
      </w:r>
      <w:proofErr w:type="spellStart"/>
      <w:r>
        <w:rPr>
          <w:rFonts w:ascii="Times New Roman" w:hAnsi="Times New Roman" w:cs="Simplified Arabic" w:hint="cs"/>
          <w:sz w:val="32"/>
          <w:szCs w:val="32"/>
          <w:rtl/>
        </w:rPr>
        <w:t>معينة،</w:t>
      </w:r>
      <w:proofErr w:type="spellEnd"/>
      <w:r>
        <w:rPr>
          <w:rFonts w:ascii="Times New Roman" w:hAnsi="Times New Roman" w:cs="Simplified Arabic" w:hint="cs"/>
          <w:sz w:val="32"/>
          <w:szCs w:val="32"/>
          <w:rtl/>
        </w:rPr>
        <w:t xml:space="preserve"> فتلقى الخطب ويتبارى الناس في تنميق الكلام. </w:t>
      </w:r>
      <w:proofErr w:type="gramStart"/>
      <w:r>
        <w:rPr>
          <w:rFonts w:ascii="Times New Roman" w:hAnsi="Times New Roman" w:cs="Simplified Arabic" w:hint="cs"/>
          <w:sz w:val="32"/>
          <w:szCs w:val="32"/>
          <w:rtl/>
        </w:rPr>
        <w:t>ومن</w:t>
      </w:r>
      <w:proofErr w:type="gramEnd"/>
      <w:r>
        <w:rPr>
          <w:rFonts w:ascii="Times New Roman" w:hAnsi="Times New Roman" w:cs="Simplified Arabic" w:hint="cs"/>
          <w:sz w:val="32"/>
          <w:szCs w:val="32"/>
          <w:rtl/>
        </w:rPr>
        <w:t xml:space="preserve"> أمثلة ذلك مؤتمر الطريقة العلوية الذي كان ينعقد بمدينة الجزائر كل </w:t>
      </w:r>
      <w:proofErr w:type="spellStart"/>
      <w:r>
        <w:rPr>
          <w:rFonts w:ascii="Times New Roman" w:hAnsi="Times New Roman" w:cs="Simplified Arabic" w:hint="cs"/>
          <w:sz w:val="32"/>
          <w:szCs w:val="32"/>
          <w:rtl/>
        </w:rPr>
        <w:t>سنة،</w:t>
      </w:r>
      <w:proofErr w:type="spellEnd"/>
      <w:r>
        <w:rPr>
          <w:rFonts w:ascii="Times New Roman" w:hAnsi="Times New Roman" w:cs="Simplified Arabic" w:hint="cs"/>
          <w:sz w:val="32"/>
          <w:szCs w:val="32"/>
          <w:rtl/>
        </w:rPr>
        <w:t xml:space="preserve"> ويدوم ثلاثة أيام تلقى خلالها الخطب. </w:t>
      </w: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حاول أحد أتباع هذه الطريقة أن يضع قواعد للخطابة </w:t>
      </w:r>
      <w:proofErr w:type="spellStart"/>
      <w:r>
        <w:rPr>
          <w:rFonts w:ascii="Times New Roman" w:hAnsi="Times New Roman" w:cs="Simplified Arabic" w:hint="cs"/>
          <w:sz w:val="32"/>
          <w:szCs w:val="32"/>
          <w:rtl/>
        </w:rPr>
        <w:t>الصوفية،</w:t>
      </w:r>
      <w:proofErr w:type="spellEnd"/>
      <w:r>
        <w:rPr>
          <w:rFonts w:ascii="Times New Roman" w:hAnsi="Times New Roman" w:cs="Simplified Arabic" w:hint="cs"/>
          <w:sz w:val="32"/>
          <w:szCs w:val="32"/>
          <w:rtl/>
        </w:rPr>
        <w:t xml:space="preserve"> فوضع مبادئ </w:t>
      </w:r>
      <w:proofErr w:type="spellStart"/>
      <w:r>
        <w:rPr>
          <w:rFonts w:ascii="Times New Roman" w:hAnsi="Times New Roman" w:cs="Simplified Arabic" w:hint="cs"/>
          <w:sz w:val="32"/>
          <w:szCs w:val="32"/>
          <w:rtl/>
        </w:rPr>
        <w:t>أهمها:</w:t>
      </w:r>
      <w:proofErr w:type="spellEnd"/>
      <w:r>
        <w:rPr>
          <w:rFonts w:ascii="Times New Roman" w:hAnsi="Times New Roman" w:cs="Simplified Arabic" w:hint="cs"/>
          <w:sz w:val="32"/>
          <w:szCs w:val="32"/>
          <w:rtl/>
        </w:rPr>
        <w:t xml:space="preserve"> الافتتاح بالذكر الحكيم </w:t>
      </w:r>
      <w:r w:rsidRPr="00626063">
        <w:rPr>
          <w:rFonts w:ascii="Times New Roman" w:hAnsi="Times New Roman" w:cs="Times New Roman"/>
          <w:sz w:val="32"/>
          <w:szCs w:val="32"/>
          <w:rtl/>
        </w:rPr>
        <w:t>ـ</w:t>
      </w:r>
      <w:r>
        <w:rPr>
          <w:rFonts w:ascii="Times New Roman" w:hAnsi="Times New Roman" w:cs="Simplified Arabic" w:hint="cs"/>
          <w:sz w:val="32"/>
          <w:szCs w:val="32"/>
          <w:rtl/>
        </w:rPr>
        <w:t xml:space="preserve"> التجرد من الموضوعات </w:t>
      </w:r>
      <w:proofErr w:type="spellStart"/>
      <w:r>
        <w:rPr>
          <w:rFonts w:ascii="Times New Roman" w:hAnsi="Times New Roman" w:cs="Simplified Arabic" w:hint="cs"/>
          <w:sz w:val="32"/>
          <w:szCs w:val="32"/>
          <w:rtl/>
        </w:rPr>
        <w:t>السياسية،</w:t>
      </w:r>
      <w:proofErr w:type="spellEnd"/>
      <w:r>
        <w:rPr>
          <w:rFonts w:ascii="Times New Roman" w:hAnsi="Times New Roman" w:cs="Simplified Arabic" w:hint="cs"/>
          <w:sz w:val="32"/>
          <w:szCs w:val="32"/>
          <w:rtl/>
        </w:rPr>
        <w:t xml:space="preserve"> وعدم الخروج عن دائرة الدين </w:t>
      </w:r>
      <w:r w:rsidRPr="00626063">
        <w:rPr>
          <w:rFonts w:ascii="Times New Roman" w:hAnsi="Times New Roman" w:cs="Times New Roman"/>
          <w:sz w:val="32"/>
          <w:szCs w:val="32"/>
          <w:rtl/>
        </w:rPr>
        <w:t>ـ</w:t>
      </w:r>
      <w:r>
        <w:rPr>
          <w:rFonts w:ascii="Times New Roman" w:hAnsi="Times New Roman" w:cs="Simplified Arabic" w:hint="cs"/>
          <w:sz w:val="32"/>
          <w:szCs w:val="32"/>
          <w:rtl/>
        </w:rPr>
        <w:t xml:space="preserve"> اتخاذ منبر للخطابة يرتفع قليلا عن الأرض. </w:t>
      </w:r>
    </w:p>
    <w:p w:rsidR="00334DA5" w:rsidRDefault="00334DA5" w:rsidP="00334DA5">
      <w:pPr>
        <w:bidi/>
        <w:ind w:firstLine="708"/>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وقد</w:t>
      </w:r>
      <w:proofErr w:type="gramEnd"/>
      <w:r>
        <w:rPr>
          <w:rFonts w:ascii="Times New Roman" w:hAnsi="Times New Roman" w:cs="Simplified Arabic" w:hint="cs"/>
          <w:sz w:val="32"/>
          <w:szCs w:val="32"/>
          <w:rtl/>
        </w:rPr>
        <w:t xml:space="preserve"> كانت هذه الاجتماعات السنوية لأتباع هذه الطريقة تعقد في مدن </w:t>
      </w:r>
      <w:proofErr w:type="spellStart"/>
      <w:r>
        <w:rPr>
          <w:rFonts w:ascii="Times New Roman" w:hAnsi="Times New Roman" w:cs="Simplified Arabic" w:hint="cs"/>
          <w:sz w:val="32"/>
          <w:szCs w:val="32"/>
          <w:rtl/>
        </w:rPr>
        <w:t>مختلفة،</w:t>
      </w:r>
      <w:proofErr w:type="spellEnd"/>
      <w:r>
        <w:rPr>
          <w:rFonts w:ascii="Times New Roman" w:hAnsi="Times New Roman" w:cs="Simplified Arabic" w:hint="cs"/>
          <w:sz w:val="32"/>
          <w:szCs w:val="32"/>
          <w:rtl/>
        </w:rPr>
        <w:t xml:space="preserve"> مما ساعد على انتعاش فن الخطابة. ولعل الصراع الفكري الذي كان على أشده بين هذه الاتجاهات </w:t>
      </w:r>
      <w:proofErr w:type="spellStart"/>
      <w:r>
        <w:rPr>
          <w:rFonts w:ascii="Times New Roman" w:hAnsi="Times New Roman" w:cs="Simplified Arabic" w:hint="cs"/>
          <w:sz w:val="32"/>
          <w:szCs w:val="32"/>
          <w:rtl/>
        </w:rPr>
        <w:t>المختلفة،</w:t>
      </w:r>
      <w:proofErr w:type="spellEnd"/>
      <w:r>
        <w:rPr>
          <w:rFonts w:ascii="Times New Roman" w:hAnsi="Times New Roman" w:cs="Simplified Arabic" w:hint="cs"/>
          <w:sz w:val="32"/>
          <w:szCs w:val="32"/>
          <w:rtl/>
        </w:rPr>
        <w:t xml:space="preserve"> أدى إلى إخصاب الخطابة وتنشيطها.</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إن الحديث عن الخطابة عند المصلحين يوجّه الذهن مباشرة إلى زعيمهم الشيخ ابن </w:t>
      </w:r>
      <w:proofErr w:type="spellStart"/>
      <w:r>
        <w:rPr>
          <w:rFonts w:ascii="Times New Roman" w:hAnsi="Times New Roman" w:cs="Simplified Arabic" w:hint="cs"/>
          <w:sz w:val="32"/>
          <w:szCs w:val="32"/>
          <w:rtl/>
        </w:rPr>
        <w:t>باديس</w:t>
      </w:r>
      <w:proofErr w:type="spellEnd"/>
      <w:r>
        <w:rPr>
          <w:rFonts w:ascii="Times New Roman" w:hAnsi="Times New Roman" w:cs="Simplified Arabic" w:hint="cs"/>
          <w:sz w:val="32"/>
          <w:szCs w:val="32"/>
          <w:rtl/>
        </w:rPr>
        <w:t xml:space="preserve"> الذي سبق الجميع في الدعوة إلى الفكرة الإصلاحية. </w:t>
      </w:r>
      <w:proofErr w:type="gramStart"/>
      <w:r>
        <w:rPr>
          <w:rFonts w:ascii="Times New Roman" w:hAnsi="Times New Roman" w:cs="Simplified Arabic" w:hint="cs"/>
          <w:sz w:val="32"/>
          <w:szCs w:val="32"/>
          <w:rtl/>
        </w:rPr>
        <w:t>وهو</w:t>
      </w:r>
      <w:proofErr w:type="gramEnd"/>
      <w:r>
        <w:rPr>
          <w:rFonts w:ascii="Times New Roman" w:hAnsi="Times New Roman" w:cs="Simplified Arabic" w:hint="cs"/>
          <w:sz w:val="32"/>
          <w:szCs w:val="32"/>
          <w:rtl/>
        </w:rPr>
        <w:t xml:space="preserve"> في خطبه لا يركز عل غرض </w:t>
      </w:r>
      <w:proofErr w:type="spellStart"/>
      <w:r>
        <w:rPr>
          <w:rFonts w:ascii="Times New Roman" w:hAnsi="Times New Roman" w:cs="Simplified Arabic" w:hint="cs"/>
          <w:sz w:val="32"/>
          <w:szCs w:val="32"/>
          <w:rtl/>
        </w:rPr>
        <w:t>واحد،</w:t>
      </w:r>
      <w:proofErr w:type="spellEnd"/>
      <w:r>
        <w:rPr>
          <w:rFonts w:ascii="Times New Roman" w:hAnsi="Times New Roman" w:cs="Simplified Arabic" w:hint="cs"/>
          <w:sz w:val="32"/>
          <w:szCs w:val="32"/>
          <w:rtl/>
        </w:rPr>
        <w:t xml:space="preserve"> بل نجده حيناً يركز على </w:t>
      </w:r>
      <w:proofErr w:type="spellStart"/>
      <w:r>
        <w:rPr>
          <w:rFonts w:ascii="Times New Roman" w:hAnsi="Times New Roman" w:cs="Simplified Arabic" w:hint="cs"/>
          <w:sz w:val="32"/>
          <w:szCs w:val="32"/>
          <w:rtl/>
        </w:rPr>
        <w:t>الدين،</w:t>
      </w:r>
      <w:proofErr w:type="spellEnd"/>
      <w:r>
        <w:rPr>
          <w:rFonts w:ascii="Times New Roman" w:hAnsi="Times New Roman" w:cs="Simplified Arabic" w:hint="cs"/>
          <w:sz w:val="32"/>
          <w:szCs w:val="32"/>
          <w:rtl/>
        </w:rPr>
        <w:t xml:space="preserve"> وحيناً آخر يركز على </w:t>
      </w:r>
      <w:proofErr w:type="spellStart"/>
      <w:r>
        <w:rPr>
          <w:rFonts w:ascii="Times New Roman" w:hAnsi="Times New Roman" w:cs="Simplified Arabic" w:hint="cs"/>
          <w:sz w:val="32"/>
          <w:szCs w:val="32"/>
          <w:rtl/>
        </w:rPr>
        <w:t>الإصلاح،</w:t>
      </w:r>
      <w:proofErr w:type="spellEnd"/>
      <w:r>
        <w:rPr>
          <w:rFonts w:ascii="Times New Roman" w:hAnsi="Times New Roman" w:cs="Simplified Arabic" w:hint="cs"/>
          <w:sz w:val="32"/>
          <w:szCs w:val="32"/>
          <w:rtl/>
        </w:rPr>
        <w:t xml:space="preserve"> وأحياناً أخرى على السياسة والإصلاح </w:t>
      </w:r>
      <w:proofErr w:type="spellStart"/>
      <w:r>
        <w:rPr>
          <w:rFonts w:ascii="Times New Roman" w:hAnsi="Times New Roman" w:cs="Simplified Arabic" w:hint="cs"/>
          <w:sz w:val="32"/>
          <w:szCs w:val="32"/>
          <w:rtl/>
        </w:rPr>
        <w:t>معاً،</w:t>
      </w:r>
      <w:proofErr w:type="spellEnd"/>
      <w:r>
        <w:rPr>
          <w:rFonts w:ascii="Times New Roman" w:hAnsi="Times New Roman" w:cs="Simplified Arabic" w:hint="cs"/>
          <w:sz w:val="32"/>
          <w:szCs w:val="32"/>
          <w:rtl/>
        </w:rPr>
        <w:t xml:space="preserve"> وعلى التربية والأخلاق في أوقات كثيرة. ومن مميزات خطبه أنه لا يتكلف أو يتظاهر </w:t>
      </w:r>
      <w:proofErr w:type="spellStart"/>
      <w:r>
        <w:rPr>
          <w:rFonts w:ascii="Times New Roman" w:hAnsi="Times New Roman" w:cs="Simplified Arabic" w:hint="cs"/>
          <w:sz w:val="32"/>
          <w:szCs w:val="32"/>
          <w:rtl/>
        </w:rPr>
        <w:t>بالفصاحة،</w:t>
      </w:r>
      <w:proofErr w:type="spellEnd"/>
      <w:r>
        <w:rPr>
          <w:rFonts w:ascii="Times New Roman" w:hAnsi="Times New Roman" w:cs="Simplified Arabic" w:hint="cs"/>
          <w:sz w:val="32"/>
          <w:szCs w:val="32"/>
          <w:rtl/>
        </w:rPr>
        <w:t xml:space="preserve"> كما أنه لا يستخدم الخطابة لإظهار قدرته على </w:t>
      </w:r>
      <w:proofErr w:type="spellStart"/>
      <w:r>
        <w:rPr>
          <w:rFonts w:ascii="Times New Roman" w:hAnsi="Times New Roman" w:cs="Simplified Arabic" w:hint="cs"/>
          <w:sz w:val="32"/>
          <w:szCs w:val="32"/>
          <w:rtl/>
        </w:rPr>
        <w:t>القول،</w:t>
      </w:r>
      <w:proofErr w:type="spellEnd"/>
      <w:r>
        <w:rPr>
          <w:rFonts w:ascii="Times New Roman" w:hAnsi="Times New Roman" w:cs="Simplified Arabic" w:hint="cs"/>
          <w:sz w:val="32"/>
          <w:szCs w:val="32"/>
          <w:rtl/>
        </w:rPr>
        <w:t xml:space="preserve"> وإنما يستخدمها ليؤكد</w:t>
      </w:r>
    </w:p>
    <w:p w:rsidR="00334DA5" w:rsidRDefault="00334DA5" w:rsidP="00334DA5">
      <w:pPr>
        <w:bidi/>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أغراضه وأهدافه الإصلاحية والوطنية. كما أنه يمزج بين الإصلاح والسياسة الوطنية </w:t>
      </w:r>
      <w:proofErr w:type="gramStart"/>
      <w:r>
        <w:rPr>
          <w:rFonts w:ascii="Times New Roman" w:hAnsi="Times New Roman" w:cs="Simplified Arabic" w:hint="cs"/>
          <w:sz w:val="32"/>
          <w:szCs w:val="32"/>
          <w:rtl/>
        </w:rPr>
        <w:t>في</w:t>
      </w:r>
      <w:proofErr w:type="gramEnd"/>
      <w:r>
        <w:rPr>
          <w:rFonts w:ascii="Times New Roman" w:hAnsi="Times New Roman" w:cs="Simplified Arabic" w:hint="cs"/>
          <w:sz w:val="32"/>
          <w:szCs w:val="32"/>
          <w:rtl/>
        </w:rPr>
        <w:t xml:space="preserve"> مناسبات كثيرة. </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أما عن أسلوبه فهو يمتاز بالوضوح </w:t>
      </w:r>
      <w:proofErr w:type="spellStart"/>
      <w:r>
        <w:rPr>
          <w:rFonts w:ascii="Times New Roman" w:hAnsi="Times New Roman" w:cs="Simplified Arabic" w:hint="cs"/>
          <w:sz w:val="32"/>
          <w:szCs w:val="32"/>
          <w:rtl/>
        </w:rPr>
        <w:t>والدقة،</w:t>
      </w:r>
      <w:proofErr w:type="spellEnd"/>
      <w:r>
        <w:rPr>
          <w:rFonts w:ascii="Times New Roman" w:hAnsi="Times New Roman" w:cs="Simplified Arabic" w:hint="cs"/>
          <w:sz w:val="32"/>
          <w:szCs w:val="32"/>
          <w:rtl/>
        </w:rPr>
        <w:t xml:space="preserve"> </w:t>
      </w:r>
      <w:proofErr w:type="gramStart"/>
      <w:r>
        <w:rPr>
          <w:rFonts w:ascii="Times New Roman" w:hAnsi="Times New Roman" w:cs="Simplified Arabic" w:hint="cs"/>
          <w:sz w:val="32"/>
          <w:szCs w:val="32"/>
          <w:rtl/>
        </w:rPr>
        <w:t>واختيار</w:t>
      </w:r>
      <w:proofErr w:type="gramEnd"/>
      <w:r>
        <w:rPr>
          <w:rFonts w:ascii="Times New Roman" w:hAnsi="Times New Roman" w:cs="Simplified Arabic" w:hint="cs"/>
          <w:sz w:val="32"/>
          <w:szCs w:val="32"/>
          <w:rtl/>
        </w:rPr>
        <w:t xml:space="preserve"> الألفاظ وتفصيل القول. </w:t>
      </w:r>
      <w:proofErr w:type="gramStart"/>
      <w:r>
        <w:rPr>
          <w:rFonts w:ascii="Times New Roman" w:hAnsi="Times New Roman" w:cs="Simplified Arabic" w:hint="cs"/>
          <w:sz w:val="32"/>
          <w:szCs w:val="32"/>
          <w:rtl/>
        </w:rPr>
        <w:t>ولكنه</w:t>
      </w:r>
      <w:proofErr w:type="gramEnd"/>
      <w:r>
        <w:rPr>
          <w:rFonts w:ascii="Times New Roman" w:hAnsi="Times New Roman" w:cs="Simplified Arabic" w:hint="cs"/>
          <w:sz w:val="32"/>
          <w:szCs w:val="32"/>
          <w:rtl/>
        </w:rPr>
        <w:t xml:space="preserve"> قد يستخدم السجع أحياناً </w:t>
      </w:r>
      <w:proofErr w:type="spellStart"/>
      <w:r>
        <w:rPr>
          <w:rFonts w:ascii="Times New Roman" w:hAnsi="Times New Roman" w:cs="Simplified Arabic" w:hint="cs"/>
          <w:sz w:val="32"/>
          <w:szCs w:val="32"/>
          <w:rtl/>
        </w:rPr>
        <w:t>قليلة،</w:t>
      </w:r>
      <w:proofErr w:type="spellEnd"/>
      <w:r>
        <w:rPr>
          <w:rFonts w:ascii="Times New Roman" w:hAnsi="Times New Roman" w:cs="Simplified Arabic" w:hint="cs"/>
          <w:sz w:val="32"/>
          <w:szCs w:val="32"/>
          <w:rtl/>
        </w:rPr>
        <w:t xml:space="preserve"> وقد يكون عفو الخاطر لا يقصد إليه قصداً.</w:t>
      </w:r>
    </w:p>
    <w:p w:rsidR="00334DA5" w:rsidRDefault="00334DA5" w:rsidP="00334DA5">
      <w:pPr>
        <w:bidi/>
        <w:ind w:firstLine="708"/>
        <w:jc w:val="both"/>
        <w:rPr>
          <w:rFonts w:ascii="Times New Roman" w:hAnsi="Times New Roman" w:cs="Times New Roman" w:hint="cs"/>
          <w:sz w:val="32"/>
          <w:szCs w:val="32"/>
          <w:rtl/>
        </w:rPr>
      </w:pPr>
      <w:r>
        <w:rPr>
          <w:rFonts w:ascii="Times New Roman" w:hAnsi="Times New Roman" w:cs="Simplified Arabic" w:hint="cs"/>
          <w:sz w:val="32"/>
          <w:szCs w:val="32"/>
          <w:rtl/>
        </w:rPr>
        <w:t xml:space="preserve">ويأتي بعد الشيخ البشير الإبراهيمي في مقدمة الخطباء </w:t>
      </w:r>
      <w:proofErr w:type="spellStart"/>
      <w:r>
        <w:rPr>
          <w:rFonts w:ascii="Times New Roman" w:hAnsi="Times New Roman" w:cs="Simplified Arabic" w:hint="cs"/>
          <w:sz w:val="32"/>
          <w:szCs w:val="32"/>
          <w:rtl/>
        </w:rPr>
        <w:t>والبلغاء،</w:t>
      </w:r>
      <w:proofErr w:type="spellEnd"/>
      <w:r>
        <w:rPr>
          <w:rFonts w:ascii="Times New Roman" w:hAnsi="Times New Roman" w:cs="Simplified Arabic" w:hint="cs"/>
          <w:sz w:val="32"/>
          <w:szCs w:val="32"/>
          <w:rtl/>
        </w:rPr>
        <w:t xml:space="preserve"> فقد امتلك ناصية القول واستوعب البيان </w:t>
      </w:r>
      <w:proofErr w:type="spellStart"/>
      <w:r>
        <w:rPr>
          <w:rFonts w:ascii="Times New Roman" w:hAnsi="Times New Roman" w:cs="Simplified Arabic" w:hint="cs"/>
          <w:sz w:val="32"/>
          <w:szCs w:val="32"/>
          <w:rtl/>
        </w:rPr>
        <w:t>العربي،</w:t>
      </w:r>
      <w:proofErr w:type="spellEnd"/>
      <w:r>
        <w:rPr>
          <w:rFonts w:ascii="Times New Roman" w:hAnsi="Times New Roman" w:cs="Simplified Arabic" w:hint="cs"/>
          <w:sz w:val="32"/>
          <w:szCs w:val="32"/>
          <w:rtl/>
        </w:rPr>
        <w:t xml:space="preserve"> وتبحر في اللغة العربية وآدابها. وامتاز بالقدرة على توليد </w:t>
      </w:r>
      <w:r>
        <w:rPr>
          <w:rFonts w:ascii="Times New Roman" w:hAnsi="Times New Roman" w:cs="Simplified Arabic" w:hint="cs"/>
          <w:sz w:val="32"/>
          <w:szCs w:val="32"/>
          <w:rtl/>
        </w:rPr>
        <w:lastRenderedPageBreak/>
        <w:t xml:space="preserve">الكلام والموهبة </w:t>
      </w:r>
      <w:proofErr w:type="spellStart"/>
      <w:r>
        <w:rPr>
          <w:rFonts w:ascii="Times New Roman" w:hAnsi="Times New Roman" w:cs="Simplified Arabic" w:hint="cs"/>
          <w:sz w:val="32"/>
          <w:szCs w:val="32"/>
          <w:rtl/>
        </w:rPr>
        <w:t>الأدبية،</w:t>
      </w:r>
      <w:proofErr w:type="spellEnd"/>
      <w:r>
        <w:rPr>
          <w:rFonts w:ascii="Times New Roman" w:hAnsi="Times New Roman" w:cs="Simplified Arabic" w:hint="cs"/>
          <w:sz w:val="32"/>
          <w:szCs w:val="32"/>
          <w:rtl/>
        </w:rPr>
        <w:t xml:space="preserve"> وعُرِفَ بالارتجال. يقول عنه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ابن </w:t>
      </w:r>
      <w:proofErr w:type="spellStart"/>
      <w:r>
        <w:rPr>
          <w:rFonts w:ascii="Times New Roman" w:hAnsi="Times New Roman" w:cs="Simplified Arabic" w:hint="cs"/>
          <w:sz w:val="32"/>
          <w:szCs w:val="32"/>
          <w:rtl/>
        </w:rPr>
        <w:t>ذياب</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مقالة بعنوان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الخطابة والشيخ الإبراهيمي </w:t>
      </w:r>
      <w:proofErr w:type="spellStart"/>
      <w:r>
        <w:rPr>
          <w:rFonts w:ascii="Times New Roman" w:hAnsi="Times New Roman" w:cs="Simplified Arabic" w:hint="cs"/>
          <w:sz w:val="32"/>
          <w:szCs w:val="32"/>
          <w:rtl/>
        </w:rPr>
        <w:t>":</w:t>
      </w:r>
      <w:r>
        <w:rPr>
          <w:rFonts w:ascii="Times New Roman" w:hAnsi="Times New Roman" w:cs="Times New Roman"/>
          <w:sz w:val="32"/>
          <w:szCs w:val="32"/>
          <w:rtl/>
        </w:rPr>
        <w:t>«</w:t>
      </w:r>
      <w:proofErr w:type="spellEnd"/>
      <w:r>
        <w:rPr>
          <w:rFonts w:ascii="Times New Roman" w:hAnsi="Times New Roman" w:cs="Times New Roman" w:hint="cs"/>
          <w:sz w:val="32"/>
          <w:szCs w:val="32"/>
          <w:rtl/>
        </w:rPr>
        <w:t xml:space="preserve"> </w:t>
      </w:r>
      <w:r w:rsidRPr="00F45F93">
        <w:rPr>
          <w:rFonts w:ascii="Times New Roman" w:hAnsi="Times New Roman" w:cs="Simplified Arabic" w:hint="cs"/>
          <w:sz w:val="32"/>
          <w:szCs w:val="32"/>
          <w:rtl/>
        </w:rPr>
        <w:t xml:space="preserve">فهالني أن أسمع الرجل يقول فيطيل </w:t>
      </w:r>
      <w:proofErr w:type="spellStart"/>
      <w:r w:rsidRPr="00F45F93">
        <w:rPr>
          <w:rFonts w:ascii="Times New Roman" w:hAnsi="Times New Roman" w:cs="Simplified Arabic" w:hint="cs"/>
          <w:sz w:val="32"/>
          <w:szCs w:val="32"/>
          <w:rtl/>
        </w:rPr>
        <w:t>القول،</w:t>
      </w:r>
      <w:proofErr w:type="spellEnd"/>
      <w:r w:rsidRPr="00F45F93">
        <w:rPr>
          <w:rFonts w:ascii="Times New Roman" w:hAnsi="Times New Roman" w:cs="Simplified Arabic" w:hint="cs"/>
          <w:sz w:val="32"/>
          <w:szCs w:val="32"/>
          <w:rtl/>
        </w:rPr>
        <w:t xml:space="preserve"> ولا يعوزه على ما قال </w:t>
      </w:r>
      <w:proofErr w:type="spellStart"/>
      <w:r w:rsidRPr="00F45F93">
        <w:rPr>
          <w:rFonts w:ascii="Times New Roman" w:hAnsi="Times New Roman" w:cs="Simplified Arabic" w:hint="cs"/>
          <w:sz w:val="32"/>
          <w:szCs w:val="32"/>
          <w:rtl/>
        </w:rPr>
        <w:t>برهان،</w:t>
      </w:r>
      <w:proofErr w:type="spellEnd"/>
      <w:r w:rsidRPr="00F45F93">
        <w:rPr>
          <w:rFonts w:ascii="Times New Roman" w:hAnsi="Times New Roman" w:cs="Simplified Arabic" w:hint="cs"/>
          <w:sz w:val="32"/>
          <w:szCs w:val="32"/>
          <w:rtl/>
        </w:rPr>
        <w:t xml:space="preserve"> فآمنت أن الرجل أخطب من </w:t>
      </w:r>
      <w:proofErr w:type="spellStart"/>
      <w:r w:rsidRPr="00F45F93">
        <w:rPr>
          <w:rFonts w:ascii="Times New Roman" w:hAnsi="Times New Roman" w:cs="Simplified Arabic" w:hint="cs"/>
          <w:sz w:val="32"/>
          <w:szCs w:val="32"/>
          <w:rtl/>
        </w:rPr>
        <w:t>سحبان</w:t>
      </w:r>
      <w:proofErr w:type="spellEnd"/>
      <w:r>
        <w:rPr>
          <w:rFonts w:ascii="Times New Roman" w:hAnsi="Times New Roman" w:cs="Times New Roman" w:hint="cs"/>
          <w:sz w:val="32"/>
          <w:szCs w:val="32"/>
          <w:rtl/>
        </w:rPr>
        <w:t xml:space="preserve"> </w:t>
      </w:r>
      <w:proofErr w:type="spellStart"/>
      <w:r>
        <w:rPr>
          <w:rFonts w:ascii="Times New Roman" w:hAnsi="Times New Roman" w:cs="Times New Roman"/>
          <w:sz w:val="32"/>
          <w:szCs w:val="32"/>
          <w:rtl/>
        </w:rPr>
        <w:t>»</w:t>
      </w:r>
      <w:r>
        <w:rPr>
          <w:rFonts w:ascii="Times New Roman" w:hAnsi="Times New Roman" w:cs="Times New Roman" w:hint="cs"/>
          <w:sz w:val="32"/>
          <w:szCs w:val="32"/>
          <w:rtl/>
        </w:rPr>
        <w:t>.</w:t>
      </w:r>
      <w:proofErr w:type="spellEnd"/>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ولكن خطب الإبراهيمي الكثيرة لم يبق منها إلا </w:t>
      </w:r>
      <w:proofErr w:type="spellStart"/>
      <w:r>
        <w:rPr>
          <w:rFonts w:ascii="Times New Roman" w:hAnsi="Times New Roman" w:cs="Simplified Arabic" w:hint="cs"/>
          <w:sz w:val="32"/>
          <w:szCs w:val="32"/>
          <w:rtl/>
        </w:rPr>
        <w:t>القليل،</w:t>
      </w:r>
      <w:proofErr w:type="spellEnd"/>
      <w:r>
        <w:rPr>
          <w:rFonts w:ascii="Times New Roman" w:hAnsi="Times New Roman" w:cs="Simplified Arabic" w:hint="cs"/>
          <w:sz w:val="32"/>
          <w:szCs w:val="32"/>
          <w:rtl/>
        </w:rPr>
        <w:t xml:space="preserve"> لأنه كان </w:t>
      </w:r>
      <w:proofErr w:type="spellStart"/>
      <w:r>
        <w:rPr>
          <w:rFonts w:ascii="Times New Roman" w:hAnsi="Times New Roman" w:cs="Simplified Arabic" w:hint="cs"/>
          <w:sz w:val="32"/>
          <w:szCs w:val="32"/>
          <w:rtl/>
        </w:rPr>
        <w:t>يرتجلها</w:t>
      </w:r>
      <w:proofErr w:type="spellEnd"/>
      <w:r>
        <w:rPr>
          <w:rFonts w:ascii="Times New Roman" w:hAnsi="Times New Roman" w:cs="Simplified Arabic" w:hint="cs"/>
          <w:sz w:val="32"/>
          <w:szCs w:val="32"/>
          <w:rtl/>
        </w:rPr>
        <w:t xml:space="preserve"> ارتجالاً في معظم </w:t>
      </w:r>
      <w:proofErr w:type="spellStart"/>
      <w:r>
        <w:rPr>
          <w:rFonts w:ascii="Times New Roman" w:hAnsi="Times New Roman" w:cs="Simplified Arabic" w:hint="cs"/>
          <w:sz w:val="32"/>
          <w:szCs w:val="32"/>
          <w:rtl/>
        </w:rPr>
        <w:t>الأحوال،</w:t>
      </w:r>
      <w:proofErr w:type="spellEnd"/>
      <w:r>
        <w:rPr>
          <w:rFonts w:ascii="Times New Roman" w:hAnsi="Times New Roman" w:cs="Simplified Arabic" w:hint="cs"/>
          <w:sz w:val="32"/>
          <w:szCs w:val="32"/>
          <w:rtl/>
        </w:rPr>
        <w:t xml:space="preserve"> وهو متنقل في ربوع كثيرة من الوطن. ويخطب في محافل كثيرة داخل الوطن </w:t>
      </w:r>
      <w:proofErr w:type="spellStart"/>
      <w:r>
        <w:rPr>
          <w:rFonts w:ascii="Times New Roman" w:hAnsi="Times New Roman" w:cs="Simplified Arabic" w:hint="cs"/>
          <w:sz w:val="32"/>
          <w:szCs w:val="32"/>
          <w:rtl/>
        </w:rPr>
        <w:t>وخارجه،</w:t>
      </w:r>
      <w:proofErr w:type="spellEnd"/>
      <w:r>
        <w:rPr>
          <w:rFonts w:ascii="Times New Roman" w:hAnsi="Times New Roman" w:cs="Simplified Arabic" w:hint="cs"/>
          <w:sz w:val="32"/>
          <w:szCs w:val="32"/>
          <w:rtl/>
        </w:rPr>
        <w:t xml:space="preserve"> ولو جُمِعَت آثاره في هذا المجال لتغيّرت النظرة نحو الخطابة الأدبية في الجزائر.</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كان الشيخ يمتاز بأسلوب خاص في </w:t>
      </w:r>
      <w:proofErr w:type="spellStart"/>
      <w:r>
        <w:rPr>
          <w:rFonts w:ascii="Times New Roman" w:hAnsi="Times New Roman" w:cs="Simplified Arabic" w:hint="cs"/>
          <w:sz w:val="32"/>
          <w:szCs w:val="32"/>
          <w:rtl/>
        </w:rPr>
        <w:t>النثر،</w:t>
      </w:r>
      <w:proofErr w:type="spellEnd"/>
      <w:r>
        <w:rPr>
          <w:rFonts w:ascii="Times New Roman" w:hAnsi="Times New Roman" w:cs="Simplified Arabic" w:hint="cs"/>
          <w:sz w:val="32"/>
          <w:szCs w:val="32"/>
          <w:rtl/>
        </w:rPr>
        <w:t xml:space="preserve"> خطابة أو </w:t>
      </w:r>
      <w:proofErr w:type="spellStart"/>
      <w:r>
        <w:rPr>
          <w:rFonts w:ascii="Times New Roman" w:hAnsi="Times New Roman" w:cs="Simplified Arabic" w:hint="cs"/>
          <w:sz w:val="32"/>
          <w:szCs w:val="32"/>
          <w:rtl/>
        </w:rPr>
        <w:t>مقالاً،</w:t>
      </w:r>
      <w:proofErr w:type="spellEnd"/>
      <w:r>
        <w:rPr>
          <w:rFonts w:ascii="Times New Roman" w:hAnsi="Times New Roman" w:cs="Simplified Arabic" w:hint="cs"/>
          <w:sz w:val="32"/>
          <w:szCs w:val="32"/>
          <w:rtl/>
        </w:rPr>
        <w:t xml:space="preserve"> فهو في تعبيره يميل إلى الجزالة </w:t>
      </w:r>
      <w:proofErr w:type="spellStart"/>
      <w:r>
        <w:rPr>
          <w:rFonts w:ascii="Times New Roman" w:hAnsi="Times New Roman" w:cs="Simplified Arabic" w:hint="cs"/>
          <w:sz w:val="32"/>
          <w:szCs w:val="32"/>
          <w:rtl/>
        </w:rPr>
        <w:t>والفخامة،</w:t>
      </w:r>
      <w:proofErr w:type="spellEnd"/>
      <w:r>
        <w:rPr>
          <w:rFonts w:ascii="Times New Roman" w:hAnsi="Times New Roman" w:cs="Simplified Arabic" w:hint="cs"/>
          <w:sz w:val="32"/>
          <w:szCs w:val="32"/>
          <w:rtl/>
        </w:rPr>
        <w:t xml:space="preserve"> ويعنى بأساليب البلاغة العربية من جناس وطباق وتورية وتشبيه </w:t>
      </w:r>
      <w:proofErr w:type="spellStart"/>
      <w:r>
        <w:rPr>
          <w:rFonts w:ascii="Times New Roman" w:hAnsi="Times New Roman" w:cs="Simplified Arabic" w:hint="cs"/>
          <w:sz w:val="32"/>
          <w:szCs w:val="32"/>
          <w:rtl/>
        </w:rPr>
        <w:t>واستعارة،</w:t>
      </w:r>
      <w:proofErr w:type="spellEnd"/>
      <w:r>
        <w:rPr>
          <w:rFonts w:ascii="Times New Roman" w:hAnsi="Times New Roman" w:cs="Simplified Arabic" w:hint="cs"/>
          <w:sz w:val="32"/>
          <w:szCs w:val="32"/>
          <w:rtl/>
        </w:rPr>
        <w:t xml:space="preserve"> وما إلى ذلك من أنواع البديع والبيان. </w:t>
      </w:r>
      <w:proofErr w:type="gramStart"/>
      <w:r>
        <w:rPr>
          <w:rFonts w:ascii="Times New Roman" w:hAnsi="Times New Roman" w:cs="Simplified Arabic" w:hint="cs"/>
          <w:sz w:val="32"/>
          <w:szCs w:val="32"/>
          <w:rtl/>
        </w:rPr>
        <w:t>لذلك</w:t>
      </w:r>
      <w:proofErr w:type="gramEnd"/>
      <w:r>
        <w:rPr>
          <w:rFonts w:ascii="Times New Roman" w:hAnsi="Times New Roman" w:cs="Simplified Arabic" w:hint="cs"/>
          <w:sz w:val="32"/>
          <w:szCs w:val="32"/>
          <w:rtl/>
        </w:rPr>
        <w:t xml:space="preserve"> فهو ينتمي إلى مدرسة البلغاء العرب المشهورين بالقدرة على توليد المعاني والاحتفال الذي يأتي عفواً دون أن يقصد إليه.</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وهناك خطيب آخر اشتهر بالقدرة على الارتجال والنفس </w:t>
      </w:r>
      <w:proofErr w:type="spellStart"/>
      <w:r>
        <w:rPr>
          <w:rFonts w:ascii="Times New Roman" w:hAnsi="Times New Roman" w:cs="Simplified Arabic" w:hint="cs"/>
          <w:sz w:val="32"/>
          <w:szCs w:val="32"/>
          <w:rtl/>
        </w:rPr>
        <w:t>الطويل،</w:t>
      </w:r>
      <w:proofErr w:type="spellEnd"/>
      <w:r>
        <w:rPr>
          <w:rFonts w:ascii="Times New Roman" w:hAnsi="Times New Roman" w:cs="Simplified Arabic" w:hint="cs"/>
          <w:sz w:val="32"/>
          <w:szCs w:val="32"/>
          <w:rtl/>
        </w:rPr>
        <w:t xml:space="preserve"> وهو الشيخ الطيب العقبي الذي كان من رجال الحركة الإصلاحية </w:t>
      </w:r>
      <w:proofErr w:type="spellStart"/>
      <w:r>
        <w:rPr>
          <w:rFonts w:ascii="Times New Roman" w:hAnsi="Times New Roman" w:cs="Simplified Arabic" w:hint="cs"/>
          <w:sz w:val="32"/>
          <w:szCs w:val="32"/>
          <w:rtl/>
        </w:rPr>
        <w:t>البارزين،</w:t>
      </w:r>
      <w:proofErr w:type="spellEnd"/>
      <w:r>
        <w:rPr>
          <w:rFonts w:ascii="Times New Roman" w:hAnsi="Times New Roman" w:cs="Simplified Arabic" w:hint="cs"/>
          <w:sz w:val="32"/>
          <w:szCs w:val="32"/>
          <w:rtl/>
        </w:rPr>
        <w:t xml:space="preserve"> وقد عُرِف بخطبه الإصلاحية التي تهاجم البدع </w:t>
      </w:r>
      <w:proofErr w:type="spellStart"/>
      <w:r>
        <w:rPr>
          <w:rFonts w:ascii="Times New Roman" w:hAnsi="Times New Roman" w:cs="Simplified Arabic" w:hint="cs"/>
          <w:sz w:val="32"/>
          <w:szCs w:val="32"/>
          <w:rtl/>
        </w:rPr>
        <w:t>والخرافات،</w:t>
      </w:r>
      <w:proofErr w:type="spellEnd"/>
      <w:r>
        <w:rPr>
          <w:rFonts w:ascii="Times New Roman" w:hAnsi="Times New Roman" w:cs="Simplified Arabic" w:hint="cs"/>
          <w:sz w:val="32"/>
          <w:szCs w:val="32"/>
          <w:rtl/>
        </w:rPr>
        <w:t xml:space="preserve"> وتدعو إلى التحرر من رواسب الماضي.</w:t>
      </w:r>
    </w:p>
    <w:p w:rsidR="00334DA5" w:rsidRDefault="00334DA5" w:rsidP="00334DA5">
      <w:pPr>
        <w:bidi/>
        <w:ind w:firstLine="708"/>
        <w:jc w:val="both"/>
        <w:rPr>
          <w:rFonts w:ascii="Times New Roman" w:hAnsi="Times New Roman" w:cs="Simplified Arabic" w:hint="cs"/>
          <w:sz w:val="32"/>
          <w:szCs w:val="32"/>
          <w:rtl/>
        </w:rPr>
      </w:pPr>
    </w:p>
    <w:p w:rsidR="00334DA5" w:rsidRDefault="00334DA5" w:rsidP="00334DA5">
      <w:pPr>
        <w:bidi/>
        <w:ind w:firstLine="708"/>
        <w:jc w:val="both"/>
        <w:rPr>
          <w:rFonts w:ascii="Times New Roman" w:hAnsi="Times New Roman" w:cs="Simplified Arabic" w:hint="cs"/>
          <w:sz w:val="32"/>
          <w:szCs w:val="32"/>
          <w:rtl/>
        </w:rPr>
      </w:pPr>
    </w:p>
    <w:p w:rsidR="00334DA5" w:rsidRDefault="00334DA5" w:rsidP="00334DA5">
      <w:pPr>
        <w:bidi/>
        <w:ind w:firstLine="708"/>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وإذا</w:t>
      </w:r>
      <w:proofErr w:type="gramEnd"/>
      <w:r>
        <w:rPr>
          <w:rFonts w:ascii="Times New Roman" w:hAnsi="Times New Roman" w:cs="Simplified Arabic" w:hint="cs"/>
          <w:sz w:val="32"/>
          <w:szCs w:val="32"/>
          <w:rtl/>
        </w:rPr>
        <w:t xml:space="preserve"> أردنا أن نصف مختلف المواضيع التي تناولها الخطباء </w:t>
      </w:r>
      <w:proofErr w:type="spellStart"/>
      <w:r>
        <w:rPr>
          <w:rFonts w:ascii="Times New Roman" w:hAnsi="Times New Roman" w:cs="Simplified Arabic" w:hint="cs"/>
          <w:sz w:val="32"/>
          <w:szCs w:val="32"/>
          <w:rtl/>
        </w:rPr>
        <w:t>الجزائريون،</w:t>
      </w:r>
      <w:proofErr w:type="spellEnd"/>
      <w:r>
        <w:rPr>
          <w:rFonts w:ascii="Times New Roman" w:hAnsi="Times New Roman" w:cs="Simplified Arabic" w:hint="cs"/>
          <w:sz w:val="32"/>
          <w:szCs w:val="32"/>
          <w:rtl/>
        </w:rPr>
        <w:t xml:space="preserve"> نجد خطباً ذات موضوعات علمية تعالج قضايا الثقافة والعلم بالمعنى التقليدي. وكانت تلقى في مواقف علمية كافتتاح </w:t>
      </w:r>
      <w:proofErr w:type="gramStart"/>
      <w:r>
        <w:rPr>
          <w:rFonts w:ascii="Times New Roman" w:hAnsi="Times New Roman" w:cs="Simplified Arabic" w:hint="cs"/>
          <w:sz w:val="32"/>
          <w:szCs w:val="32"/>
          <w:rtl/>
        </w:rPr>
        <w:t>دروس</w:t>
      </w:r>
      <w:proofErr w:type="gramEnd"/>
      <w:r>
        <w:rPr>
          <w:rFonts w:ascii="Times New Roman" w:hAnsi="Times New Roman" w:cs="Simplified Arabic" w:hint="cs"/>
          <w:sz w:val="32"/>
          <w:szCs w:val="32"/>
          <w:rtl/>
        </w:rPr>
        <w:t xml:space="preserve"> التفسير أو </w:t>
      </w:r>
      <w:proofErr w:type="spellStart"/>
      <w:r>
        <w:rPr>
          <w:rFonts w:ascii="Times New Roman" w:hAnsi="Times New Roman" w:cs="Simplified Arabic" w:hint="cs"/>
          <w:sz w:val="32"/>
          <w:szCs w:val="32"/>
          <w:rtl/>
        </w:rPr>
        <w:t>ختمها،</w:t>
      </w:r>
      <w:proofErr w:type="spellEnd"/>
      <w:r>
        <w:rPr>
          <w:rFonts w:ascii="Times New Roman" w:hAnsi="Times New Roman" w:cs="Simplified Arabic" w:hint="cs"/>
          <w:sz w:val="32"/>
          <w:szCs w:val="32"/>
          <w:rtl/>
        </w:rPr>
        <w:t xml:space="preserve"> أو تأبين شخصية </w:t>
      </w:r>
      <w:proofErr w:type="spellStart"/>
      <w:r>
        <w:rPr>
          <w:rFonts w:ascii="Times New Roman" w:hAnsi="Times New Roman" w:cs="Simplified Arabic" w:hint="cs"/>
          <w:sz w:val="32"/>
          <w:szCs w:val="32"/>
          <w:rtl/>
        </w:rPr>
        <w:t>أدبية،</w:t>
      </w:r>
      <w:proofErr w:type="spellEnd"/>
      <w:r>
        <w:rPr>
          <w:rFonts w:ascii="Times New Roman" w:hAnsi="Times New Roman" w:cs="Simplified Arabic" w:hint="cs"/>
          <w:sz w:val="32"/>
          <w:szCs w:val="32"/>
          <w:rtl/>
        </w:rPr>
        <w:t xml:space="preserve"> أو إحياء ذكريات </w:t>
      </w:r>
      <w:proofErr w:type="spellStart"/>
      <w:r>
        <w:rPr>
          <w:rFonts w:ascii="Times New Roman" w:hAnsi="Times New Roman" w:cs="Simplified Arabic" w:hint="cs"/>
          <w:sz w:val="32"/>
          <w:szCs w:val="32"/>
          <w:rtl/>
        </w:rPr>
        <w:t>وفاتها،</w:t>
      </w:r>
      <w:proofErr w:type="spellEnd"/>
      <w:r>
        <w:rPr>
          <w:rFonts w:ascii="Times New Roman" w:hAnsi="Times New Roman" w:cs="Simplified Arabic" w:hint="cs"/>
          <w:sz w:val="32"/>
          <w:szCs w:val="32"/>
          <w:rtl/>
        </w:rPr>
        <w:t xml:space="preserve"> أو في تدشين </w:t>
      </w:r>
    </w:p>
    <w:p w:rsidR="00334DA5" w:rsidRDefault="00334DA5" w:rsidP="00334DA5">
      <w:pPr>
        <w:bidi/>
        <w:jc w:val="both"/>
        <w:rPr>
          <w:rFonts w:ascii="Times New Roman" w:hAnsi="Times New Roman" w:cs="Simplified Arabic" w:hint="cs"/>
          <w:sz w:val="32"/>
          <w:szCs w:val="32"/>
          <w:rtl/>
        </w:rPr>
      </w:pPr>
      <w:r>
        <w:rPr>
          <w:rFonts w:ascii="Times New Roman" w:hAnsi="Times New Roman" w:cs="Simplified Arabic" w:hint="cs"/>
          <w:sz w:val="32"/>
          <w:szCs w:val="32"/>
          <w:rtl/>
        </w:rPr>
        <w:lastRenderedPageBreak/>
        <w:t xml:space="preserve">المدارس العربية </w:t>
      </w:r>
      <w:proofErr w:type="spellStart"/>
      <w:proofErr w:type="gramStart"/>
      <w:r>
        <w:rPr>
          <w:rFonts w:ascii="Times New Roman" w:hAnsi="Times New Roman" w:cs="Simplified Arabic" w:hint="cs"/>
          <w:sz w:val="32"/>
          <w:szCs w:val="32"/>
          <w:rtl/>
        </w:rPr>
        <w:t>الحرة</w:t>
      </w:r>
      <w:proofErr w:type="gramEnd"/>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وهي تقريباً كلها خطباً أدبية خالصة. </w:t>
      </w:r>
      <w:proofErr w:type="gramStart"/>
      <w:r>
        <w:rPr>
          <w:rFonts w:ascii="Times New Roman" w:hAnsi="Times New Roman" w:cs="Simplified Arabic" w:hint="cs"/>
          <w:sz w:val="32"/>
          <w:szCs w:val="32"/>
          <w:rtl/>
        </w:rPr>
        <w:t>إلى</w:t>
      </w:r>
      <w:proofErr w:type="gramEnd"/>
      <w:r>
        <w:rPr>
          <w:rFonts w:ascii="Times New Roman" w:hAnsi="Times New Roman" w:cs="Simplified Arabic" w:hint="cs"/>
          <w:sz w:val="32"/>
          <w:szCs w:val="32"/>
          <w:rtl/>
        </w:rPr>
        <w:t xml:space="preserve"> جانب موضوعات دينية عالجتها الخطب التي تلقى في مناسبات </w:t>
      </w:r>
      <w:proofErr w:type="spellStart"/>
      <w:r>
        <w:rPr>
          <w:rFonts w:ascii="Times New Roman" w:hAnsi="Times New Roman" w:cs="Simplified Arabic" w:hint="cs"/>
          <w:sz w:val="32"/>
          <w:szCs w:val="32"/>
          <w:rtl/>
        </w:rPr>
        <w:t>دينية،</w:t>
      </w:r>
      <w:proofErr w:type="spellEnd"/>
      <w:r>
        <w:rPr>
          <w:rFonts w:ascii="Times New Roman" w:hAnsi="Times New Roman" w:cs="Simplified Arabic" w:hint="cs"/>
          <w:sz w:val="32"/>
          <w:szCs w:val="32"/>
          <w:rtl/>
        </w:rPr>
        <w:t xml:space="preserve"> كذكرى المولد النبوي </w:t>
      </w:r>
      <w:proofErr w:type="spellStart"/>
      <w:r>
        <w:rPr>
          <w:rFonts w:ascii="Times New Roman" w:hAnsi="Times New Roman" w:cs="Simplified Arabic" w:hint="cs"/>
          <w:sz w:val="32"/>
          <w:szCs w:val="32"/>
          <w:rtl/>
        </w:rPr>
        <w:t>الشريف،</w:t>
      </w:r>
      <w:proofErr w:type="spellEnd"/>
      <w:r>
        <w:rPr>
          <w:rFonts w:ascii="Times New Roman" w:hAnsi="Times New Roman" w:cs="Simplified Arabic" w:hint="cs"/>
          <w:sz w:val="32"/>
          <w:szCs w:val="32"/>
          <w:rtl/>
        </w:rPr>
        <w:t xml:space="preserve"> وشهر </w:t>
      </w:r>
      <w:proofErr w:type="spellStart"/>
      <w:r>
        <w:rPr>
          <w:rFonts w:ascii="Times New Roman" w:hAnsi="Times New Roman" w:cs="Simplified Arabic" w:hint="cs"/>
          <w:sz w:val="32"/>
          <w:szCs w:val="32"/>
          <w:rtl/>
        </w:rPr>
        <w:t>رمضان،</w:t>
      </w:r>
      <w:proofErr w:type="spellEnd"/>
      <w:r>
        <w:rPr>
          <w:rFonts w:ascii="Times New Roman" w:hAnsi="Times New Roman" w:cs="Simplified Arabic" w:hint="cs"/>
          <w:sz w:val="32"/>
          <w:szCs w:val="32"/>
          <w:rtl/>
        </w:rPr>
        <w:t xml:space="preserve"> وليلة </w:t>
      </w:r>
      <w:proofErr w:type="spellStart"/>
      <w:r>
        <w:rPr>
          <w:rFonts w:ascii="Times New Roman" w:hAnsi="Times New Roman" w:cs="Simplified Arabic" w:hint="cs"/>
          <w:sz w:val="32"/>
          <w:szCs w:val="32"/>
          <w:rtl/>
        </w:rPr>
        <w:t>القدر،</w:t>
      </w:r>
      <w:proofErr w:type="spellEnd"/>
      <w:r>
        <w:rPr>
          <w:rFonts w:ascii="Times New Roman" w:hAnsi="Times New Roman" w:cs="Simplified Arabic" w:hint="cs"/>
          <w:sz w:val="32"/>
          <w:szCs w:val="32"/>
          <w:rtl/>
        </w:rPr>
        <w:t xml:space="preserve"> وذكرى غزوة </w:t>
      </w:r>
      <w:proofErr w:type="spellStart"/>
      <w:r>
        <w:rPr>
          <w:rFonts w:ascii="Times New Roman" w:hAnsi="Times New Roman" w:cs="Simplified Arabic" w:hint="cs"/>
          <w:sz w:val="32"/>
          <w:szCs w:val="32"/>
          <w:rtl/>
        </w:rPr>
        <w:t>بدر،</w:t>
      </w:r>
      <w:proofErr w:type="spellEnd"/>
      <w:r>
        <w:rPr>
          <w:rFonts w:ascii="Times New Roman" w:hAnsi="Times New Roman" w:cs="Simplified Arabic" w:hint="cs"/>
          <w:sz w:val="32"/>
          <w:szCs w:val="32"/>
          <w:rtl/>
        </w:rPr>
        <w:t xml:space="preserve"> وأيام الجمعة.</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وهناك موضوعات </w:t>
      </w:r>
      <w:proofErr w:type="gramStart"/>
      <w:r>
        <w:rPr>
          <w:rFonts w:ascii="Times New Roman" w:hAnsi="Times New Roman" w:cs="Simplified Arabic" w:hint="cs"/>
          <w:sz w:val="32"/>
          <w:szCs w:val="32"/>
          <w:rtl/>
        </w:rPr>
        <w:t>مختلفة</w:t>
      </w:r>
      <w:proofErr w:type="gramEnd"/>
      <w:r>
        <w:rPr>
          <w:rFonts w:ascii="Times New Roman" w:hAnsi="Times New Roman" w:cs="Simplified Arabic" w:hint="cs"/>
          <w:sz w:val="32"/>
          <w:szCs w:val="32"/>
          <w:rtl/>
        </w:rPr>
        <w:t xml:space="preserve"> تدور حول الزواج </w:t>
      </w:r>
      <w:proofErr w:type="spellStart"/>
      <w:r>
        <w:rPr>
          <w:rFonts w:ascii="Times New Roman" w:hAnsi="Times New Roman" w:cs="Simplified Arabic" w:hint="cs"/>
          <w:sz w:val="32"/>
          <w:szCs w:val="32"/>
          <w:rtl/>
        </w:rPr>
        <w:t>طوراً،</w:t>
      </w:r>
      <w:proofErr w:type="spellEnd"/>
      <w:r>
        <w:rPr>
          <w:rFonts w:ascii="Times New Roman" w:hAnsi="Times New Roman" w:cs="Simplified Arabic" w:hint="cs"/>
          <w:sz w:val="32"/>
          <w:szCs w:val="32"/>
          <w:rtl/>
        </w:rPr>
        <w:t xml:space="preserve"> وحول استقبال الوفود أطواراً أخرى. </w:t>
      </w:r>
      <w:proofErr w:type="gramStart"/>
      <w:r>
        <w:rPr>
          <w:rFonts w:ascii="Times New Roman" w:hAnsi="Times New Roman" w:cs="Simplified Arabic" w:hint="cs"/>
          <w:sz w:val="32"/>
          <w:szCs w:val="32"/>
          <w:rtl/>
        </w:rPr>
        <w:t>إلى</w:t>
      </w:r>
      <w:proofErr w:type="gramEnd"/>
      <w:r>
        <w:rPr>
          <w:rFonts w:ascii="Times New Roman" w:hAnsi="Times New Roman" w:cs="Simplified Arabic" w:hint="cs"/>
          <w:sz w:val="32"/>
          <w:szCs w:val="32"/>
          <w:rtl/>
        </w:rPr>
        <w:t xml:space="preserve"> جانب موضوعات سياسية سيطرت على خطب الأحزاب </w:t>
      </w:r>
      <w:proofErr w:type="spellStart"/>
      <w:r>
        <w:rPr>
          <w:rFonts w:ascii="Times New Roman" w:hAnsi="Times New Roman" w:cs="Simplified Arabic" w:hint="cs"/>
          <w:sz w:val="32"/>
          <w:szCs w:val="32"/>
          <w:rtl/>
        </w:rPr>
        <w:t>المختلفة،</w:t>
      </w:r>
      <w:proofErr w:type="spellEnd"/>
      <w:r>
        <w:rPr>
          <w:rFonts w:ascii="Times New Roman" w:hAnsi="Times New Roman" w:cs="Simplified Arabic" w:hint="cs"/>
          <w:sz w:val="32"/>
          <w:szCs w:val="32"/>
          <w:rtl/>
        </w:rPr>
        <w:t xml:space="preserve"> وموضوعات تربوية إصلاحية تخصصت فيها حركة الإصلاح.</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وعلى العموم استطاع فن الخطابة في هذه الفترة أن يؤدي دوره الأدبي في </w:t>
      </w:r>
      <w:proofErr w:type="spellStart"/>
      <w:r>
        <w:rPr>
          <w:rFonts w:ascii="Times New Roman" w:hAnsi="Times New Roman" w:cs="Simplified Arabic" w:hint="cs"/>
          <w:sz w:val="32"/>
          <w:szCs w:val="32"/>
          <w:rtl/>
        </w:rPr>
        <w:t>الجزائر،</w:t>
      </w:r>
      <w:proofErr w:type="spellEnd"/>
      <w:r>
        <w:rPr>
          <w:rFonts w:ascii="Times New Roman" w:hAnsi="Times New Roman" w:cs="Simplified Arabic" w:hint="cs"/>
          <w:sz w:val="32"/>
          <w:szCs w:val="32"/>
          <w:rtl/>
        </w:rPr>
        <w:t xml:space="preserve"> حيث طرق أهم الموضوعات التي كانت تشغل بال الناس يومئذ. وعالجها في شجاعة </w:t>
      </w:r>
      <w:proofErr w:type="spellStart"/>
      <w:r>
        <w:rPr>
          <w:rFonts w:ascii="Times New Roman" w:hAnsi="Times New Roman" w:cs="Simplified Arabic" w:hint="cs"/>
          <w:sz w:val="32"/>
          <w:szCs w:val="32"/>
          <w:rtl/>
        </w:rPr>
        <w:t>وإقدام،</w:t>
      </w:r>
      <w:proofErr w:type="spellEnd"/>
      <w:r>
        <w:rPr>
          <w:rFonts w:ascii="Times New Roman" w:hAnsi="Times New Roman" w:cs="Simplified Arabic" w:hint="cs"/>
          <w:sz w:val="32"/>
          <w:szCs w:val="32"/>
          <w:rtl/>
        </w:rPr>
        <w:t xml:space="preserve"> بالرغم من اضطهاد </w:t>
      </w:r>
      <w:proofErr w:type="spellStart"/>
      <w:r>
        <w:rPr>
          <w:rFonts w:ascii="Times New Roman" w:hAnsi="Times New Roman" w:cs="Simplified Arabic" w:hint="cs"/>
          <w:sz w:val="32"/>
          <w:szCs w:val="32"/>
          <w:rtl/>
        </w:rPr>
        <w:t>المستعمر،</w:t>
      </w:r>
      <w:proofErr w:type="spellEnd"/>
      <w:r>
        <w:rPr>
          <w:rFonts w:ascii="Times New Roman" w:hAnsi="Times New Roman" w:cs="Simplified Arabic" w:hint="cs"/>
          <w:sz w:val="32"/>
          <w:szCs w:val="32"/>
          <w:rtl/>
        </w:rPr>
        <w:t xml:space="preserve"> وتضييقه الشديد على المثقفين باللغة العربية.</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وختام </w:t>
      </w:r>
      <w:proofErr w:type="spellStart"/>
      <w:r>
        <w:rPr>
          <w:rFonts w:ascii="Times New Roman" w:hAnsi="Times New Roman" w:cs="Simplified Arabic" w:hint="cs"/>
          <w:sz w:val="32"/>
          <w:szCs w:val="32"/>
          <w:rtl/>
        </w:rPr>
        <w:t>القول:</w:t>
      </w:r>
      <w:proofErr w:type="spellEnd"/>
      <w:r>
        <w:rPr>
          <w:rFonts w:ascii="Times New Roman" w:hAnsi="Times New Roman" w:cs="Simplified Arabic" w:hint="cs"/>
          <w:sz w:val="32"/>
          <w:szCs w:val="32"/>
          <w:rtl/>
        </w:rPr>
        <w:t xml:space="preserve"> إن الخطابة في النثر </w:t>
      </w:r>
      <w:proofErr w:type="spellStart"/>
      <w:r>
        <w:rPr>
          <w:rFonts w:ascii="Times New Roman" w:hAnsi="Times New Roman" w:cs="Simplified Arabic" w:hint="cs"/>
          <w:sz w:val="32"/>
          <w:szCs w:val="32"/>
          <w:rtl/>
        </w:rPr>
        <w:t>الجزائري،</w:t>
      </w:r>
      <w:proofErr w:type="spellEnd"/>
      <w:r>
        <w:rPr>
          <w:rFonts w:ascii="Times New Roman" w:hAnsi="Times New Roman" w:cs="Simplified Arabic" w:hint="cs"/>
          <w:sz w:val="32"/>
          <w:szCs w:val="32"/>
          <w:rtl/>
        </w:rPr>
        <w:t xml:space="preserve"> وإن استندت على التراث العربي </w:t>
      </w:r>
      <w:proofErr w:type="spellStart"/>
      <w:r>
        <w:rPr>
          <w:rFonts w:ascii="Times New Roman" w:hAnsi="Times New Roman" w:cs="Simplified Arabic" w:hint="cs"/>
          <w:sz w:val="32"/>
          <w:szCs w:val="32"/>
          <w:rtl/>
        </w:rPr>
        <w:t>القديم،</w:t>
      </w:r>
      <w:proofErr w:type="spellEnd"/>
      <w:r>
        <w:rPr>
          <w:rFonts w:ascii="Times New Roman" w:hAnsi="Times New Roman" w:cs="Simplified Arabic" w:hint="cs"/>
          <w:sz w:val="32"/>
          <w:szCs w:val="32"/>
          <w:rtl/>
        </w:rPr>
        <w:t xml:space="preserve"> وتأثرت بالأساليب العريقة </w:t>
      </w:r>
      <w:proofErr w:type="spellStart"/>
      <w:r>
        <w:rPr>
          <w:rFonts w:ascii="Times New Roman" w:hAnsi="Times New Roman" w:cs="Simplified Arabic" w:hint="cs"/>
          <w:sz w:val="32"/>
          <w:szCs w:val="32"/>
          <w:rtl/>
        </w:rPr>
        <w:t>فيه،</w:t>
      </w:r>
      <w:proofErr w:type="spellEnd"/>
      <w:r>
        <w:rPr>
          <w:rFonts w:ascii="Times New Roman" w:hAnsi="Times New Roman" w:cs="Simplified Arabic" w:hint="cs"/>
          <w:sz w:val="32"/>
          <w:szCs w:val="32"/>
          <w:rtl/>
        </w:rPr>
        <w:t xml:space="preserve"> إلا أنها اختلفت من حيف المحتوى والموضوع من </w:t>
      </w:r>
      <w:proofErr w:type="spellStart"/>
      <w:r>
        <w:rPr>
          <w:rFonts w:ascii="Times New Roman" w:hAnsi="Times New Roman" w:cs="Simplified Arabic" w:hint="cs"/>
          <w:sz w:val="32"/>
          <w:szCs w:val="32"/>
          <w:rtl/>
        </w:rPr>
        <w:t>جهة،</w:t>
      </w:r>
      <w:proofErr w:type="spellEnd"/>
      <w:r>
        <w:rPr>
          <w:rFonts w:ascii="Times New Roman" w:hAnsi="Times New Roman" w:cs="Simplified Arabic" w:hint="cs"/>
          <w:sz w:val="32"/>
          <w:szCs w:val="32"/>
          <w:rtl/>
        </w:rPr>
        <w:t xml:space="preserve"> وتحررت من </w:t>
      </w:r>
      <w:proofErr w:type="spellStart"/>
      <w:r>
        <w:rPr>
          <w:rFonts w:ascii="Times New Roman" w:hAnsi="Times New Roman" w:cs="Simplified Arabic" w:hint="cs"/>
          <w:sz w:val="32"/>
          <w:szCs w:val="32"/>
          <w:rtl/>
        </w:rPr>
        <w:t>الزخرف</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اللفظي،</w:t>
      </w:r>
      <w:proofErr w:type="spellEnd"/>
      <w:r>
        <w:rPr>
          <w:rFonts w:ascii="Times New Roman" w:hAnsi="Times New Roman" w:cs="Simplified Arabic" w:hint="cs"/>
          <w:sz w:val="32"/>
          <w:szCs w:val="32"/>
          <w:rtl/>
        </w:rPr>
        <w:t xml:space="preserve"> ومالت إلى الوضوح والبيان العربي الأصيل من جهة أخرى.</w:t>
      </w:r>
    </w:p>
    <w:p w:rsidR="00334DA5" w:rsidRDefault="00334DA5" w:rsidP="00334DA5">
      <w:pPr>
        <w:bidi/>
        <w:ind w:firstLine="708"/>
        <w:jc w:val="both"/>
        <w:rPr>
          <w:rFonts w:ascii="Times New Roman" w:hAnsi="Times New Roman" w:cs="Simplified Arabic" w:hint="cs"/>
          <w:sz w:val="32"/>
          <w:szCs w:val="32"/>
          <w:rtl/>
        </w:rPr>
      </w:pPr>
      <w:proofErr w:type="gramStart"/>
      <w:r>
        <w:rPr>
          <w:rFonts w:ascii="Times New Roman" w:hAnsi="Times New Roman" w:cs="Simplified Arabic" w:hint="cs"/>
          <w:sz w:val="32"/>
          <w:szCs w:val="32"/>
          <w:rtl/>
        </w:rPr>
        <w:t>وبقيام</w:t>
      </w:r>
      <w:proofErr w:type="gramEnd"/>
      <w:r>
        <w:rPr>
          <w:rFonts w:ascii="Times New Roman" w:hAnsi="Times New Roman" w:cs="Simplified Arabic" w:hint="cs"/>
          <w:sz w:val="32"/>
          <w:szCs w:val="32"/>
          <w:rtl/>
        </w:rPr>
        <w:t xml:space="preserve"> ثورة </w:t>
      </w:r>
      <w:proofErr w:type="spellStart"/>
      <w:r>
        <w:rPr>
          <w:rFonts w:ascii="Times New Roman" w:hAnsi="Times New Roman" w:cs="Simplified Arabic" w:hint="cs"/>
          <w:sz w:val="32"/>
          <w:szCs w:val="32"/>
          <w:rtl/>
        </w:rPr>
        <w:t>نوفمبر،</w:t>
      </w:r>
      <w:proofErr w:type="spellEnd"/>
      <w:r>
        <w:rPr>
          <w:rFonts w:ascii="Times New Roman" w:hAnsi="Times New Roman" w:cs="Simplified Arabic" w:hint="cs"/>
          <w:sz w:val="32"/>
          <w:szCs w:val="32"/>
          <w:rtl/>
        </w:rPr>
        <w:t xml:space="preserve"> فتحت مجالاً جديداً </w:t>
      </w:r>
      <w:proofErr w:type="spellStart"/>
      <w:r>
        <w:rPr>
          <w:rFonts w:ascii="Times New Roman" w:hAnsi="Times New Roman" w:cs="Simplified Arabic" w:hint="cs"/>
          <w:sz w:val="32"/>
          <w:szCs w:val="32"/>
          <w:rtl/>
        </w:rPr>
        <w:t>للخطباء،</w:t>
      </w:r>
      <w:proofErr w:type="spellEnd"/>
      <w:r>
        <w:rPr>
          <w:rFonts w:ascii="Times New Roman" w:hAnsi="Times New Roman" w:cs="Simplified Arabic" w:hint="cs"/>
          <w:sz w:val="32"/>
          <w:szCs w:val="32"/>
          <w:rtl/>
        </w:rPr>
        <w:t xml:space="preserve"> واستخدمت الخطابة أداة ووسيلة لتعميق المفاهيم الثورية في الأذهان </w:t>
      </w:r>
      <w:r w:rsidRPr="00792CCC">
        <w:rPr>
          <w:rFonts w:ascii="Times New Roman" w:hAnsi="Times New Roman" w:cs="Times New Roman"/>
          <w:sz w:val="32"/>
          <w:szCs w:val="32"/>
          <w:rtl/>
        </w:rPr>
        <w:t>ـ</w:t>
      </w:r>
      <w:r>
        <w:rPr>
          <w:rFonts w:ascii="Times New Roman" w:hAnsi="Times New Roman" w:cs="Simplified Arabic" w:hint="cs"/>
          <w:sz w:val="32"/>
          <w:szCs w:val="32"/>
          <w:rtl/>
        </w:rPr>
        <w:t xml:space="preserve"> أذهان جنود جيش التحرير وأفراد الشعب بوجه عام </w:t>
      </w:r>
      <w:r w:rsidRPr="00792CCC">
        <w:rPr>
          <w:rFonts w:ascii="Times New Roman" w:hAnsi="Times New Roman" w:cs="Times New Roman"/>
          <w:sz w:val="32"/>
          <w:szCs w:val="32"/>
          <w:rtl/>
        </w:rPr>
        <w:t>ـ</w:t>
      </w:r>
      <w:r>
        <w:rPr>
          <w:rFonts w:ascii="Times New Roman" w:hAnsi="Times New Roman" w:cs="Simplified Arabic" w:hint="cs"/>
          <w:sz w:val="32"/>
          <w:szCs w:val="32"/>
          <w:rtl/>
        </w:rPr>
        <w:t xml:space="preserve"> ولسوء الحظ ضاعت معظم هذه الخطب.</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أما بعد </w:t>
      </w:r>
      <w:proofErr w:type="spellStart"/>
      <w:r>
        <w:rPr>
          <w:rFonts w:ascii="Times New Roman" w:hAnsi="Times New Roman" w:cs="Simplified Arabic" w:hint="cs"/>
          <w:sz w:val="32"/>
          <w:szCs w:val="32"/>
          <w:rtl/>
        </w:rPr>
        <w:t>الاستقلال،</w:t>
      </w:r>
      <w:proofErr w:type="spellEnd"/>
      <w:r>
        <w:rPr>
          <w:rFonts w:ascii="Times New Roman" w:hAnsi="Times New Roman" w:cs="Simplified Arabic" w:hint="cs"/>
          <w:sz w:val="32"/>
          <w:szCs w:val="32"/>
          <w:rtl/>
        </w:rPr>
        <w:t xml:space="preserve"> فإن الظروف </w:t>
      </w:r>
      <w:proofErr w:type="spellStart"/>
      <w:r>
        <w:rPr>
          <w:rFonts w:ascii="Times New Roman" w:hAnsi="Times New Roman" w:cs="Simplified Arabic" w:hint="cs"/>
          <w:sz w:val="32"/>
          <w:szCs w:val="32"/>
          <w:rtl/>
        </w:rPr>
        <w:t>تغيّرت،</w:t>
      </w:r>
      <w:proofErr w:type="spellEnd"/>
      <w:r>
        <w:rPr>
          <w:rFonts w:ascii="Times New Roman" w:hAnsi="Times New Roman" w:cs="Simplified Arabic" w:hint="cs"/>
          <w:sz w:val="32"/>
          <w:szCs w:val="32"/>
          <w:rtl/>
        </w:rPr>
        <w:t xml:space="preserve"> وتغيّر موضوع الخطابة لتغيّر </w:t>
      </w:r>
      <w:proofErr w:type="spellStart"/>
      <w:r>
        <w:rPr>
          <w:rFonts w:ascii="Times New Roman" w:hAnsi="Times New Roman" w:cs="Simplified Arabic" w:hint="cs"/>
          <w:sz w:val="32"/>
          <w:szCs w:val="32"/>
          <w:rtl/>
        </w:rPr>
        <w:t>الواقع،</w:t>
      </w:r>
      <w:proofErr w:type="spellEnd"/>
      <w:r>
        <w:rPr>
          <w:rFonts w:ascii="Times New Roman" w:hAnsi="Times New Roman" w:cs="Simplified Arabic" w:hint="cs"/>
          <w:sz w:val="32"/>
          <w:szCs w:val="32"/>
          <w:rtl/>
        </w:rPr>
        <w:t xml:space="preserve"> وربما أمكن القول بأنها ضعفت من حيث </w:t>
      </w:r>
      <w:proofErr w:type="spellStart"/>
      <w:r>
        <w:rPr>
          <w:rFonts w:ascii="Times New Roman" w:hAnsi="Times New Roman" w:cs="Simplified Arabic" w:hint="cs"/>
          <w:sz w:val="32"/>
          <w:szCs w:val="32"/>
          <w:rtl/>
        </w:rPr>
        <w:t>صياغتها،</w:t>
      </w:r>
      <w:proofErr w:type="spellEnd"/>
      <w:r>
        <w:rPr>
          <w:rFonts w:ascii="Times New Roman" w:hAnsi="Times New Roman" w:cs="Simplified Arabic" w:hint="cs"/>
          <w:sz w:val="32"/>
          <w:szCs w:val="32"/>
          <w:rtl/>
        </w:rPr>
        <w:t xml:space="preserve"> لأن العناية </w:t>
      </w:r>
      <w:proofErr w:type="spellStart"/>
      <w:r>
        <w:rPr>
          <w:rFonts w:ascii="Times New Roman" w:hAnsi="Times New Roman" w:cs="Simplified Arabic" w:hint="cs"/>
          <w:sz w:val="32"/>
          <w:szCs w:val="32"/>
          <w:rtl/>
        </w:rPr>
        <w:t>بها</w:t>
      </w:r>
      <w:proofErr w:type="spellEnd"/>
      <w:r>
        <w:rPr>
          <w:rFonts w:ascii="Times New Roman" w:hAnsi="Times New Roman" w:cs="Simplified Arabic" w:hint="cs"/>
          <w:sz w:val="32"/>
          <w:szCs w:val="32"/>
          <w:rtl/>
        </w:rPr>
        <w:t xml:space="preserve"> من الناحية الأدبية قد </w:t>
      </w:r>
      <w:proofErr w:type="spellStart"/>
      <w:r>
        <w:rPr>
          <w:rFonts w:ascii="Times New Roman" w:hAnsi="Times New Roman" w:cs="Simplified Arabic" w:hint="cs"/>
          <w:sz w:val="32"/>
          <w:szCs w:val="32"/>
          <w:rtl/>
        </w:rPr>
        <w:t>قلّت،</w:t>
      </w:r>
      <w:proofErr w:type="spellEnd"/>
      <w:r>
        <w:rPr>
          <w:rFonts w:ascii="Times New Roman" w:hAnsi="Times New Roman" w:cs="Simplified Arabic" w:hint="cs"/>
          <w:sz w:val="32"/>
          <w:szCs w:val="32"/>
          <w:rtl/>
        </w:rPr>
        <w:t xml:space="preserve"> وأصبح الهدف هو التعبير عن الفكرة وتوصيلها إلى </w:t>
      </w:r>
      <w:proofErr w:type="spellStart"/>
      <w:r>
        <w:rPr>
          <w:rFonts w:ascii="Times New Roman" w:hAnsi="Times New Roman" w:cs="Simplified Arabic" w:hint="cs"/>
          <w:sz w:val="32"/>
          <w:szCs w:val="32"/>
          <w:rtl/>
        </w:rPr>
        <w:t>الجماهير،</w:t>
      </w:r>
      <w:proofErr w:type="spellEnd"/>
      <w:r>
        <w:rPr>
          <w:rFonts w:ascii="Times New Roman" w:hAnsi="Times New Roman" w:cs="Simplified Arabic" w:hint="cs"/>
          <w:sz w:val="32"/>
          <w:szCs w:val="32"/>
          <w:rtl/>
        </w:rPr>
        <w:t xml:space="preserve"> بغض النظر عن </w:t>
      </w:r>
      <w:proofErr w:type="gramStart"/>
      <w:r>
        <w:rPr>
          <w:rFonts w:ascii="Times New Roman" w:hAnsi="Times New Roman" w:cs="Simplified Arabic" w:hint="cs"/>
          <w:sz w:val="32"/>
          <w:szCs w:val="32"/>
          <w:rtl/>
        </w:rPr>
        <w:t xml:space="preserve">الجمال </w:t>
      </w:r>
      <w:proofErr w:type="spellStart"/>
      <w:r>
        <w:rPr>
          <w:rFonts w:ascii="Times New Roman" w:hAnsi="Times New Roman" w:cs="Simplified Arabic" w:hint="cs"/>
          <w:sz w:val="32"/>
          <w:szCs w:val="32"/>
          <w:rtl/>
        </w:rPr>
        <w:t>.</w:t>
      </w:r>
      <w:proofErr w:type="spellEnd"/>
      <w:proofErr w:type="gramEnd"/>
    </w:p>
    <w:p w:rsidR="00334DA5" w:rsidRDefault="00334DA5" w:rsidP="00334DA5">
      <w:pPr>
        <w:bidi/>
        <w:ind w:firstLine="708"/>
        <w:jc w:val="both"/>
        <w:rPr>
          <w:rFonts w:ascii="Times New Roman" w:hAnsi="Times New Roman" w:cs="Simplified Arabic" w:hint="cs"/>
          <w:sz w:val="32"/>
          <w:szCs w:val="32"/>
          <w:rtl/>
        </w:rPr>
      </w:pPr>
      <w:r w:rsidRPr="00BF3622">
        <w:rPr>
          <w:rFonts w:ascii="Times New Roman" w:hAnsi="Times New Roman" w:cs="Simplified Arabic" w:hint="cs"/>
          <w:b/>
          <w:bCs/>
          <w:sz w:val="32"/>
          <w:szCs w:val="32"/>
          <w:u w:val="single"/>
          <w:rtl/>
        </w:rPr>
        <w:t xml:space="preserve">نماذج من </w:t>
      </w:r>
      <w:proofErr w:type="gramStart"/>
      <w:r w:rsidRPr="00BF3622">
        <w:rPr>
          <w:rFonts w:ascii="Times New Roman" w:hAnsi="Times New Roman" w:cs="Simplified Arabic" w:hint="cs"/>
          <w:b/>
          <w:bCs/>
          <w:sz w:val="32"/>
          <w:szCs w:val="32"/>
          <w:u w:val="single"/>
          <w:rtl/>
        </w:rPr>
        <w:t>الخطب</w:t>
      </w:r>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proofErr w:type="gramEnd"/>
    </w:p>
    <w:p w:rsidR="00334DA5" w:rsidRDefault="00334DA5" w:rsidP="00334DA5">
      <w:pPr>
        <w:bidi/>
        <w:ind w:firstLine="708"/>
        <w:jc w:val="both"/>
        <w:rPr>
          <w:rFonts w:ascii="Times New Roman" w:hAnsi="Times New Roman" w:cs="Simplified Arabic" w:hint="cs"/>
          <w:sz w:val="32"/>
          <w:szCs w:val="32"/>
          <w:rtl/>
        </w:rPr>
      </w:pPr>
      <w:proofErr w:type="spellStart"/>
      <w:r>
        <w:rPr>
          <w:rFonts w:ascii="Times New Roman" w:hAnsi="Times New Roman" w:cs="Simplified Arabic" w:hint="cs"/>
          <w:sz w:val="32"/>
          <w:szCs w:val="32"/>
          <w:rtl/>
        </w:rPr>
        <w:lastRenderedPageBreak/>
        <w:t>1/</w:t>
      </w:r>
      <w:proofErr w:type="spellEnd"/>
      <w:r>
        <w:rPr>
          <w:rFonts w:ascii="Times New Roman" w:hAnsi="Times New Roman" w:cs="Simplified Arabic" w:hint="cs"/>
          <w:sz w:val="32"/>
          <w:szCs w:val="32"/>
          <w:rtl/>
        </w:rPr>
        <w:t xml:space="preserve"> الأمير عبد القادر الجزائرى :من خطبة قالها متوجها إلى جنوده يدعوهم لتلبية نداء الجهاد ،يقول ":فهيا بنا أيها المسلمون إلى الجهاد ،</w:t>
      </w:r>
      <w:proofErr w:type="spellStart"/>
      <w:r>
        <w:rPr>
          <w:rFonts w:ascii="Times New Roman" w:hAnsi="Times New Roman" w:cs="Simplified Arabic" w:hint="cs"/>
          <w:sz w:val="32"/>
          <w:szCs w:val="32"/>
          <w:rtl/>
        </w:rPr>
        <w:t>وهلموا</w:t>
      </w:r>
      <w:proofErr w:type="spellEnd"/>
      <w:r>
        <w:rPr>
          <w:rFonts w:ascii="Times New Roman" w:hAnsi="Times New Roman" w:cs="Simplified Arabic" w:hint="cs"/>
          <w:sz w:val="32"/>
          <w:szCs w:val="32"/>
          <w:rtl/>
        </w:rPr>
        <w:t xml:space="preserve"> إليه باجتهاد وارفعوا عن </w:t>
      </w:r>
      <w:proofErr w:type="spellStart"/>
      <w:r>
        <w:rPr>
          <w:rFonts w:ascii="Times New Roman" w:hAnsi="Times New Roman" w:cs="Simplified Arabic" w:hint="cs"/>
          <w:sz w:val="32"/>
          <w:szCs w:val="32"/>
          <w:rtl/>
        </w:rPr>
        <w:t>عواتقم</w:t>
      </w:r>
      <w:proofErr w:type="spellEnd"/>
      <w:r>
        <w:rPr>
          <w:rFonts w:ascii="Times New Roman" w:hAnsi="Times New Roman" w:cs="Simplified Arabic" w:hint="cs"/>
          <w:sz w:val="32"/>
          <w:szCs w:val="32"/>
          <w:rtl/>
        </w:rPr>
        <w:t xml:space="preserve"> برود </w:t>
      </w:r>
    </w:p>
    <w:p w:rsidR="00334DA5" w:rsidRDefault="00334DA5" w:rsidP="00334DA5">
      <w:pPr>
        <w:bidi/>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الكسل وأزيلوا من قلوبكم دواعي الخوف </w:t>
      </w:r>
      <w:proofErr w:type="gramStart"/>
      <w:r>
        <w:rPr>
          <w:rFonts w:ascii="Times New Roman" w:hAnsi="Times New Roman" w:cs="Simplified Arabic" w:hint="cs"/>
          <w:sz w:val="32"/>
          <w:szCs w:val="32"/>
          <w:rtl/>
        </w:rPr>
        <w:t>والوجل ،</w:t>
      </w:r>
      <w:proofErr w:type="gramEnd"/>
      <w:r>
        <w:rPr>
          <w:rFonts w:ascii="Times New Roman" w:hAnsi="Times New Roman" w:cs="Simplified Arabic" w:hint="cs"/>
          <w:sz w:val="32"/>
          <w:szCs w:val="32"/>
          <w:rtl/>
        </w:rPr>
        <w:t xml:space="preserve">أما علمتم أن من مات منكم مات شهيدا ومن بقي نال الفخار وعاش </w:t>
      </w:r>
      <w:proofErr w:type="spellStart"/>
      <w:r>
        <w:rPr>
          <w:rFonts w:ascii="Times New Roman" w:hAnsi="Times New Roman" w:cs="Simplified Arabic" w:hint="cs"/>
          <w:sz w:val="32"/>
          <w:szCs w:val="32"/>
          <w:rtl/>
        </w:rPr>
        <w:t>سعيدا."</w:t>
      </w:r>
      <w:proofErr w:type="spellEnd"/>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2/عبد الحميد بن </w:t>
      </w:r>
      <w:proofErr w:type="spellStart"/>
      <w:r>
        <w:rPr>
          <w:rFonts w:ascii="Times New Roman" w:hAnsi="Times New Roman" w:cs="Simplified Arabic" w:hint="cs"/>
          <w:sz w:val="32"/>
          <w:szCs w:val="32"/>
          <w:rtl/>
        </w:rPr>
        <w:t>باديس</w:t>
      </w:r>
      <w:proofErr w:type="spellEnd"/>
      <w:r>
        <w:rPr>
          <w:rFonts w:ascii="Times New Roman" w:hAnsi="Times New Roman" w:cs="Simplified Arabic" w:hint="cs"/>
          <w:sz w:val="32"/>
          <w:szCs w:val="32"/>
          <w:rtl/>
        </w:rPr>
        <w:t xml:space="preserve">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في احدى خطبه عام </w:t>
      </w:r>
      <w:proofErr w:type="spellStart"/>
      <w:r>
        <w:rPr>
          <w:rFonts w:ascii="Times New Roman" w:hAnsi="Times New Roman" w:cs="Simplified Arabic" w:hint="cs"/>
          <w:sz w:val="32"/>
          <w:szCs w:val="32"/>
          <w:rtl/>
        </w:rPr>
        <w:t>1937يشيد</w:t>
      </w:r>
      <w:proofErr w:type="spellEnd"/>
      <w:r>
        <w:rPr>
          <w:rFonts w:ascii="Times New Roman" w:hAnsi="Times New Roman" w:cs="Simplified Arabic" w:hint="cs"/>
          <w:sz w:val="32"/>
          <w:szCs w:val="32"/>
          <w:rtl/>
        </w:rPr>
        <w:t xml:space="preserve"> بالعربية والعروبة معا يقول:</w:t>
      </w:r>
    </w:p>
    <w:p w:rsidR="00334DA5" w:rsidRDefault="00334DA5" w:rsidP="00334DA5">
      <w:pPr>
        <w:bidi/>
        <w:ind w:firstLine="708"/>
        <w:jc w:val="both"/>
        <w:rPr>
          <w:rFonts w:ascii="Times New Roman" w:hAnsi="Times New Roman" w:cs="Simplified Arabic" w:hint="cs"/>
          <w:sz w:val="32"/>
          <w:szCs w:val="32"/>
          <w:rtl/>
        </w:rPr>
      </w:pPr>
      <w:r>
        <w:rPr>
          <w:rFonts w:ascii="Times New Roman" w:hAnsi="Times New Roman" w:cs="Simplified Arabic" w:hint="cs"/>
          <w:sz w:val="32"/>
          <w:szCs w:val="32"/>
          <w:rtl/>
        </w:rPr>
        <w:t xml:space="preserve">"..أما بعد فحياكم الله أبناء العربية والإسلام وأنصار العلم والفضيلة ،حوربت فيكم العروبة حتّى ظن أن قد مات منكم عرقها ومسخ فيكم نطقها فجئتم بعد قرن تصدح بلابلكم بأشعارها فتثير الشعور والمشاعر وتهدر خطبائكم </w:t>
      </w:r>
      <w:proofErr w:type="spellStart"/>
      <w:r>
        <w:rPr>
          <w:rFonts w:ascii="Times New Roman" w:hAnsi="Times New Roman" w:cs="Simplified Arabic" w:hint="cs"/>
          <w:sz w:val="32"/>
          <w:szCs w:val="32"/>
          <w:rtl/>
        </w:rPr>
        <w:t>بشقاشقها</w:t>
      </w:r>
      <w:proofErr w:type="spellEnd"/>
      <w:r>
        <w:rPr>
          <w:rFonts w:ascii="Times New Roman" w:hAnsi="Times New Roman" w:cs="Simplified Arabic" w:hint="cs"/>
          <w:sz w:val="32"/>
          <w:szCs w:val="32"/>
          <w:rtl/>
        </w:rPr>
        <w:t xml:space="preserve"> فتدك الحصون والمعاقل ويهز كتابكم أقلامها </w:t>
      </w:r>
      <w:proofErr w:type="spellStart"/>
      <w:r>
        <w:rPr>
          <w:rFonts w:ascii="Times New Roman" w:hAnsi="Times New Roman" w:cs="Simplified Arabic" w:hint="cs"/>
          <w:sz w:val="32"/>
          <w:szCs w:val="32"/>
          <w:rtl/>
        </w:rPr>
        <w:t>فثصيب</w:t>
      </w:r>
      <w:proofErr w:type="spellEnd"/>
      <w:r>
        <w:rPr>
          <w:rFonts w:ascii="Times New Roman" w:hAnsi="Times New Roman" w:cs="Simplified Arabic" w:hint="cs"/>
          <w:sz w:val="32"/>
          <w:szCs w:val="32"/>
          <w:rtl/>
        </w:rPr>
        <w:t xml:space="preserve"> الكلى والمفاصل </w:t>
      </w:r>
      <w:proofErr w:type="spellStart"/>
      <w:r>
        <w:rPr>
          <w:rFonts w:ascii="Times New Roman" w:hAnsi="Times New Roman" w:cs="Simplified Arabic" w:hint="cs"/>
          <w:sz w:val="32"/>
          <w:szCs w:val="32"/>
          <w:rtl/>
        </w:rPr>
        <w:t>".</w:t>
      </w:r>
      <w:proofErr w:type="spellEnd"/>
    </w:p>
    <w:p w:rsidR="00334DA5" w:rsidRDefault="00334DA5" w:rsidP="00334DA5">
      <w:pPr>
        <w:bidi/>
        <w:ind w:firstLine="708"/>
        <w:jc w:val="both"/>
        <w:rPr>
          <w:rFonts w:ascii="Times New Roman" w:hAnsi="Times New Roman" w:cs="Simplified Arabic" w:hint="cs"/>
          <w:sz w:val="32"/>
          <w:szCs w:val="32"/>
          <w:rtl/>
        </w:rPr>
      </w:pPr>
      <w:proofErr w:type="spellStart"/>
      <w:r>
        <w:rPr>
          <w:rFonts w:ascii="Times New Roman" w:hAnsi="Times New Roman" w:cs="Simplified Arabic" w:hint="cs"/>
          <w:sz w:val="32"/>
          <w:szCs w:val="32"/>
          <w:rtl/>
        </w:rPr>
        <w:t>3/</w:t>
      </w:r>
      <w:proofErr w:type="spellEnd"/>
      <w:r>
        <w:rPr>
          <w:rFonts w:ascii="Times New Roman" w:hAnsi="Times New Roman" w:cs="Simplified Arabic" w:hint="cs"/>
          <w:sz w:val="32"/>
          <w:szCs w:val="32"/>
          <w:rtl/>
        </w:rPr>
        <w:t xml:space="preserve"> البشير الإبراهيمي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من خطبة </w:t>
      </w:r>
      <w:proofErr w:type="spellStart"/>
      <w:r>
        <w:rPr>
          <w:rFonts w:ascii="Times New Roman" w:hAnsi="Times New Roman" w:cs="Simplified Arabic" w:hint="cs"/>
          <w:sz w:val="32"/>
          <w:szCs w:val="32"/>
          <w:rtl/>
        </w:rPr>
        <w:t>ارتجلها</w:t>
      </w:r>
      <w:proofErr w:type="spellEnd"/>
      <w:r>
        <w:rPr>
          <w:rFonts w:ascii="Times New Roman" w:hAnsi="Times New Roman" w:cs="Simplified Arabic" w:hint="cs"/>
          <w:sz w:val="32"/>
          <w:szCs w:val="32"/>
          <w:rtl/>
        </w:rPr>
        <w:t xml:space="preserve"> بمناسبة اختتام تفسير ابن </w:t>
      </w:r>
      <w:proofErr w:type="spellStart"/>
      <w:r>
        <w:rPr>
          <w:rFonts w:ascii="Times New Roman" w:hAnsi="Times New Roman" w:cs="Simplified Arabic" w:hint="cs"/>
          <w:sz w:val="32"/>
          <w:szCs w:val="32"/>
          <w:rtl/>
        </w:rPr>
        <w:t>باديس</w:t>
      </w:r>
      <w:proofErr w:type="spellEnd"/>
      <w:r>
        <w:rPr>
          <w:rFonts w:ascii="Times New Roman" w:hAnsi="Times New Roman" w:cs="Simplified Arabic" w:hint="cs"/>
          <w:sz w:val="32"/>
          <w:szCs w:val="32"/>
          <w:rtl/>
        </w:rPr>
        <w:t xml:space="preserve"> القرآن ،وجاء فيها </w:t>
      </w:r>
      <w:proofErr w:type="spellStart"/>
      <w:r>
        <w:rPr>
          <w:rFonts w:ascii="Times New Roman" w:hAnsi="Times New Roman" w:cs="Simplified Arabic" w:hint="cs"/>
          <w:sz w:val="32"/>
          <w:szCs w:val="32"/>
          <w:rtl/>
        </w:rPr>
        <w:t>:"</w:t>
      </w:r>
      <w:proofErr w:type="spellEnd"/>
      <w:r>
        <w:rPr>
          <w:rFonts w:ascii="Times New Roman" w:hAnsi="Times New Roman" w:cs="Simplified Arabic" w:hint="cs"/>
          <w:sz w:val="32"/>
          <w:szCs w:val="32"/>
          <w:rtl/>
        </w:rPr>
        <w:t xml:space="preserve"> ما أشرقت شمس في الجزائر الحديثة على مثل يومكم بالأمس .ولقد مضى بجلاله وروعته ولم ينطق في وصفه لسان بكلمة ولا اختلجت من نعته شفتان بحرف ،لا زهدا فيه ولا عدم عرفان لحقه ولا غبنا لحقيقته ...وإنما هو كلام الله وبيت الله عقدا الألسنة بجلالها وحبسا النفوس على </w:t>
      </w:r>
      <w:proofErr w:type="spellStart"/>
      <w:r>
        <w:rPr>
          <w:rFonts w:ascii="Times New Roman" w:hAnsi="Times New Roman" w:cs="Simplified Arabic" w:hint="cs"/>
          <w:sz w:val="32"/>
          <w:szCs w:val="32"/>
          <w:rtl/>
        </w:rPr>
        <w:t>جمالها".</w:t>
      </w:r>
      <w:proofErr w:type="spellEnd"/>
    </w:p>
    <w:p w:rsidR="007E34DE" w:rsidRDefault="007E34DE"/>
    <w:sectPr w:rsidR="007E34DE" w:rsidSect="007E34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DA5"/>
    <w:rsid w:val="00334DA5"/>
    <w:rsid w:val="007E34DE"/>
    <w:rsid w:val="00A254B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DA5"/>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1605</Words>
  <Characters>8831</Characters>
  <Application>Microsoft Office Word</Application>
  <DocSecurity>0</DocSecurity>
  <Lines>73</Lines>
  <Paragraphs>20</Paragraphs>
  <ScaleCrop>false</ScaleCrop>
  <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ISTIKAMA</dc:creator>
  <cp:lastModifiedBy>EL ISTIKAMA</cp:lastModifiedBy>
  <cp:revision>1</cp:revision>
  <dcterms:created xsi:type="dcterms:W3CDTF">2013-12-10T21:59:00Z</dcterms:created>
  <dcterms:modified xsi:type="dcterms:W3CDTF">2013-12-10T21:59:00Z</dcterms:modified>
</cp:coreProperties>
</file>