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BBC" w:rsidRDefault="00B00BBC" w:rsidP="00B00BBC">
      <w:pPr>
        <w:rPr>
          <w:sz w:val="32"/>
          <w:szCs w:val="32"/>
        </w:rPr>
      </w:pPr>
      <w:r w:rsidRPr="002551D7">
        <w:rPr>
          <w:sz w:val="32"/>
          <w:szCs w:val="32"/>
        </w:rPr>
        <w:t xml:space="preserve">Département </w:t>
      </w:r>
      <w:r>
        <w:rPr>
          <w:sz w:val="32"/>
          <w:szCs w:val="32"/>
        </w:rPr>
        <w:t xml:space="preserve">de psychologie et orthophonie </w:t>
      </w:r>
    </w:p>
    <w:p w:rsidR="00B00BBC" w:rsidRDefault="00B00BBC" w:rsidP="00B00BBC">
      <w:pPr>
        <w:rPr>
          <w:sz w:val="32"/>
          <w:szCs w:val="32"/>
        </w:rPr>
      </w:pPr>
      <w:r>
        <w:rPr>
          <w:sz w:val="32"/>
          <w:szCs w:val="32"/>
        </w:rPr>
        <w:t xml:space="preserve">Cours en psychologie du développement L2 orthophonie </w:t>
      </w:r>
    </w:p>
    <w:p w:rsidR="00B00BBC" w:rsidRDefault="00B00BBC" w:rsidP="00B00BBC">
      <w:pPr>
        <w:rPr>
          <w:sz w:val="32"/>
          <w:szCs w:val="32"/>
        </w:rPr>
      </w:pPr>
      <w:r>
        <w:rPr>
          <w:sz w:val="32"/>
          <w:szCs w:val="32"/>
        </w:rPr>
        <w:t xml:space="preserve">Charge de cours </w:t>
      </w:r>
      <w:proofErr w:type="spellStart"/>
      <w:r>
        <w:rPr>
          <w:sz w:val="32"/>
          <w:szCs w:val="32"/>
        </w:rPr>
        <w:t>Ghouas</w:t>
      </w:r>
      <w:proofErr w:type="spellEnd"/>
      <w:r>
        <w:rPr>
          <w:sz w:val="32"/>
          <w:szCs w:val="32"/>
        </w:rPr>
        <w:t xml:space="preserve"> </w:t>
      </w:r>
      <w:proofErr w:type="spellStart"/>
      <w:r>
        <w:rPr>
          <w:sz w:val="32"/>
          <w:szCs w:val="32"/>
        </w:rPr>
        <w:t>yacine</w:t>
      </w:r>
      <w:proofErr w:type="spellEnd"/>
    </w:p>
    <w:p w:rsidR="00B00BBC" w:rsidRDefault="00B00BBC" w:rsidP="00B00BBC">
      <w:pPr>
        <w:rPr>
          <w:sz w:val="32"/>
          <w:szCs w:val="32"/>
        </w:rPr>
      </w:pPr>
      <w:r>
        <w:rPr>
          <w:sz w:val="32"/>
          <w:szCs w:val="32"/>
        </w:rPr>
        <w:t xml:space="preserve">Email : </w:t>
      </w:r>
      <w:hyperlink r:id="rId6" w:history="1">
        <w:r w:rsidRPr="00137BE9">
          <w:rPr>
            <w:rStyle w:val="Lienhypertexte"/>
            <w:sz w:val="32"/>
            <w:szCs w:val="32"/>
          </w:rPr>
          <w:t>yacine.ghouas@univ-bejaia.dz</w:t>
        </w:r>
      </w:hyperlink>
    </w:p>
    <w:p w:rsidR="00B00BBC" w:rsidRDefault="00B00BBC" w:rsidP="00B00BBC">
      <w:pPr>
        <w:rPr>
          <w:sz w:val="32"/>
          <w:szCs w:val="32"/>
        </w:rPr>
      </w:pPr>
    </w:p>
    <w:p w:rsidR="00B00BBC" w:rsidRDefault="00B00BBC" w:rsidP="00B00BBC">
      <w:pPr>
        <w:rPr>
          <w:sz w:val="32"/>
          <w:szCs w:val="32"/>
        </w:rPr>
      </w:pPr>
      <w:r w:rsidRPr="00B00BBC">
        <w:rPr>
          <w:b/>
          <w:bCs/>
          <w:sz w:val="32"/>
          <w:szCs w:val="32"/>
        </w:rPr>
        <w:t>Premier cours</w:t>
      </w:r>
      <w:r>
        <w:rPr>
          <w:sz w:val="32"/>
          <w:szCs w:val="32"/>
        </w:rPr>
        <w:t xml:space="preserve"> : </w:t>
      </w:r>
      <w:r w:rsidRPr="00313E97">
        <w:rPr>
          <w:b/>
          <w:bCs/>
          <w:sz w:val="32"/>
          <w:szCs w:val="32"/>
        </w:rPr>
        <w:t>définition : l’objet et objectif</w:t>
      </w:r>
    </w:p>
    <w:p w:rsidR="00B00BBC" w:rsidRDefault="00B00BBC" w:rsidP="00B00BBC">
      <w:pPr>
        <w:rPr>
          <w:b/>
          <w:bCs/>
          <w:sz w:val="32"/>
          <w:szCs w:val="32"/>
        </w:rPr>
      </w:pPr>
      <w:r w:rsidRPr="00B00BBC">
        <w:rPr>
          <w:b/>
          <w:bCs/>
          <w:sz w:val="32"/>
          <w:szCs w:val="32"/>
        </w:rPr>
        <w:t>Deuxième cours</w:t>
      </w:r>
      <w:r>
        <w:rPr>
          <w:sz w:val="32"/>
          <w:szCs w:val="32"/>
        </w:rPr>
        <w:t xml:space="preserve"> : </w:t>
      </w:r>
      <w:r w:rsidRPr="00313E97">
        <w:rPr>
          <w:b/>
          <w:bCs/>
          <w:sz w:val="32"/>
          <w:szCs w:val="32"/>
        </w:rPr>
        <w:t>historique : ses origines</w:t>
      </w:r>
    </w:p>
    <w:p w:rsidR="00B00BBC" w:rsidRDefault="00B00BBC" w:rsidP="00B00BBC">
      <w:pPr>
        <w:pStyle w:val="Paragraphedeliste"/>
        <w:numPr>
          <w:ilvl w:val="0"/>
          <w:numId w:val="8"/>
        </w:numPr>
        <w:rPr>
          <w:sz w:val="32"/>
          <w:szCs w:val="32"/>
        </w:rPr>
      </w:pPr>
      <w:r w:rsidRPr="00313E97">
        <w:rPr>
          <w:sz w:val="32"/>
          <w:szCs w:val="32"/>
        </w:rPr>
        <w:t xml:space="preserve">point de vue évolutionniste </w:t>
      </w:r>
    </w:p>
    <w:p w:rsidR="00B00BBC" w:rsidRDefault="00B00BBC" w:rsidP="00B00BBC">
      <w:pPr>
        <w:pStyle w:val="Paragraphedeliste"/>
        <w:numPr>
          <w:ilvl w:val="0"/>
          <w:numId w:val="8"/>
        </w:numPr>
        <w:rPr>
          <w:sz w:val="32"/>
          <w:szCs w:val="32"/>
        </w:rPr>
      </w:pPr>
      <w:r>
        <w:rPr>
          <w:sz w:val="32"/>
          <w:szCs w:val="32"/>
        </w:rPr>
        <w:t>les études différentielles</w:t>
      </w:r>
    </w:p>
    <w:p w:rsidR="00B00BBC" w:rsidRDefault="00B00BBC" w:rsidP="00B00BBC">
      <w:pPr>
        <w:pStyle w:val="Paragraphedeliste"/>
        <w:numPr>
          <w:ilvl w:val="0"/>
          <w:numId w:val="8"/>
        </w:numPr>
        <w:rPr>
          <w:sz w:val="32"/>
          <w:szCs w:val="32"/>
        </w:rPr>
      </w:pPr>
      <w:r>
        <w:rPr>
          <w:sz w:val="32"/>
          <w:szCs w:val="32"/>
        </w:rPr>
        <w:t xml:space="preserve">la psychanalyse </w:t>
      </w:r>
    </w:p>
    <w:p w:rsidR="00B00BBC" w:rsidRDefault="00B00BBC" w:rsidP="00B00BBC">
      <w:pPr>
        <w:pStyle w:val="Paragraphedeliste"/>
        <w:numPr>
          <w:ilvl w:val="0"/>
          <w:numId w:val="8"/>
        </w:numPr>
        <w:rPr>
          <w:sz w:val="32"/>
          <w:szCs w:val="32"/>
        </w:rPr>
      </w:pPr>
      <w:r>
        <w:rPr>
          <w:sz w:val="32"/>
          <w:szCs w:val="32"/>
        </w:rPr>
        <w:t>la psychologie du comportement.</w:t>
      </w:r>
    </w:p>
    <w:p w:rsidR="00B00BBC" w:rsidRDefault="00B00BBC" w:rsidP="00B00BBC">
      <w:pPr>
        <w:ind w:left="60"/>
        <w:rPr>
          <w:sz w:val="32"/>
          <w:szCs w:val="32"/>
        </w:rPr>
      </w:pPr>
      <w:r w:rsidRPr="00B00BBC">
        <w:rPr>
          <w:b/>
          <w:bCs/>
          <w:sz w:val="32"/>
          <w:szCs w:val="32"/>
        </w:rPr>
        <w:t>Troisième cours</w:t>
      </w:r>
      <w:r>
        <w:rPr>
          <w:sz w:val="32"/>
          <w:szCs w:val="32"/>
        </w:rPr>
        <w:t> :</w:t>
      </w:r>
      <w:r w:rsidRPr="00313E97">
        <w:rPr>
          <w:sz w:val="32"/>
          <w:szCs w:val="32"/>
        </w:rPr>
        <w:t xml:space="preserve"> </w:t>
      </w:r>
      <w:r w:rsidRPr="00313E97">
        <w:rPr>
          <w:b/>
          <w:bCs/>
          <w:sz w:val="32"/>
          <w:szCs w:val="32"/>
        </w:rPr>
        <w:t>les méthodes  de recherche :</w:t>
      </w:r>
    </w:p>
    <w:p w:rsidR="00B00BBC" w:rsidRDefault="00B00BBC" w:rsidP="00B00BBC">
      <w:pPr>
        <w:ind w:left="60"/>
        <w:rPr>
          <w:sz w:val="32"/>
          <w:szCs w:val="32"/>
        </w:rPr>
      </w:pPr>
      <w:r>
        <w:rPr>
          <w:sz w:val="32"/>
          <w:szCs w:val="32"/>
        </w:rPr>
        <w:t xml:space="preserve">- le recueil des données </w:t>
      </w:r>
    </w:p>
    <w:p w:rsidR="00B00BBC" w:rsidRDefault="00B00BBC" w:rsidP="00B00BBC">
      <w:pPr>
        <w:ind w:left="60"/>
        <w:rPr>
          <w:sz w:val="32"/>
          <w:szCs w:val="32"/>
        </w:rPr>
      </w:pPr>
      <w:r>
        <w:rPr>
          <w:sz w:val="32"/>
          <w:szCs w:val="32"/>
        </w:rPr>
        <w:t xml:space="preserve">- La sélection des données </w:t>
      </w:r>
    </w:p>
    <w:p w:rsidR="00B00BBC" w:rsidRDefault="00B00BBC" w:rsidP="00B00BBC">
      <w:pPr>
        <w:ind w:left="60"/>
        <w:rPr>
          <w:sz w:val="32"/>
          <w:szCs w:val="32"/>
        </w:rPr>
      </w:pPr>
      <w:r>
        <w:rPr>
          <w:sz w:val="32"/>
          <w:szCs w:val="32"/>
        </w:rPr>
        <w:t xml:space="preserve">- Observation longitudinales et coupe observable </w:t>
      </w:r>
    </w:p>
    <w:p w:rsidR="00B00BBC" w:rsidRDefault="00B00BBC" w:rsidP="00B00BBC">
      <w:pPr>
        <w:ind w:left="-426"/>
        <w:jc w:val="both"/>
        <w:rPr>
          <w:b/>
          <w:bCs/>
          <w:sz w:val="32"/>
          <w:szCs w:val="32"/>
        </w:rPr>
      </w:pPr>
      <w:r>
        <w:rPr>
          <w:sz w:val="32"/>
          <w:szCs w:val="32"/>
        </w:rPr>
        <w:t xml:space="preserve">      </w:t>
      </w:r>
      <w:r w:rsidRPr="00B00BBC">
        <w:rPr>
          <w:b/>
          <w:bCs/>
          <w:sz w:val="32"/>
          <w:szCs w:val="32"/>
        </w:rPr>
        <w:t>Quatrième cours</w:t>
      </w:r>
      <w:r>
        <w:rPr>
          <w:sz w:val="32"/>
          <w:szCs w:val="32"/>
        </w:rPr>
        <w:t xml:space="preserve"> : </w:t>
      </w:r>
      <w:r w:rsidRPr="00313E97">
        <w:rPr>
          <w:b/>
          <w:bCs/>
          <w:sz w:val="32"/>
          <w:szCs w:val="32"/>
        </w:rPr>
        <w:t>Les orientations théoriques du développement</w:t>
      </w:r>
    </w:p>
    <w:p w:rsidR="00B00BBC" w:rsidRDefault="00B00BBC" w:rsidP="00B00BBC">
      <w:pPr>
        <w:pStyle w:val="Paragraphedeliste"/>
        <w:numPr>
          <w:ilvl w:val="0"/>
          <w:numId w:val="8"/>
        </w:numPr>
        <w:jc w:val="both"/>
        <w:rPr>
          <w:sz w:val="32"/>
          <w:szCs w:val="32"/>
        </w:rPr>
      </w:pPr>
      <w:r w:rsidRPr="00CD43A6">
        <w:rPr>
          <w:sz w:val="32"/>
          <w:szCs w:val="32"/>
        </w:rPr>
        <w:t>orientation</w:t>
      </w:r>
      <w:r>
        <w:rPr>
          <w:sz w:val="32"/>
          <w:szCs w:val="32"/>
        </w:rPr>
        <w:t xml:space="preserve"> </w:t>
      </w:r>
      <w:proofErr w:type="spellStart"/>
      <w:r>
        <w:rPr>
          <w:sz w:val="32"/>
          <w:szCs w:val="32"/>
        </w:rPr>
        <w:t>maturationniste</w:t>
      </w:r>
      <w:proofErr w:type="spellEnd"/>
    </w:p>
    <w:p w:rsidR="00B00BBC" w:rsidRDefault="00B00BBC" w:rsidP="00B00BBC">
      <w:pPr>
        <w:pStyle w:val="Paragraphedeliste"/>
        <w:numPr>
          <w:ilvl w:val="0"/>
          <w:numId w:val="8"/>
        </w:numPr>
        <w:jc w:val="both"/>
        <w:rPr>
          <w:sz w:val="32"/>
          <w:szCs w:val="32"/>
        </w:rPr>
      </w:pPr>
      <w:r>
        <w:rPr>
          <w:sz w:val="32"/>
          <w:szCs w:val="32"/>
        </w:rPr>
        <w:t xml:space="preserve">orientation béhavioriste </w:t>
      </w:r>
    </w:p>
    <w:p w:rsidR="00B00BBC" w:rsidRDefault="00B00BBC" w:rsidP="00B00BBC">
      <w:pPr>
        <w:pStyle w:val="Paragraphedeliste"/>
        <w:numPr>
          <w:ilvl w:val="0"/>
          <w:numId w:val="8"/>
        </w:numPr>
        <w:jc w:val="both"/>
        <w:rPr>
          <w:sz w:val="32"/>
          <w:szCs w:val="32"/>
        </w:rPr>
      </w:pPr>
      <w:r>
        <w:rPr>
          <w:sz w:val="32"/>
          <w:szCs w:val="32"/>
        </w:rPr>
        <w:t xml:space="preserve">orientation classique </w:t>
      </w:r>
    </w:p>
    <w:p w:rsidR="00B00BBC" w:rsidRDefault="00B00BBC" w:rsidP="00B00BBC">
      <w:pPr>
        <w:pStyle w:val="Paragraphedeliste"/>
        <w:numPr>
          <w:ilvl w:val="0"/>
          <w:numId w:val="8"/>
        </w:numPr>
        <w:jc w:val="both"/>
        <w:rPr>
          <w:sz w:val="32"/>
          <w:szCs w:val="32"/>
        </w:rPr>
      </w:pPr>
      <w:r>
        <w:rPr>
          <w:sz w:val="32"/>
          <w:szCs w:val="32"/>
        </w:rPr>
        <w:t>orientation interactionniste</w:t>
      </w:r>
    </w:p>
    <w:p w:rsidR="00B00BBC" w:rsidRDefault="00B00BBC" w:rsidP="00B00BBC">
      <w:pPr>
        <w:ind w:left="-426"/>
        <w:jc w:val="both"/>
        <w:rPr>
          <w:b/>
          <w:bCs/>
          <w:sz w:val="32"/>
          <w:szCs w:val="32"/>
        </w:rPr>
      </w:pPr>
      <w:r w:rsidRPr="00B00BBC">
        <w:rPr>
          <w:b/>
          <w:bCs/>
          <w:sz w:val="32"/>
          <w:szCs w:val="32"/>
        </w:rPr>
        <w:t>Cinquième cours</w:t>
      </w:r>
      <w:r>
        <w:rPr>
          <w:sz w:val="32"/>
          <w:szCs w:val="32"/>
        </w:rPr>
        <w:t xml:space="preserve"> : </w:t>
      </w:r>
      <w:r w:rsidRPr="00CD43A6">
        <w:rPr>
          <w:b/>
          <w:bCs/>
          <w:sz w:val="32"/>
          <w:szCs w:val="32"/>
        </w:rPr>
        <w:t xml:space="preserve">Le développement psychologique de l’enfant </w:t>
      </w:r>
    </w:p>
    <w:p w:rsidR="00B00BBC" w:rsidRDefault="00B00BBC" w:rsidP="00B00BBC">
      <w:pPr>
        <w:ind w:left="-426"/>
        <w:jc w:val="both"/>
        <w:rPr>
          <w:sz w:val="32"/>
          <w:szCs w:val="32"/>
        </w:rPr>
      </w:pPr>
      <w:r w:rsidRPr="00CD43A6">
        <w:rPr>
          <w:sz w:val="32"/>
          <w:szCs w:val="32"/>
        </w:rPr>
        <w:t>-     Les divisions de développement</w:t>
      </w:r>
    </w:p>
    <w:p w:rsidR="00B00BBC" w:rsidRDefault="00B00BBC" w:rsidP="00B00BBC">
      <w:pPr>
        <w:ind w:left="-426"/>
        <w:jc w:val="both"/>
        <w:rPr>
          <w:b/>
          <w:bCs/>
          <w:sz w:val="32"/>
          <w:szCs w:val="32"/>
        </w:rPr>
      </w:pPr>
      <w:r>
        <w:rPr>
          <w:sz w:val="32"/>
          <w:szCs w:val="32"/>
        </w:rPr>
        <w:t xml:space="preserve">Sixième cours : </w:t>
      </w:r>
      <w:r w:rsidRPr="00AE040E">
        <w:rPr>
          <w:b/>
          <w:bCs/>
          <w:sz w:val="32"/>
          <w:szCs w:val="32"/>
        </w:rPr>
        <w:t>le développement de l’enfant</w:t>
      </w:r>
    </w:p>
    <w:p w:rsidR="00B00BBC" w:rsidRDefault="00B00BBC" w:rsidP="00B00BBC">
      <w:pPr>
        <w:ind w:left="-426"/>
        <w:jc w:val="both"/>
        <w:rPr>
          <w:sz w:val="32"/>
          <w:szCs w:val="32"/>
        </w:rPr>
      </w:pPr>
      <w:r>
        <w:rPr>
          <w:b/>
          <w:bCs/>
          <w:sz w:val="32"/>
          <w:szCs w:val="32"/>
        </w:rPr>
        <w:lastRenderedPageBreak/>
        <w:t xml:space="preserve">- </w:t>
      </w:r>
      <w:r>
        <w:rPr>
          <w:sz w:val="32"/>
          <w:szCs w:val="32"/>
        </w:rPr>
        <w:t>le développement affectif</w:t>
      </w:r>
    </w:p>
    <w:p w:rsidR="00B00BBC" w:rsidRDefault="00B00BBC" w:rsidP="00B00BBC">
      <w:pPr>
        <w:ind w:left="-426"/>
        <w:jc w:val="both"/>
        <w:rPr>
          <w:sz w:val="32"/>
          <w:szCs w:val="32"/>
        </w:rPr>
      </w:pPr>
      <w:r>
        <w:rPr>
          <w:b/>
          <w:bCs/>
          <w:sz w:val="32"/>
          <w:szCs w:val="32"/>
        </w:rPr>
        <w:t>-</w:t>
      </w:r>
      <w:r>
        <w:rPr>
          <w:sz w:val="32"/>
          <w:szCs w:val="32"/>
        </w:rPr>
        <w:t xml:space="preserve"> le développement des relations d’attachement </w:t>
      </w:r>
    </w:p>
    <w:p w:rsidR="00B00BBC" w:rsidRDefault="00B00BBC" w:rsidP="00B00BBC">
      <w:pPr>
        <w:ind w:left="-426"/>
        <w:jc w:val="both"/>
        <w:rPr>
          <w:sz w:val="32"/>
          <w:szCs w:val="32"/>
        </w:rPr>
      </w:pPr>
      <w:r w:rsidRPr="00AE040E">
        <w:rPr>
          <w:b/>
          <w:bCs/>
          <w:sz w:val="32"/>
          <w:szCs w:val="32"/>
        </w:rPr>
        <w:t>Septième cours</w:t>
      </w:r>
      <w:r>
        <w:rPr>
          <w:sz w:val="32"/>
          <w:szCs w:val="32"/>
        </w:rPr>
        <w:t> :</w:t>
      </w:r>
    </w:p>
    <w:p w:rsidR="00B00BBC" w:rsidRDefault="00B00BBC" w:rsidP="00B00BBC">
      <w:pPr>
        <w:ind w:left="-426"/>
        <w:jc w:val="both"/>
        <w:rPr>
          <w:sz w:val="32"/>
          <w:szCs w:val="32"/>
        </w:rPr>
      </w:pPr>
      <w:r>
        <w:rPr>
          <w:sz w:val="32"/>
          <w:szCs w:val="32"/>
        </w:rPr>
        <w:t>-développement cognitif</w:t>
      </w:r>
    </w:p>
    <w:p w:rsidR="00B00BBC" w:rsidRPr="00AE040E" w:rsidRDefault="00B00BBC" w:rsidP="00B00BBC">
      <w:pPr>
        <w:ind w:left="-426"/>
        <w:jc w:val="both"/>
        <w:rPr>
          <w:sz w:val="32"/>
          <w:szCs w:val="32"/>
        </w:rPr>
      </w:pPr>
      <w:r>
        <w:rPr>
          <w:sz w:val="32"/>
          <w:szCs w:val="32"/>
        </w:rPr>
        <w:t xml:space="preserve">-développement du langage </w:t>
      </w:r>
    </w:p>
    <w:p w:rsidR="00B00BBC" w:rsidRDefault="00B00BBC" w:rsidP="00B00BBC">
      <w:pPr>
        <w:ind w:left="-426"/>
        <w:jc w:val="both"/>
        <w:rPr>
          <w:sz w:val="32"/>
          <w:szCs w:val="32"/>
        </w:rPr>
      </w:pPr>
      <w:r>
        <w:rPr>
          <w:sz w:val="32"/>
          <w:szCs w:val="32"/>
        </w:rPr>
        <w:t>-</w:t>
      </w:r>
      <w:r w:rsidRPr="00AE040E">
        <w:rPr>
          <w:b/>
          <w:bCs/>
          <w:sz w:val="32"/>
          <w:szCs w:val="32"/>
        </w:rPr>
        <w:t>huitième cours</w:t>
      </w:r>
      <w:r>
        <w:rPr>
          <w:sz w:val="32"/>
          <w:szCs w:val="32"/>
        </w:rPr>
        <w:t xml:space="preserve"> : </w:t>
      </w:r>
    </w:p>
    <w:p w:rsidR="00B00BBC" w:rsidRDefault="00B00BBC" w:rsidP="00B00BBC">
      <w:pPr>
        <w:ind w:left="-426"/>
        <w:jc w:val="both"/>
        <w:rPr>
          <w:sz w:val="32"/>
          <w:szCs w:val="32"/>
        </w:rPr>
      </w:pPr>
      <w:r>
        <w:rPr>
          <w:sz w:val="32"/>
          <w:szCs w:val="32"/>
        </w:rPr>
        <w:t>-développement sociale</w:t>
      </w:r>
    </w:p>
    <w:p w:rsidR="00B00BBC" w:rsidRPr="00CD43A6" w:rsidRDefault="00B00BBC" w:rsidP="00B00BBC">
      <w:pPr>
        <w:ind w:left="-426"/>
        <w:jc w:val="both"/>
        <w:rPr>
          <w:sz w:val="32"/>
          <w:szCs w:val="32"/>
        </w:rPr>
      </w:pPr>
      <w:r>
        <w:rPr>
          <w:sz w:val="32"/>
          <w:szCs w:val="32"/>
        </w:rPr>
        <w:t xml:space="preserve">-développement des fonctions symbolique  </w:t>
      </w:r>
    </w:p>
    <w:p w:rsidR="00B00BBC" w:rsidRPr="00CD43A6" w:rsidRDefault="00B00BBC" w:rsidP="00B00BBC">
      <w:pPr>
        <w:ind w:left="-426"/>
        <w:jc w:val="both"/>
        <w:rPr>
          <w:b/>
          <w:bCs/>
          <w:sz w:val="32"/>
          <w:szCs w:val="32"/>
        </w:rPr>
      </w:pPr>
    </w:p>
    <w:p w:rsidR="00B00BBC" w:rsidRPr="00CD43A6" w:rsidRDefault="00B00BBC" w:rsidP="00B00BBC">
      <w:pPr>
        <w:pStyle w:val="Paragraphedeliste"/>
        <w:ind w:left="420"/>
        <w:jc w:val="both"/>
        <w:rPr>
          <w:sz w:val="32"/>
          <w:szCs w:val="32"/>
        </w:rPr>
      </w:pPr>
    </w:p>
    <w:p w:rsidR="00B00BBC" w:rsidRDefault="00B00BBC" w:rsidP="00B00BBC">
      <w:pPr>
        <w:ind w:left="-426"/>
        <w:jc w:val="both"/>
        <w:rPr>
          <w:sz w:val="32"/>
          <w:szCs w:val="32"/>
        </w:rPr>
      </w:pPr>
    </w:p>
    <w:p w:rsidR="00B00BBC" w:rsidRPr="00313E97" w:rsidRDefault="00B00BBC" w:rsidP="00B00BBC">
      <w:pPr>
        <w:ind w:left="60"/>
        <w:rPr>
          <w:sz w:val="32"/>
          <w:szCs w:val="32"/>
        </w:rPr>
      </w:pPr>
    </w:p>
    <w:p w:rsidR="00B00BBC" w:rsidRDefault="00B00BBC" w:rsidP="00B00BBC">
      <w:pPr>
        <w:rPr>
          <w:sz w:val="32"/>
          <w:szCs w:val="32"/>
        </w:rPr>
      </w:pPr>
    </w:p>
    <w:p w:rsidR="00B00BBC" w:rsidRDefault="00B00BBC" w:rsidP="00B00BBC">
      <w:pPr>
        <w:rPr>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B00BBC" w:rsidRDefault="00B00BBC" w:rsidP="00B00BBC">
      <w:pPr>
        <w:rPr>
          <w:b/>
          <w:bCs/>
          <w:sz w:val="32"/>
          <w:szCs w:val="32"/>
        </w:rPr>
      </w:pPr>
    </w:p>
    <w:p w:rsidR="00743E49" w:rsidRDefault="00743E49" w:rsidP="00B00BBC">
      <w:pPr>
        <w:rPr>
          <w:b/>
          <w:bCs/>
          <w:sz w:val="32"/>
          <w:szCs w:val="32"/>
        </w:rPr>
      </w:pPr>
      <w:r>
        <w:rPr>
          <w:b/>
          <w:bCs/>
          <w:sz w:val="32"/>
          <w:szCs w:val="32"/>
        </w:rPr>
        <w:t>Premier cours</w:t>
      </w:r>
    </w:p>
    <w:p w:rsidR="00B00BBC" w:rsidRDefault="00B00BBC" w:rsidP="00B00BBC">
      <w:pPr>
        <w:rPr>
          <w:b/>
          <w:bCs/>
          <w:sz w:val="32"/>
          <w:szCs w:val="32"/>
        </w:rPr>
      </w:pPr>
    </w:p>
    <w:p w:rsidR="00B00BBC" w:rsidRDefault="00B00BBC" w:rsidP="00B00BBC">
      <w:pPr>
        <w:rPr>
          <w:b/>
          <w:bCs/>
          <w:sz w:val="32"/>
          <w:szCs w:val="32"/>
        </w:rPr>
      </w:pPr>
      <w:r w:rsidRPr="002551D7">
        <w:rPr>
          <w:b/>
          <w:bCs/>
          <w:sz w:val="32"/>
          <w:szCs w:val="32"/>
        </w:rPr>
        <w:t>Définition : l’objet et objectif</w:t>
      </w:r>
    </w:p>
    <w:p w:rsidR="00B00BBC" w:rsidRDefault="00B00BBC" w:rsidP="00B00BBC">
      <w:pPr>
        <w:ind w:left="-426"/>
        <w:jc w:val="both"/>
        <w:rPr>
          <w:sz w:val="32"/>
          <w:szCs w:val="32"/>
        </w:rPr>
      </w:pPr>
      <w:r>
        <w:rPr>
          <w:sz w:val="32"/>
          <w:szCs w:val="32"/>
        </w:rPr>
        <w:t xml:space="preserve">      La psychologie du développement peut se donner seulement pour objet la connaissance de l’être en croissance, c’st alors une psychologie de l’enfant ou de l’adolescent. Elle peut cependant se donner pour objet le processus de développement lui-même ; c’est alors une psychologie génétique qui englobe et dépasse la psychologie de l’enfant.</w:t>
      </w:r>
    </w:p>
    <w:p w:rsidR="00B00BBC" w:rsidRDefault="00B00BBC" w:rsidP="00B00BBC">
      <w:pPr>
        <w:ind w:left="-426"/>
        <w:jc w:val="both"/>
        <w:rPr>
          <w:sz w:val="32"/>
          <w:szCs w:val="32"/>
        </w:rPr>
      </w:pPr>
      <w:r>
        <w:rPr>
          <w:sz w:val="32"/>
          <w:szCs w:val="32"/>
        </w:rPr>
        <w:t xml:space="preserve">     La psychologie génétique se propose de connaitre l’homme en retrouvant le processus qui la fait tel qu’il est, en particulier pendant l’enfance et l’adolescence, la psychologie du développement définit un champ la connaissance psychologique, la psychologie génétique une démarche de la psychologie générale ; la psychologie de l’enfant et psychogénèse se distinguent par une nuance importante ; si la psychologie de l’enfant étudie celui-ci pour lui-même par contre à appeler psy génétique la psychologie générale (étude de l’intelligence, des perceptions etc.) mais entant qu’elle cherche à expliquer les fonctions mentales leur mode de formation, donc par leur développement chez l’enfant.</w:t>
      </w:r>
    </w:p>
    <w:p w:rsidR="00B00BBC" w:rsidRDefault="00B00BBC" w:rsidP="00B00BBC">
      <w:pPr>
        <w:ind w:left="-426"/>
        <w:jc w:val="both"/>
        <w:rPr>
          <w:sz w:val="32"/>
          <w:szCs w:val="32"/>
        </w:rPr>
      </w:pPr>
      <w:r w:rsidRPr="0033029F">
        <w:rPr>
          <w:b/>
          <w:bCs/>
          <w:sz w:val="32"/>
          <w:szCs w:val="32"/>
        </w:rPr>
        <w:t xml:space="preserve">    Les objectifs : description et explication </w:t>
      </w:r>
    </w:p>
    <w:p w:rsidR="00B00BBC" w:rsidRDefault="00B00BBC" w:rsidP="00B00BBC">
      <w:pPr>
        <w:ind w:left="-426"/>
        <w:jc w:val="both"/>
        <w:rPr>
          <w:sz w:val="32"/>
          <w:szCs w:val="32"/>
        </w:rPr>
      </w:pPr>
      <w:r>
        <w:rPr>
          <w:sz w:val="32"/>
          <w:szCs w:val="32"/>
        </w:rPr>
        <w:t xml:space="preserve">La description se borne à enregistrer une série d’états successifs comme </w:t>
      </w:r>
      <w:proofErr w:type="spellStart"/>
      <w:r>
        <w:rPr>
          <w:sz w:val="32"/>
          <w:szCs w:val="32"/>
        </w:rPr>
        <w:t>comme</w:t>
      </w:r>
      <w:proofErr w:type="spellEnd"/>
      <w:r>
        <w:rPr>
          <w:sz w:val="32"/>
          <w:szCs w:val="32"/>
        </w:rPr>
        <w:t xml:space="preserve"> autant d’instantanés et à les classer dans l’ordre chronologique des observations, à les comparer  ou à comparer les divers aspects qu’ils peuvent prendre selon les individus.et toute intervention doit se référer à un ensemble d’explication et se situer dans un devenir c'est-à-dire que la dimension génétique est indispensable.</w:t>
      </w:r>
    </w:p>
    <w:p w:rsidR="00B00BBC" w:rsidRDefault="00B00BBC" w:rsidP="00B00BBC">
      <w:pPr>
        <w:ind w:left="-426"/>
        <w:jc w:val="both"/>
        <w:rPr>
          <w:sz w:val="32"/>
          <w:szCs w:val="32"/>
        </w:rPr>
      </w:pPr>
    </w:p>
    <w:p w:rsidR="00B00BBC" w:rsidRDefault="00B00BBC" w:rsidP="00B00BBC">
      <w:pPr>
        <w:ind w:left="-426"/>
        <w:jc w:val="both"/>
        <w:rPr>
          <w:sz w:val="32"/>
          <w:szCs w:val="32"/>
        </w:rPr>
      </w:pPr>
      <w:r w:rsidRPr="00814074">
        <w:rPr>
          <w:b/>
          <w:bCs/>
          <w:sz w:val="32"/>
          <w:szCs w:val="32"/>
        </w:rPr>
        <w:lastRenderedPageBreak/>
        <w:t>L’explication :</w:t>
      </w:r>
      <w:r>
        <w:rPr>
          <w:sz w:val="32"/>
          <w:szCs w:val="32"/>
        </w:rPr>
        <w:t xml:space="preserve"> c’est relier les états successifs non seulement par des relations de simultanéité ou de consécution, mais par une analyse causale de ses relations. C’est chercher dans les états successifs, le pourquoi et le comment de la succession.</w:t>
      </w:r>
    </w:p>
    <w:p w:rsidR="00743E49" w:rsidRDefault="00743E49" w:rsidP="00B00BBC">
      <w:pPr>
        <w:ind w:left="-426"/>
        <w:jc w:val="both"/>
        <w:rPr>
          <w:sz w:val="32"/>
          <w:szCs w:val="32"/>
        </w:rPr>
      </w:pPr>
    </w:p>
    <w:p w:rsidR="00743E49" w:rsidRPr="00743E49" w:rsidRDefault="00743E49" w:rsidP="00B00BBC">
      <w:pPr>
        <w:ind w:left="-426"/>
        <w:jc w:val="both"/>
        <w:rPr>
          <w:b/>
          <w:bCs/>
          <w:sz w:val="32"/>
          <w:szCs w:val="32"/>
        </w:rPr>
      </w:pPr>
      <w:r w:rsidRPr="00743E49">
        <w:rPr>
          <w:b/>
          <w:bCs/>
          <w:sz w:val="32"/>
          <w:szCs w:val="32"/>
        </w:rPr>
        <w:t>Deuxième cours</w:t>
      </w:r>
    </w:p>
    <w:p w:rsidR="00B00BBC" w:rsidRDefault="00B00BBC" w:rsidP="00617763">
      <w:pPr>
        <w:ind w:left="-426"/>
        <w:jc w:val="both"/>
        <w:rPr>
          <w:b/>
          <w:bCs/>
          <w:sz w:val="36"/>
          <w:szCs w:val="36"/>
        </w:rPr>
      </w:pPr>
    </w:p>
    <w:p w:rsidR="00814074" w:rsidRDefault="00814074" w:rsidP="00617763">
      <w:pPr>
        <w:ind w:left="-426"/>
        <w:jc w:val="both"/>
        <w:rPr>
          <w:b/>
          <w:bCs/>
          <w:sz w:val="36"/>
          <w:szCs w:val="36"/>
        </w:rPr>
      </w:pPr>
      <w:r w:rsidRPr="00814074">
        <w:rPr>
          <w:b/>
          <w:bCs/>
          <w:sz w:val="36"/>
          <w:szCs w:val="36"/>
        </w:rPr>
        <w:t xml:space="preserve">Historique : ses origines </w:t>
      </w:r>
    </w:p>
    <w:p w:rsidR="00814074" w:rsidRDefault="00814074" w:rsidP="00617763">
      <w:pPr>
        <w:ind w:left="-426"/>
        <w:jc w:val="both"/>
        <w:rPr>
          <w:sz w:val="32"/>
          <w:szCs w:val="32"/>
        </w:rPr>
      </w:pPr>
      <w:r w:rsidRPr="00814074">
        <w:rPr>
          <w:b/>
          <w:bCs/>
          <w:sz w:val="32"/>
          <w:szCs w:val="32"/>
        </w:rPr>
        <w:t xml:space="preserve">    </w:t>
      </w:r>
      <w:r w:rsidR="00B80F78" w:rsidRPr="00814074">
        <w:rPr>
          <w:sz w:val="32"/>
          <w:szCs w:val="32"/>
        </w:rPr>
        <w:t>On</w:t>
      </w:r>
      <w:r w:rsidRPr="00814074">
        <w:rPr>
          <w:sz w:val="32"/>
          <w:szCs w:val="32"/>
        </w:rPr>
        <w:t xml:space="preserve"> peut la faire remonter </w:t>
      </w:r>
      <w:r w:rsidR="00B80F78" w:rsidRPr="00814074">
        <w:rPr>
          <w:sz w:val="32"/>
          <w:szCs w:val="32"/>
        </w:rPr>
        <w:t>aux inqui</w:t>
      </w:r>
      <w:r w:rsidR="00B80F78">
        <w:rPr>
          <w:sz w:val="32"/>
          <w:szCs w:val="32"/>
        </w:rPr>
        <w:t>études pédagogiques qui sont manifestées à partie du 17 eme</w:t>
      </w:r>
      <w:r>
        <w:rPr>
          <w:sz w:val="32"/>
          <w:szCs w:val="32"/>
        </w:rPr>
        <w:t xml:space="preserve"> </w:t>
      </w:r>
      <w:r w:rsidR="00B80F78">
        <w:rPr>
          <w:sz w:val="32"/>
          <w:szCs w:val="32"/>
        </w:rPr>
        <w:t>siècle</w:t>
      </w:r>
      <w:r>
        <w:rPr>
          <w:sz w:val="32"/>
          <w:szCs w:val="32"/>
        </w:rPr>
        <w:t>. Dans l’Emile 1762 Rousseau montre l’</w:t>
      </w:r>
      <w:r w:rsidR="00B80F78">
        <w:rPr>
          <w:sz w:val="32"/>
          <w:szCs w:val="32"/>
        </w:rPr>
        <w:t>originalité</w:t>
      </w:r>
      <w:r>
        <w:rPr>
          <w:sz w:val="32"/>
          <w:szCs w:val="32"/>
        </w:rPr>
        <w:t xml:space="preserve"> du développement de l’enfant </w:t>
      </w:r>
      <w:r w:rsidR="00B80F78">
        <w:rPr>
          <w:sz w:val="32"/>
          <w:szCs w:val="32"/>
        </w:rPr>
        <w:t xml:space="preserve">et nécessité d’y conformer l’action éducative. Mais si les pédagogues de cette époque ont contribué à mettre en évidence la spécificité de l’enfance, mais jamais livrés à des études systématiques, les auteurs qui ont réalisé et promouvoir telles études sont les médecins. </w:t>
      </w:r>
      <w:proofErr w:type="spellStart"/>
      <w:proofErr w:type="gramStart"/>
      <w:r w:rsidR="00B80F78">
        <w:rPr>
          <w:sz w:val="32"/>
          <w:szCs w:val="32"/>
        </w:rPr>
        <w:t>Preger</w:t>
      </w:r>
      <w:proofErr w:type="spellEnd"/>
      <w:r w:rsidR="00B80F78">
        <w:rPr>
          <w:sz w:val="32"/>
          <w:szCs w:val="32"/>
        </w:rPr>
        <w:t>(</w:t>
      </w:r>
      <w:proofErr w:type="gramEnd"/>
      <w:r w:rsidR="00B80F78">
        <w:rPr>
          <w:sz w:val="32"/>
          <w:szCs w:val="32"/>
        </w:rPr>
        <w:t>1841 1897)</w:t>
      </w:r>
    </w:p>
    <w:p w:rsidR="00B80F78" w:rsidRPr="00B80F78" w:rsidRDefault="00B80F78" w:rsidP="00617763">
      <w:pPr>
        <w:ind w:left="-426"/>
        <w:jc w:val="both"/>
        <w:rPr>
          <w:b/>
          <w:bCs/>
          <w:sz w:val="32"/>
          <w:szCs w:val="32"/>
        </w:rPr>
      </w:pPr>
      <w:r w:rsidRPr="00B80F78">
        <w:rPr>
          <w:b/>
          <w:bCs/>
          <w:sz w:val="32"/>
          <w:szCs w:val="32"/>
        </w:rPr>
        <w:t xml:space="preserve">    Le point de vue évolutionniste</w:t>
      </w:r>
    </w:p>
    <w:p w:rsidR="00E1697D" w:rsidRDefault="002551D7" w:rsidP="00617763">
      <w:pPr>
        <w:ind w:left="-426"/>
        <w:jc w:val="both"/>
        <w:rPr>
          <w:sz w:val="32"/>
          <w:szCs w:val="32"/>
        </w:rPr>
      </w:pPr>
      <w:r>
        <w:rPr>
          <w:sz w:val="32"/>
          <w:szCs w:val="32"/>
        </w:rPr>
        <w:t xml:space="preserve"> </w:t>
      </w:r>
      <w:r w:rsidR="00150A7B">
        <w:rPr>
          <w:sz w:val="32"/>
          <w:szCs w:val="32"/>
        </w:rPr>
        <w:t>Elles orientent</w:t>
      </w:r>
      <w:r w:rsidR="00B80F78">
        <w:rPr>
          <w:sz w:val="32"/>
          <w:szCs w:val="32"/>
        </w:rPr>
        <w:t xml:space="preserve"> alors la recherche vers l’observation du développement des individus au sein des divers </w:t>
      </w:r>
      <w:r w:rsidR="00150A7B">
        <w:rPr>
          <w:sz w:val="32"/>
          <w:szCs w:val="32"/>
        </w:rPr>
        <w:t>espèces</w:t>
      </w:r>
      <w:r w:rsidR="00B80F78">
        <w:rPr>
          <w:sz w:val="32"/>
          <w:szCs w:val="32"/>
        </w:rPr>
        <w:t xml:space="preserve"> </w:t>
      </w:r>
      <w:r w:rsidR="00150A7B">
        <w:rPr>
          <w:sz w:val="32"/>
          <w:szCs w:val="32"/>
        </w:rPr>
        <w:t>et la comparaison à cet égare des espèces entre elle ; elles suggèrent aussi l’hypothèse une récapitulation pendant le développement de l’individu(ontogénèse) des étapes franchies au cours de celui de l’espèce ( phylogénèse) qui oriente l’</w:t>
      </w:r>
      <w:r w:rsidR="00E1697D">
        <w:rPr>
          <w:sz w:val="32"/>
          <w:szCs w:val="32"/>
        </w:rPr>
        <w:t>intérêt</w:t>
      </w:r>
      <w:r w:rsidR="00150A7B">
        <w:rPr>
          <w:sz w:val="32"/>
          <w:szCs w:val="32"/>
        </w:rPr>
        <w:t xml:space="preserve"> vers la comparaison des divers modes de fonctionnement psychologique au cours du développement qui va l’enfance à l’</w:t>
      </w:r>
      <w:r w:rsidR="00E1697D">
        <w:rPr>
          <w:sz w:val="32"/>
          <w:szCs w:val="32"/>
        </w:rPr>
        <w:t>âge</w:t>
      </w:r>
      <w:r w:rsidR="00150A7B">
        <w:rPr>
          <w:sz w:val="32"/>
          <w:szCs w:val="32"/>
        </w:rPr>
        <w:t xml:space="preserve"> adulte</w:t>
      </w:r>
      <w:r w:rsidR="00E1697D">
        <w:rPr>
          <w:sz w:val="32"/>
          <w:szCs w:val="32"/>
        </w:rPr>
        <w:t>.</w:t>
      </w:r>
    </w:p>
    <w:p w:rsidR="00E1697D" w:rsidRDefault="00E1697D" w:rsidP="00617763">
      <w:pPr>
        <w:ind w:left="-426"/>
        <w:jc w:val="both"/>
        <w:rPr>
          <w:b/>
          <w:bCs/>
          <w:sz w:val="32"/>
          <w:szCs w:val="32"/>
        </w:rPr>
      </w:pPr>
      <w:r w:rsidRPr="00E1697D">
        <w:rPr>
          <w:b/>
          <w:bCs/>
          <w:sz w:val="32"/>
          <w:szCs w:val="32"/>
        </w:rPr>
        <w:t xml:space="preserve">    Les études différentielles </w:t>
      </w:r>
    </w:p>
    <w:p w:rsidR="00617763" w:rsidRDefault="00617763" w:rsidP="00617763">
      <w:pPr>
        <w:ind w:left="-426"/>
        <w:jc w:val="both"/>
        <w:rPr>
          <w:sz w:val="32"/>
          <w:szCs w:val="32"/>
        </w:rPr>
      </w:pPr>
      <w:r>
        <w:rPr>
          <w:sz w:val="32"/>
          <w:szCs w:val="32"/>
        </w:rPr>
        <w:t>En</w:t>
      </w:r>
      <w:r w:rsidR="00E1697D">
        <w:rPr>
          <w:sz w:val="32"/>
          <w:szCs w:val="32"/>
        </w:rPr>
        <w:t xml:space="preserve"> mettant l’accent sur l’élimination des faibles et le triomphe des plus aptes dans les processus d’adaptation au milieu, un intérêt pour la connaissance des différences individuelles pour l’adaptation et </w:t>
      </w:r>
    </w:p>
    <w:p w:rsidR="00617763" w:rsidRDefault="00617763" w:rsidP="00617763">
      <w:pPr>
        <w:ind w:left="-426"/>
        <w:jc w:val="both"/>
        <w:rPr>
          <w:sz w:val="32"/>
          <w:szCs w:val="32"/>
        </w:rPr>
      </w:pPr>
    </w:p>
    <w:p w:rsidR="00617763" w:rsidRDefault="00E1697D" w:rsidP="00617763">
      <w:pPr>
        <w:ind w:left="-426"/>
        <w:jc w:val="both"/>
        <w:rPr>
          <w:sz w:val="32"/>
          <w:szCs w:val="32"/>
        </w:rPr>
      </w:pPr>
      <w:r>
        <w:rPr>
          <w:sz w:val="32"/>
          <w:szCs w:val="32"/>
        </w:rPr>
        <w:t xml:space="preserve">l’inadaptation scolaire, c’est dans cette optique que ce développement des travaux de laboratoire ; Galton (1822 1911) </w:t>
      </w:r>
      <w:proofErr w:type="spellStart"/>
      <w:r>
        <w:rPr>
          <w:sz w:val="32"/>
          <w:szCs w:val="32"/>
        </w:rPr>
        <w:t>W</w:t>
      </w:r>
      <w:proofErr w:type="gramStart"/>
      <w:r>
        <w:rPr>
          <w:sz w:val="32"/>
          <w:szCs w:val="32"/>
        </w:rPr>
        <w:t>,Wandt</w:t>
      </w:r>
      <w:proofErr w:type="spellEnd"/>
      <w:proofErr w:type="gramEnd"/>
      <w:r>
        <w:rPr>
          <w:sz w:val="32"/>
          <w:szCs w:val="32"/>
        </w:rPr>
        <w:t xml:space="preserve"> (1832 1920) et des application pratique avec </w:t>
      </w:r>
      <w:proofErr w:type="spellStart"/>
      <w:r>
        <w:rPr>
          <w:sz w:val="32"/>
          <w:szCs w:val="32"/>
        </w:rPr>
        <w:t>A.Benet</w:t>
      </w:r>
      <w:proofErr w:type="spellEnd"/>
      <w:r>
        <w:rPr>
          <w:sz w:val="32"/>
          <w:szCs w:val="32"/>
        </w:rPr>
        <w:t xml:space="preserve"> (1857 1911) et Simon (1871 1961) en France leur échelle métrique de l’intelligence</w:t>
      </w:r>
      <w:r w:rsidR="00617763">
        <w:rPr>
          <w:sz w:val="32"/>
          <w:szCs w:val="32"/>
        </w:rPr>
        <w:t>.</w:t>
      </w:r>
    </w:p>
    <w:p w:rsidR="002F1BB0" w:rsidRDefault="00617763" w:rsidP="00617763">
      <w:pPr>
        <w:ind w:left="-426"/>
        <w:jc w:val="both"/>
        <w:rPr>
          <w:sz w:val="32"/>
          <w:szCs w:val="32"/>
        </w:rPr>
      </w:pPr>
      <w:r>
        <w:rPr>
          <w:sz w:val="32"/>
          <w:szCs w:val="32"/>
        </w:rPr>
        <w:t xml:space="preserve">   </w:t>
      </w:r>
    </w:p>
    <w:p w:rsidR="00617763" w:rsidRDefault="00617763" w:rsidP="00617763">
      <w:pPr>
        <w:ind w:left="-426"/>
        <w:jc w:val="both"/>
        <w:rPr>
          <w:b/>
          <w:bCs/>
          <w:sz w:val="32"/>
          <w:szCs w:val="32"/>
        </w:rPr>
      </w:pPr>
      <w:r>
        <w:rPr>
          <w:sz w:val="32"/>
          <w:szCs w:val="32"/>
        </w:rPr>
        <w:t xml:space="preserve"> </w:t>
      </w:r>
      <w:r w:rsidRPr="00617763">
        <w:rPr>
          <w:b/>
          <w:bCs/>
          <w:sz w:val="32"/>
          <w:szCs w:val="32"/>
        </w:rPr>
        <w:t>La psychanalyse :</w:t>
      </w:r>
    </w:p>
    <w:p w:rsidR="002C7155" w:rsidRDefault="00617763" w:rsidP="00617763">
      <w:pPr>
        <w:ind w:left="-426"/>
        <w:jc w:val="both"/>
        <w:rPr>
          <w:sz w:val="32"/>
          <w:szCs w:val="32"/>
        </w:rPr>
      </w:pPr>
      <w:r>
        <w:rPr>
          <w:sz w:val="32"/>
          <w:szCs w:val="32"/>
        </w:rPr>
        <w:t xml:space="preserve">Elle se développe en un tout autre domaine, celui de la psychologie. En effet les matériaux recueillis au cours du traitement psychanalytique appliqué aux malades, montrent l’importance des phases précoces du développement et l’existence chez les individus de </w:t>
      </w:r>
      <w:r w:rsidR="002C7155">
        <w:rPr>
          <w:sz w:val="32"/>
          <w:szCs w:val="32"/>
        </w:rPr>
        <w:t>période</w:t>
      </w:r>
      <w:r>
        <w:rPr>
          <w:sz w:val="32"/>
          <w:szCs w:val="32"/>
        </w:rPr>
        <w:t xml:space="preserve"> successives dominés par certains types </w:t>
      </w:r>
      <w:r w:rsidR="002C7155">
        <w:rPr>
          <w:sz w:val="32"/>
          <w:szCs w:val="32"/>
        </w:rPr>
        <w:t>de conduites déterminées par des processus affectifs.</w:t>
      </w:r>
    </w:p>
    <w:p w:rsidR="00617763" w:rsidRDefault="002C7155" w:rsidP="00617763">
      <w:pPr>
        <w:ind w:left="-426"/>
        <w:jc w:val="both"/>
        <w:rPr>
          <w:b/>
          <w:bCs/>
          <w:sz w:val="32"/>
          <w:szCs w:val="32"/>
        </w:rPr>
      </w:pPr>
      <w:r w:rsidRPr="002C7155">
        <w:rPr>
          <w:b/>
          <w:bCs/>
          <w:sz w:val="32"/>
          <w:szCs w:val="32"/>
        </w:rPr>
        <w:t xml:space="preserve">    La psychologie du comportement</w:t>
      </w:r>
      <w:r w:rsidR="00617763" w:rsidRPr="002C7155">
        <w:rPr>
          <w:b/>
          <w:bCs/>
          <w:sz w:val="32"/>
          <w:szCs w:val="32"/>
        </w:rPr>
        <w:t xml:space="preserve">  </w:t>
      </w:r>
    </w:p>
    <w:p w:rsidR="00006C22" w:rsidRDefault="00006C22" w:rsidP="002C7155">
      <w:pPr>
        <w:ind w:left="-426"/>
        <w:jc w:val="both"/>
        <w:rPr>
          <w:sz w:val="32"/>
          <w:szCs w:val="32"/>
        </w:rPr>
      </w:pPr>
      <w:r>
        <w:rPr>
          <w:sz w:val="32"/>
          <w:szCs w:val="32"/>
        </w:rPr>
        <w:t>Assigne</w:t>
      </w:r>
      <w:r w:rsidR="002C7155">
        <w:rPr>
          <w:sz w:val="32"/>
          <w:szCs w:val="32"/>
        </w:rPr>
        <w:t xml:space="preserve"> comme objet  à la psychologie l’étude des comportements qui ce définit comme ce que les hommes font de leur naissance jusqu'à leur mort, et déterminer par des relations entre </w:t>
      </w:r>
      <w:r w:rsidR="00D40A5A">
        <w:rPr>
          <w:sz w:val="32"/>
          <w:szCs w:val="32"/>
        </w:rPr>
        <w:t xml:space="preserve">les stimulations qui agissent sur l’organisme et les réponses de cet organisme, les une et les autres pouvant être décrite au terme physique. Cette conception développée par Watson 1878 1959, </w:t>
      </w:r>
      <w:r>
        <w:rPr>
          <w:sz w:val="32"/>
          <w:szCs w:val="32"/>
        </w:rPr>
        <w:t>suggère</w:t>
      </w:r>
      <w:r w:rsidR="00D40A5A">
        <w:rPr>
          <w:sz w:val="32"/>
          <w:szCs w:val="32"/>
        </w:rPr>
        <w:t xml:space="preserve"> des perspectives d’</w:t>
      </w:r>
      <w:r>
        <w:rPr>
          <w:sz w:val="32"/>
          <w:szCs w:val="32"/>
        </w:rPr>
        <w:t>orientations</w:t>
      </w:r>
      <w:r w:rsidR="00D40A5A">
        <w:rPr>
          <w:sz w:val="32"/>
          <w:szCs w:val="32"/>
        </w:rPr>
        <w:t xml:space="preserve"> et de contrôle du développement, les </w:t>
      </w:r>
      <w:r>
        <w:rPr>
          <w:sz w:val="32"/>
          <w:szCs w:val="32"/>
        </w:rPr>
        <w:t>problèmes</w:t>
      </w:r>
      <w:r w:rsidR="00D40A5A">
        <w:rPr>
          <w:sz w:val="32"/>
          <w:szCs w:val="32"/>
        </w:rPr>
        <w:t xml:space="preserve"> fondamentaux étant savoir quelle réaction répondra à un stimulus donné ou quel stimulus choisir pour obtenir une réaction désirée.</w:t>
      </w:r>
    </w:p>
    <w:p w:rsidR="009A60D8" w:rsidRDefault="009A60D8" w:rsidP="005A3D1C">
      <w:pPr>
        <w:ind w:left="-426"/>
        <w:jc w:val="both"/>
        <w:rPr>
          <w:sz w:val="32"/>
          <w:szCs w:val="32"/>
        </w:rPr>
      </w:pPr>
    </w:p>
    <w:p w:rsidR="00DC1DD4" w:rsidRPr="00591B9E" w:rsidRDefault="009A60D8" w:rsidP="005A3D1C">
      <w:pPr>
        <w:ind w:left="-426"/>
        <w:jc w:val="both"/>
        <w:rPr>
          <w:b/>
          <w:bCs/>
          <w:sz w:val="36"/>
          <w:szCs w:val="36"/>
        </w:rPr>
      </w:pPr>
      <w:r>
        <w:rPr>
          <w:sz w:val="32"/>
          <w:szCs w:val="32"/>
        </w:rPr>
        <w:t xml:space="preserve">   </w:t>
      </w:r>
      <w:r w:rsidR="00591B9E">
        <w:rPr>
          <w:sz w:val="32"/>
          <w:szCs w:val="32"/>
        </w:rPr>
        <w:t xml:space="preserve"> </w:t>
      </w:r>
      <w:r w:rsidR="00591B9E">
        <w:rPr>
          <w:b/>
          <w:bCs/>
          <w:sz w:val="32"/>
          <w:szCs w:val="32"/>
        </w:rPr>
        <w:t xml:space="preserve"> </w:t>
      </w:r>
      <w:r w:rsidR="00591B9E" w:rsidRPr="00591B9E">
        <w:rPr>
          <w:b/>
          <w:bCs/>
          <w:sz w:val="32"/>
          <w:szCs w:val="32"/>
        </w:rPr>
        <w:t xml:space="preserve"> </w:t>
      </w:r>
      <w:r w:rsidR="003F33F2" w:rsidRPr="00591B9E">
        <w:rPr>
          <w:b/>
          <w:bCs/>
          <w:sz w:val="36"/>
          <w:szCs w:val="36"/>
        </w:rPr>
        <w:t xml:space="preserve">  </w:t>
      </w:r>
      <w:r w:rsidR="00DC1DD4" w:rsidRPr="00591B9E">
        <w:rPr>
          <w:b/>
          <w:bCs/>
          <w:sz w:val="36"/>
          <w:szCs w:val="36"/>
        </w:rPr>
        <w:t xml:space="preserve">    </w:t>
      </w:r>
    </w:p>
    <w:p w:rsidR="00166076" w:rsidRDefault="00166076" w:rsidP="005A3D1C">
      <w:pPr>
        <w:ind w:left="-426"/>
        <w:jc w:val="both"/>
        <w:rPr>
          <w:sz w:val="32"/>
          <w:szCs w:val="32"/>
        </w:rPr>
      </w:pPr>
      <w:r>
        <w:rPr>
          <w:b/>
          <w:bCs/>
          <w:sz w:val="32"/>
          <w:szCs w:val="32"/>
        </w:rPr>
        <w:t xml:space="preserve"> </w:t>
      </w:r>
    </w:p>
    <w:p w:rsidR="00743E49" w:rsidRDefault="00166076" w:rsidP="00743E49">
      <w:pPr>
        <w:ind w:left="-426"/>
        <w:jc w:val="both"/>
        <w:rPr>
          <w:b/>
          <w:bCs/>
          <w:sz w:val="32"/>
          <w:szCs w:val="32"/>
        </w:rPr>
      </w:pPr>
      <w:r>
        <w:rPr>
          <w:sz w:val="32"/>
          <w:szCs w:val="32"/>
        </w:rPr>
        <w:t xml:space="preserve">   </w:t>
      </w:r>
      <w:r w:rsidR="00414F7A">
        <w:rPr>
          <w:sz w:val="32"/>
          <w:szCs w:val="32"/>
        </w:rPr>
        <w:t xml:space="preserve">  </w:t>
      </w:r>
      <w:r w:rsidR="005A3D1C" w:rsidRPr="005A3D1C">
        <w:rPr>
          <w:b/>
          <w:bCs/>
          <w:sz w:val="32"/>
          <w:szCs w:val="32"/>
        </w:rPr>
        <w:t xml:space="preserve"> </w:t>
      </w:r>
    </w:p>
    <w:p w:rsidR="002551D7" w:rsidRPr="00617763" w:rsidRDefault="00B80F78" w:rsidP="002551D7">
      <w:pPr>
        <w:ind w:left="-426"/>
        <w:rPr>
          <w:sz w:val="28"/>
          <w:szCs w:val="28"/>
        </w:rPr>
      </w:pPr>
      <w:r w:rsidRPr="00E1697D">
        <w:rPr>
          <w:b/>
          <w:bCs/>
          <w:sz w:val="32"/>
          <w:szCs w:val="32"/>
        </w:rPr>
        <w:lastRenderedPageBreak/>
        <w:t xml:space="preserve"> </w:t>
      </w:r>
    </w:p>
    <w:sectPr w:rsidR="002551D7" w:rsidRPr="00617763" w:rsidSect="00D16DD2">
      <w:pgSz w:w="11906" w:h="16838"/>
      <w:pgMar w:top="1418" w:right="794"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450DD"/>
    <w:multiLevelType w:val="hybridMultilevel"/>
    <w:tmpl w:val="FD58AA08"/>
    <w:lvl w:ilvl="0" w:tplc="719A9B14">
      <w:numFmt w:val="bullet"/>
      <w:lvlText w:val="•"/>
      <w:lvlJc w:val="left"/>
      <w:pPr>
        <w:ind w:left="120" w:hanging="708"/>
      </w:pPr>
      <w:rPr>
        <w:rFonts w:ascii="Times New Roman" w:eastAsia="Times New Roman" w:hAnsi="Times New Roman" w:cs="Times New Roman" w:hint="default"/>
        <w:w w:val="100"/>
        <w:sz w:val="24"/>
        <w:szCs w:val="24"/>
        <w:lang w:val="fr-FR" w:eastAsia="en-US" w:bidi="ar-SA"/>
      </w:rPr>
    </w:lvl>
    <w:lvl w:ilvl="1" w:tplc="F692D150">
      <w:numFmt w:val="bullet"/>
      <w:lvlText w:val="-"/>
      <w:lvlJc w:val="left"/>
      <w:pPr>
        <w:ind w:left="840" w:hanging="360"/>
      </w:pPr>
      <w:rPr>
        <w:rFonts w:ascii="Times New Roman" w:eastAsia="Times New Roman" w:hAnsi="Times New Roman" w:cs="Times New Roman" w:hint="default"/>
        <w:w w:val="100"/>
        <w:sz w:val="19"/>
        <w:szCs w:val="19"/>
        <w:lang w:val="fr-FR" w:eastAsia="en-US" w:bidi="ar-SA"/>
      </w:rPr>
    </w:lvl>
    <w:lvl w:ilvl="2" w:tplc="7B700562">
      <w:numFmt w:val="bullet"/>
      <w:lvlText w:val="•"/>
      <w:lvlJc w:val="left"/>
      <w:pPr>
        <w:ind w:left="1980" w:hanging="360"/>
      </w:pPr>
      <w:rPr>
        <w:rFonts w:hint="default"/>
        <w:lang w:val="fr-FR" w:eastAsia="en-US" w:bidi="ar-SA"/>
      </w:rPr>
    </w:lvl>
    <w:lvl w:ilvl="3" w:tplc="F710EB02">
      <w:numFmt w:val="bullet"/>
      <w:lvlText w:val="•"/>
      <w:lvlJc w:val="left"/>
      <w:pPr>
        <w:ind w:left="2895" w:hanging="360"/>
      </w:pPr>
      <w:rPr>
        <w:rFonts w:hint="default"/>
        <w:lang w:val="fr-FR" w:eastAsia="en-US" w:bidi="ar-SA"/>
      </w:rPr>
    </w:lvl>
    <w:lvl w:ilvl="4" w:tplc="442CC702">
      <w:numFmt w:val="bullet"/>
      <w:lvlText w:val="•"/>
      <w:lvlJc w:val="left"/>
      <w:pPr>
        <w:ind w:left="3810" w:hanging="360"/>
      </w:pPr>
      <w:rPr>
        <w:rFonts w:hint="default"/>
        <w:lang w:val="fr-FR" w:eastAsia="en-US" w:bidi="ar-SA"/>
      </w:rPr>
    </w:lvl>
    <w:lvl w:ilvl="5" w:tplc="2C78411E">
      <w:numFmt w:val="bullet"/>
      <w:lvlText w:val="•"/>
      <w:lvlJc w:val="left"/>
      <w:pPr>
        <w:ind w:left="4725" w:hanging="360"/>
      </w:pPr>
      <w:rPr>
        <w:rFonts w:hint="default"/>
        <w:lang w:val="fr-FR" w:eastAsia="en-US" w:bidi="ar-SA"/>
      </w:rPr>
    </w:lvl>
    <w:lvl w:ilvl="6" w:tplc="7F8A5506">
      <w:numFmt w:val="bullet"/>
      <w:lvlText w:val="•"/>
      <w:lvlJc w:val="left"/>
      <w:pPr>
        <w:ind w:left="5640" w:hanging="360"/>
      </w:pPr>
      <w:rPr>
        <w:rFonts w:hint="default"/>
        <w:lang w:val="fr-FR" w:eastAsia="en-US" w:bidi="ar-SA"/>
      </w:rPr>
    </w:lvl>
    <w:lvl w:ilvl="7" w:tplc="4330D5EC">
      <w:numFmt w:val="bullet"/>
      <w:lvlText w:val="•"/>
      <w:lvlJc w:val="left"/>
      <w:pPr>
        <w:ind w:left="6555" w:hanging="360"/>
      </w:pPr>
      <w:rPr>
        <w:rFonts w:hint="default"/>
        <w:lang w:val="fr-FR" w:eastAsia="en-US" w:bidi="ar-SA"/>
      </w:rPr>
    </w:lvl>
    <w:lvl w:ilvl="8" w:tplc="68587014">
      <w:numFmt w:val="bullet"/>
      <w:lvlText w:val="•"/>
      <w:lvlJc w:val="left"/>
      <w:pPr>
        <w:ind w:left="7470" w:hanging="360"/>
      </w:pPr>
      <w:rPr>
        <w:rFonts w:hint="default"/>
        <w:lang w:val="fr-FR" w:eastAsia="en-US" w:bidi="ar-SA"/>
      </w:rPr>
    </w:lvl>
  </w:abstractNum>
  <w:abstractNum w:abstractNumId="1">
    <w:nsid w:val="12B900E7"/>
    <w:multiLevelType w:val="hybridMultilevel"/>
    <w:tmpl w:val="7E04E164"/>
    <w:lvl w:ilvl="0" w:tplc="6D7A5786">
      <w:start w:val="1"/>
      <w:numFmt w:val="lowerLetter"/>
      <w:lvlText w:val="%1)"/>
      <w:lvlJc w:val="left"/>
      <w:pPr>
        <w:ind w:left="379" w:hanging="260"/>
        <w:jc w:val="left"/>
      </w:pPr>
      <w:rPr>
        <w:rFonts w:ascii="Times New Roman" w:eastAsia="Times New Roman" w:hAnsi="Times New Roman" w:cs="Times New Roman" w:hint="default"/>
        <w:b/>
        <w:bCs/>
        <w:w w:val="100"/>
        <w:sz w:val="24"/>
        <w:szCs w:val="24"/>
        <w:lang w:val="fr-FR" w:eastAsia="en-US" w:bidi="ar-SA"/>
      </w:rPr>
    </w:lvl>
    <w:lvl w:ilvl="1" w:tplc="1C7404CA">
      <w:numFmt w:val="bullet"/>
      <w:lvlText w:val="•"/>
      <w:lvlJc w:val="left"/>
      <w:pPr>
        <w:ind w:left="720" w:hanging="150"/>
      </w:pPr>
      <w:rPr>
        <w:rFonts w:ascii="Times New Roman" w:eastAsia="Times New Roman" w:hAnsi="Times New Roman" w:cs="Times New Roman" w:hint="default"/>
        <w:w w:val="100"/>
        <w:sz w:val="24"/>
        <w:szCs w:val="24"/>
        <w:lang w:val="fr-FR" w:eastAsia="en-US" w:bidi="ar-SA"/>
      </w:rPr>
    </w:lvl>
    <w:lvl w:ilvl="2" w:tplc="176CE9D8">
      <w:numFmt w:val="bullet"/>
      <w:lvlText w:val="•"/>
      <w:lvlJc w:val="left"/>
      <w:pPr>
        <w:ind w:left="1673" w:hanging="150"/>
      </w:pPr>
      <w:rPr>
        <w:rFonts w:hint="default"/>
        <w:lang w:val="fr-FR" w:eastAsia="en-US" w:bidi="ar-SA"/>
      </w:rPr>
    </w:lvl>
    <w:lvl w:ilvl="3" w:tplc="87822E58">
      <w:numFmt w:val="bullet"/>
      <w:lvlText w:val="•"/>
      <w:lvlJc w:val="left"/>
      <w:pPr>
        <w:ind w:left="2626" w:hanging="150"/>
      </w:pPr>
      <w:rPr>
        <w:rFonts w:hint="default"/>
        <w:lang w:val="fr-FR" w:eastAsia="en-US" w:bidi="ar-SA"/>
      </w:rPr>
    </w:lvl>
    <w:lvl w:ilvl="4" w:tplc="7504BEBC">
      <w:numFmt w:val="bullet"/>
      <w:lvlText w:val="•"/>
      <w:lvlJc w:val="left"/>
      <w:pPr>
        <w:ind w:left="3580" w:hanging="150"/>
      </w:pPr>
      <w:rPr>
        <w:rFonts w:hint="default"/>
        <w:lang w:val="fr-FR" w:eastAsia="en-US" w:bidi="ar-SA"/>
      </w:rPr>
    </w:lvl>
    <w:lvl w:ilvl="5" w:tplc="CC520788">
      <w:numFmt w:val="bullet"/>
      <w:lvlText w:val="•"/>
      <w:lvlJc w:val="left"/>
      <w:pPr>
        <w:ind w:left="4533" w:hanging="150"/>
      </w:pPr>
      <w:rPr>
        <w:rFonts w:hint="default"/>
        <w:lang w:val="fr-FR" w:eastAsia="en-US" w:bidi="ar-SA"/>
      </w:rPr>
    </w:lvl>
    <w:lvl w:ilvl="6" w:tplc="292242D2">
      <w:numFmt w:val="bullet"/>
      <w:lvlText w:val="•"/>
      <w:lvlJc w:val="left"/>
      <w:pPr>
        <w:ind w:left="5486" w:hanging="150"/>
      </w:pPr>
      <w:rPr>
        <w:rFonts w:hint="default"/>
        <w:lang w:val="fr-FR" w:eastAsia="en-US" w:bidi="ar-SA"/>
      </w:rPr>
    </w:lvl>
    <w:lvl w:ilvl="7" w:tplc="E1C6151C">
      <w:numFmt w:val="bullet"/>
      <w:lvlText w:val="•"/>
      <w:lvlJc w:val="left"/>
      <w:pPr>
        <w:ind w:left="6440" w:hanging="150"/>
      </w:pPr>
      <w:rPr>
        <w:rFonts w:hint="default"/>
        <w:lang w:val="fr-FR" w:eastAsia="en-US" w:bidi="ar-SA"/>
      </w:rPr>
    </w:lvl>
    <w:lvl w:ilvl="8" w:tplc="27A8A044">
      <w:numFmt w:val="bullet"/>
      <w:lvlText w:val="•"/>
      <w:lvlJc w:val="left"/>
      <w:pPr>
        <w:ind w:left="7393" w:hanging="150"/>
      </w:pPr>
      <w:rPr>
        <w:rFonts w:hint="default"/>
        <w:lang w:val="fr-FR" w:eastAsia="en-US" w:bidi="ar-SA"/>
      </w:rPr>
    </w:lvl>
  </w:abstractNum>
  <w:abstractNum w:abstractNumId="2">
    <w:nsid w:val="1B2E6193"/>
    <w:multiLevelType w:val="hybridMultilevel"/>
    <w:tmpl w:val="2E864D7C"/>
    <w:lvl w:ilvl="0" w:tplc="CC7646B0">
      <w:numFmt w:val="bullet"/>
      <w:lvlText w:val="-"/>
      <w:lvlJc w:val="left"/>
      <w:pPr>
        <w:ind w:left="420" w:hanging="360"/>
      </w:pPr>
      <w:rPr>
        <w:rFonts w:ascii="Calibri" w:eastAsiaTheme="minorHAnsi" w:hAnsi="Calibri" w:cstheme="minorBidi"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nsid w:val="3894379B"/>
    <w:multiLevelType w:val="hybridMultilevel"/>
    <w:tmpl w:val="FE50EA10"/>
    <w:lvl w:ilvl="0" w:tplc="D9623AE6">
      <w:numFmt w:val="bullet"/>
      <w:lvlText w:val="-"/>
      <w:lvlJc w:val="left"/>
      <w:pPr>
        <w:ind w:left="-66" w:hanging="360"/>
      </w:pPr>
      <w:rPr>
        <w:rFonts w:ascii="Calibri" w:eastAsiaTheme="minorHAnsi" w:hAnsi="Calibri" w:cstheme="minorBidi" w:hint="default"/>
        <w:b w:val="0"/>
        <w:sz w:val="32"/>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4">
    <w:nsid w:val="5E8605BA"/>
    <w:multiLevelType w:val="hybridMultilevel"/>
    <w:tmpl w:val="7AF8FBD4"/>
    <w:lvl w:ilvl="0" w:tplc="BC441804">
      <w:start w:val="3"/>
      <w:numFmt w:val="decimal"/>
      <w:lvlText w:val="%1"/>
      <w:lvlJc w:val="left"/>
      <w:pPr>
        <w:ind w:left="2457" w:hanging="721"/>
        <w:jc w:val="left"/>
      </w:pPr>
      <w:rPr>
        <w:rFonts w:hint="default"/>
        <w:lang w:val="fr-FR" w:eastAsia="en-US" w:bidi="ar-SA"/>
      </w:rPr>
    </w:lvl>
    <w:lvl w:ilvl="1" w:tplc="9C0E3EE0">
      <w:numFmt w:val="none"/>
      <w:lvlText w:val=""/>
      <w:lvlJc w:val="left"/>
      <w:pPr>
        <w:tabs>
          <w:tab w:val="num" w:pos="360"/>
        </w:tabs>
      </w:pPr>
    </w:lvl>
    <w:lvl w:ilvl="2" w:tplc="8370EC20">
      <w:numFmt w:val="bullet"/>
      <w:lvlText w:val="•"/>
      <w:lvlJc w:val="left"/>
      <w:pPr>
        <w:ind w:left="4333" w:hanging="721"/>
      </w:pPr>
      <w:rPr>
        <w:rFonts w:hint="default"/>
        <w:lang w:val="fr-FR" w:eastAsia="en-US" w:bidi="ar-SA"/>
      </w:rPr>
    </w:lvl>
    <w:lvl w:ilvl="3" w:tplc="382AF6D6">
      <w:numFmt w:val="bullet"/>
      <w:lvlText w:val="•"/>
      <w:lvlJc w:val="left"/>
      <w:pPr>
        <w:ind w:left="5270" w:hanging="721"/>
      </w:pPr>
      <w:rPr>
        <w:rFonts w:hint="default"/>
        <w:lang w:val="fr-FR" w:eastAsia="en-US" w:bidi="ar-SA"/>
      </w:rPr>
    </w:lvl>
    <w:lvl w:ilvl="4" w:tplc="07CA1810">
      <w:numFmt w:val="bullet"/>
      <w:lvlText w:val="•"/>
      <w:lvlJc w:val="left"/>
      <w:pPr>
        <w:ind w:left="6207" w:hanging="721"/>
      </w:pPr>
      <w:rPr>
        <w:rFonts w:hint="default"/>
        <w:lang w:val="fr-FR" w:eastAsia="en-US" w:bidi="ar-SA"/>
      </w:rPr>
    </w:lvl>
    <w:lvl w:ilvl="5" w:tplc="A3AC7332">
      <w:numFmt w:val="bullet"/>
      <w:lvlText w:val="•"/>
      <w:lvlJc w:val="left"/>
      <w:pPr>
        <w:ind w:left="7144" w:hanging="721"/>
      </w:pPr>
      <w:rPr>
        <w:rFonts w:hint="default"/>
        <w:lang w:val="fr-FR" w:eastAsia="en-US" w:bidi="ar-SA"/>
      </w:rPr>
    </w:lvl>
    <w:lvl w:ilvl="6" w:tplc="AAE20ECE">
      <w:numFmt w:val="bullet"/>
      <w:lvlText w:val="•"/>
      <w:lvlJc w:val="left"/>
      <w:pPr>
        <w:ind w:left="8080" w:hanging="721"/>
      </w:pPr>
      <w:rPr>
        <w:rFonts w:hint="default"/>
        <w:lang w:val="fr-FR" w:eastAsia="en-US" w:bidi="ar-SA"/>
      </w:rPr>
    </w:lvl>
    <w:lvl w:ilvl="7" w:tplc="3FE45B5C">
      <w:numFmt w:val="bullet"/>
      <w:lvlText w:val="•"/>
      <w:lvlJc w:val="left"/>
      <w:pPr>
        <w:ind w:left="9017" w:hanging="721"/>
      </w:pPr>
      <w:rPr>
        <w:rFonts w:hint="default"/>
        <w:lang w:val="fr-FR" w:eastAsia="en-US" w:bidi="ar-SA"/>
      </w:rPr>
    </w:lvl>
    <w:lvl w:ilvl="8" w:tplc="3BE2D63E">
      <w:numFmt w:val="bullet"/>
      <w:lvlText w:val="•"/>
      <w:lvlJc w:val="left"/>
      <w:pPr>
        <w:ind w:left="9954" w:hanging="721"/>
      </w:pPr>
      <w:rPr>
        <w:rFonts w:hint="default"/>
        <w:lang w:val="fr-FR" w:eastAsia="en-US" w:bidi="ar-SA"/>
      </w:rPr>
    </w:lvl>
  </w:abstractNum>
  <w:abstractNum w:abstractNumId="5">
    <w:nsid w:val="681A7485"/>
    <w:multiLevelType w:val="hybridMultilevel"/>
    <w:tmpl w:val="8AA675A8"/>
    <w:lvl w:ilvl="0" w:tplc="19D8D7B2">
      <w:start w:val="2"/>
      <w:numFmt w:val="decimal"/>
      <w:lvlText w:val="%1"/>
      <w:lvlJc w:val="left"/>
      <w:pPr>
        <w:ind w:left="1916" w:hanging="540"/>
        <w:jc w:val="left"/>
      </w:pPr>
      <w:rPr>
        <w:rFonts w:hint="default"/>
        <w:lang w:val="fr-FR" w:eastAsia="en-US" w:bidi="ar-SA"/>
      </w:rPr>
    </w:lvl>
    <w:lvl w:ilvl="1" w:tplc="4922F172">
      <w:numFmt w:val="none"/>
      <w:lvlText w:val=""/>
      <w:lvlJc w:val="left"/>
      <w:pPr>
        <w:tabs>
          <w:tab w:val="num" w:pos="360"/>
        </w:tabs>
      </w:pPr>
    </w:lvl>
    <w:lvl w:ilvl="2" w:tplc="560A4F42">
      <w:start w:val="1"/>
      <w:numFmt w:val="decimal"/>
      <w:lvlText w:val="%3."/>
      <w:lvlJc w:val="left"/>
      <w:pPr>
        <w:ind w:left="2096" w:hanging="361"/>
        <w:jc w:val="left"/>
      </w:pPr>
      <w:rPr>
        <w:rFonts w:ascii="Calibri" w:eastAsia="Calibri" w:hAnsi="Calibri" w:cs="Calibri" w:hint="default"/>
        <w:w w:val="100"/>
        <w:sz w:val="22"/>
        <w:szCs w:val="22"/>
        <w:lang w:val="fr-FR" w:eastAsia="en-US" w:bidi="ar-SA"/>
      </w:rPr>
    </w:lvl>
    <w:lvl w:ilvl="3" w:tplc="2272D7F0">
      <w:numFmt w:val="bullet"/>
      <w:lvlText w:val="•"/>
      <w:lvlJc w:val="left"/>
      <w:pPr>
        <w:ind w:left="4261" w:hanging="361"/>
      </w:pPr>
      <w:rPr>
        <w:rFonts w:hint="default"/>
        <w:lang w:val="fr-FR" w:eastAsia="en-US" w:bidi="ar-SA"/>
      </w:rPr>
    </w:lvl>
    <w:lvl w:ilvl="4" w:tplc="A0B8264C">
      <w:numFmt w:val="bullet"/>
      <w:lvlText w:val="•"/>
      <w:lvlJc w:val="left"/>
      <w:pPr>
        <w:ind w:left="5342" w:hanging="361"/>
      </w:pPr>
      <w:rPr>
        <w:rFonts w:hint="default"/>
        <w:lang w:val="fr-FR" w:eastAsia="en-US" w:bidi="ar-SA"/>
      </w:rPr>
    </w:lvl>
    <w:lvl w:ilvl="5" w:tplc="B98A6850">
      <w:numFmt w:val="bullet"/>
      <w:lvlText w:val="•"/>
      <w:lvlJc w:val="left"/>
      <w:pPr>
        <w:ind w:left="6423" w:hanging="361"/>
      </w:pPr>
      <w:rPr>
        <w:rFonts w:hint="default"/>
        <w:lang w:val="fr-FR" w:eastAsia="en-US" w:bidi="ar-SA"/>
      </w:rPr>
    </w:lvl>
    <w:lvl w:ilvl="6" w:tplc="3EFA7146">
      <w:numFmt w:val="bullet"/>
      <w:lvlText w:val="•"/>
      <w:lvlJc w:val="left"/>
      <w:pPr>
        <w:ind w:left="7504" w:hanging="361"/>
      </w:pPr>
      <w:rPr>
        <w:rFonts w:hint="default"/>
        <w:lang w:val="fr-FR" w:eastAsia="en-US" w:bidi="ar-SA"/>
      </w:rPr>
    </w:lvl>
    <w:lvl w:ilvl="7" w:tplc="E2BAB028">
      <w:numFmt w:val="bullet"/>
      <w:lvlText w:val="•"/>
      <w:lvlJc w:val="left"/>
      <w:pPr>
        <w:ind w:left="8585" w:hanging="361"/>
      </w:pPr>
      <w:rPr>
        <w:rFonts w:hint="default"/>
        <w:lang w:val="fr-FR" w:eastAsia="en-US" w:bidi="ar-SA"/>
      </w:rPr>
    </w:lvl>
    <w:lvl w:ilvl="8" w:tplc="A470CDCA">
      <w:numFmt w:val="bullet"/>
      <w:lvlText w:val="•"/>
      <w:lvlJc w:val="left"/>
      <w:pPr>
        <w:ind w:left="9666" w:hanging="361"/>
      </w:pPr>
      <w:rPr>
        <w:rFonts w:hint="default"/>
        <w:lang w:val="fr-FR" w:eastAsia="en-US" w:bidi="ar-SA"/>
      </w:rPr>
    </w:lvl>
  </w:abstractNum>
  <w:abstractNum w:abstractNumId="6">
    <w:nsid w:val="699B33DE"/>
    <w:multiLevelType w:val="hybridMultilevel"/>
    <w:tmpl w:val="71E4C5CE"/>
    <w:lvl w:ilvl="0" w:tplc="8064021E">
      <w:numFmt w:val="bullet"/>
      <w:lvlText w:val="-"/>
      <w:lvlJc w:val="left"/>
      <w:pPr>
        <w:ind w:left="-66" w:hanging="360"/>
      </w:pPr>
      <w:rPr>
        <w:rFonts w:ascii="Calibri" w:eastAsiaTheme="minorHAnsi" w:hAnsi="Calibri" w:cstheme="minorBidi" w:hint="default"/>
      </w:rPr>
    </w:lvl>
    <w:lvl w:ilvl="1" w:tplc="040C0003" w:tentative="1">
      <w:start w:val="1"/>
      <w:numFmt w:val="bullet"/>
      <w:lvlText w:val="o"/>
      <w:lvlJc w:val="left"/>
      <w:pPr>
        <w:ind w:left="654" w:hanging="360"/>
      </w:pPr>
      <w:rPr>
        <w:rFonts w:ascii="Courier New" w:hAnsi="Courier New" w:cs="Courier New" w:hint="default"/>
      </w:rPr>
    </w:lvl>
    <w:lvl w:ilvl="2" w:tplc="040C0005" w:tentative="1">
      <w:start w:val="1"/>
      <w:numFmt w:val="bullet"/>
      <w:lvlText w:val=""/>
      <w:lvlJc w:val="left"/>
      <w:pPr>
        <w:ind w:left="1374" w:hanging="360"/>
      </w:pPr>
      <w:rPr>
        <w:rFonts w:ascii="Wingdings" w:hAnsi="Wingdings" w:hint="default"/>
      </w:rPr>
    </w:lvl>
    <w:lvl w:ilvl="3" w:tplc="040C0001" w:tentative="1">
      <w:start w:val="1"/>
      <w:numFmt w:val="bullet"/>
      <w:lvlText w:val=""/>
      <w:lvlJc w:val="left"/>
      <w:pPr>
        <w:ind w:left="2094" w:hanging="360"/>
      </w:pPr>
      <w:rPr>
        <w:rFonts w:ascii="Symbol" w:hAnsi="Symbol" w:hint="default"/>
      </w:rPr>
    </w:lvl>
    <w:lvl w:ilvl="4" w:tplc="040C0003" w:tentative="1">
      <w:start w:val="1"/>
      <w:numFmt w:val="bullet"/>
      <w:lvlText w:val="o"/>
      <w:lvlJc w:val="left"/>
      <w:pPr>
        <w:ind w:left="2814" w:hanging="360"/>
      </w:pPr>
      <w:rPr>
        <w:rFonts w:ascii="Courier New" w:hAnsi="Courier New" w:cs="Courier New" w:hint="default"/>
      </w:rPr>
    </w:lvl>
    <w:lvl w:ilvl="5" w:tplc="040C0005" w:tentative="1">
      <w:start w:val="1"/>
      <w:numFmt w:val="bullet"/>
      <w:lvlText w:val=""/>
      <w:lvlJc w:val="left"/>
      <w:pPr>
        <w:ind w:left="3534" w:hanging="360"/>
      </w:pPr>
      <w:rPr>
        <w:rFonts w:ascii="Wingdings" w:hAnsi="Wingdings" w:hint="default"/>
      </w:rPr>
    </w:lvl>
    <w:lvl w:ilvl="6" w:tplc="040C0001" w:tentative="1">
      <w:start w:val="1"/>
      <w:numFmt w:val="bullet"/>
      <w:lvlText w:val=""/>
      <w:lvlJc w:val="left"/>
      <w:pPr>
        <w:ind w:left="4254" w:hanging="360"/>
      </w:pPr>
      <w:rPr>
        <w:rFonts w:ascii="Symbol" w:hAnsi="Symbol" w:hint="default"/>
      </w:rPr>
    </w:lvl>
    <w:lvl w:ilvl="7" w:tplc="040C0003" w:tentative="1">
      <w:start w:val="1"/>
      <w:numFmt w:val="bullet"/>
      <w:lvlText w:val="o"/>
      <w:lvlJc w:val="left"/>
      <w:pPr>
        <w:ind w:left="4974" w:hanging="360"/>
      </w:pPr>
      <w:rPr>
        <w:rFonts w:ascii="Courier New" w:hAnsi="Courier New" w:cs="Courier New" w:hint="default"/>
      </w:rPr>
    </w:lvl>
    <w:lvl w:ilvl="8" w:tplc="040C0005" w:tentative="1">
      <w:start w:val="1"/>
      <w:numFmt w:val="bullet"/>
      <w:lvlText w:val=""/>
      <w:lvlJc w:val="left"/>
      <w:pPr>
        <w:ind w:left="5694" w:hanging="360"/>
      </w:pPr>
      <w:rPr>
        <w:rFonts w:ascii="Wingdings" w:hAnsi="Wingdings" w:hint="default"/>
      </w:rPr>
    </w:lvl>
  </w:abstractNum>
  <w:abstractNum w:abstractNumId="7">
    <w:nsid w:val="6D592DF4"/>
    <w:multiLevelType w:val="hybridMultilevel"/>
    <w:tmpl w:val="B372BE52"/>
    <w:lvl w:ilvl="0" w:tplc="7A4077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NotDisplayPageBoundaries/>
  <w:proofState w:spelling="clean" w:grammar="clean"/>
  <w:defaultTabStop w:val="708"/>
  <w:hyphenationZone w:val="425"/>
  <w:characterSpacingControl w:val="doNotCompress"/>
  <w:compat/>
  <w:rsids>
    <w:rsidRoot w:val="002551D7"/>
    <w:rsid w:val="00006C22"/>
    <w:rsid w:val="000C7273"/>
    <w:rsid w:val="000D7571"/>
    <w:rsid w:val="00150A7B"/>
    <w:rsid w:val="00166076"/>
    <w:rsid w:val="001A64EE"/>
    <w:rsid w:val="001F37DF"/>
    <w:rsid w:val="00233074"/>
    <w:rsid w:val="00252B6F"/>
    <w:rsid w:val="002551D7"/>
    <w:rsid w:val="0027269C"/>
    <w:rsid w:val="00272A09"/>
    <w:rsid w:val="002B1226"/>
    <w:rsid w:val="002C7155"/>
    <w:rsid w:val="002D32B3"/>
    <w:rsid w:val="002D3E72"/>
    <w:rsid w:val="002F1BB0"/>
    <w:rsid w:val="00313E97"/>
    <w:rsid w:val="0033029F"/>
    <w:rsid w:val="003572D0"/>
    <w:rsid w:val="003F33F2"/>
    <w:rsid w:val="00414F7A"/>
    <w:rsid w:val="004605BB"/>
    <w:rsid w:val="005324FE"/>
    <w:rsid w:val="00591B9E"/>
    <w:rsid w:val="005A3D1C"/>
    <w:rsid w:val="005A440E"/>
    <w:rsid w:val="005C1149"/>
    <w:rsid w:val="00617763"/>
    <w:rsid w:val="00625497"/>
    <w:rsid w:val="006272D3"/>
    <w:rsid w:val="00627C36"/>
    <w:rsid w:val="00640912"/>
    <w:rsid w:val="00655B45"/>
    <w:rsid w:val="006B43DE"/>
    <w:rsid w:val="00743E49"/>
    <w:rsid w:val="00757837"/>
    <w:rsid w:val="007749A1"/>
    <w:rsid w:val="00814074"/>
    <w:rsid w:val="0092156E"/>
    <w:rsid w:val="0095698A"/>
    <w:rsid w:val="00975E38"/>
    <w:rsid w:val="009A60D8"/>
    <w:rsid w:val="009D0462"/>
    <w:rsid w:val="00A44640"/>
    <w:rsid w:val="00AE040E"/>
    <w:rsid w:val="00AE40FF"/>
    <w:rsid w:val="00AF76DC"/>
    <w:rsid w:val="00B0032C"/>
    <w:rsid w:val="00B00BBC"/>
    <w:rsid w:val="00B14054"/>
    <w:rsid w:val="00B80F78"/>
    <w:rsid w:val="00BD4045"/>
    <w:rsid w:val="00CA0BE8"/>
    <w:rsid w:val="00CD43A6"/>
    <w:rsid w:val="00CE155E"/>
    <w:rsid w:val="00D16DD2"/>
    <w:rsid w:val="00D40A5A"/>
    <w:rsid w:val="00D7649F"/>
    <w:rsid w:val="00DC1DD4"/>
    <w:rsid w:val="00DF5A3A"/>
    <w:rsid w:val="00E1697D"/>
    <w:rsid w:val="00E90767"/>
    <w:rsid w:val="00EF4433"/>
    <w:rsid w:val="00F179D7"/>
    <w:rsid w:val="00FE6E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7D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5A3D1C"/>
    <w:pPr>
      <w:ind w:left="720"/>
      <w:contextualSpacing/>
    </w:pPr>
  </w:style>
  <w:style w:type="paragraph" w:styleId="Corpsdetexte">
    <w:name w:val="Body Text"/>
    <w:basedOn w:val="Normal"/>
    <w:link w:val="CorpsdetexteCar"/>
    <w:uiPriority w:val="1"/>
    <w:qFormat/>
    <w:rsid w:val="00F179D7"/>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F179D7"/>
    <w:rPr>
      <w:rFonts w:ascii="Times New Roman" w:eastAsia="Times New Roman" w:hAnsi="Times New Roman" w:cs="Times New Roman"/>
      <w:sz w:val="24"/>
      <w:szCs w:val="24"/>
    </w:rPr>
  </w:style>
  <w:style w:type="paragraph" w:customStyle="1" w:styleId="Heading3">
    <w:name w:val="Heading 3"/>
    <w:basedOn w:val="Normal"/>
    <w:uiPriority w:val="1"/>
    <w:qFormat/>
    <w:rsid w:val="00F179D7"/>
    <w:pPr>
      <w:widowControl w:val="0"/>
      <w:autoSpaceDE w:val="0"/>
      <w:autoSpaceDN w:val="0"/>
      <w:spacing w:after="0" w:line="240" w:lineRule="auto"/>
      <w:ind w:left="720"/>
      <w:jc w:val="both"/>
      <w:outlineLvl w:val="3"/>
    </w:pPr>
    <w:rPr>
      <w:rFonts w:ascii="Times New Roman" w:eastAsia="Times New Roman" w:hAnsi="Times New Roman" w:cs="Times New Roman"/>
      <w:b/>
      <w:bCs/>
      <w:sz w:val="24"/>
      <w:szCs w:val="24"/>
    </w:rPr>
  </w:style>
  <w:style w:type="paragraph" w:customStyle="1" w:styleId="Heading2">
    <w:name w:val="Heading 2"/>
    <w:basedOn w:val="Normal"/>
    <w:uiPriority w:val="1"/>
    <w:qFormat/>
    <w:rsid w:val="003572D0"/>
    <w:pPr>
      <w:widowControl w:val="0"/>
      <w:autoSpaceDE w:val="0"/>
      <w:autoSpaceDN w:val="0"/>
      <w:spacing w:after="0" w:line="240" w:lineRule="auto"/>
      <w:ind w:left="1492" w:right="1314"/>
      <w:outlineLvl w:val="2"/>
    </w:pPr>
    <w:rPr>
      <w:rFonts w:ascii="Times New Roman" w:eastAsia="Times New Roman" w:hAnsi="Times New Roman" w:cs="Times New Roman"/>
      <w:sz w:val="27"/>
      <w:szCs w:val="27"/>
    </w:rPr>
  </w:style>
  <w:style w:type="paragraph" w:customStyle="1" w:styleId="Heading4">
    <w:name w:val="Heading 4"/>
    <w:basedOn w:val="Normal"/>
    <w:uiPriority w:val="1"/>
    <w:qFormat/>
    <w:rsid w:val="003572D0"/>
    <w:pPr>
      <w:widowControl w:val="0"/>
      <w:autoSpaceDE w:val="0"/>
      <w:autoSpaceDN w:val="0"/>
      <w:spacing w:after="0" w:line="240" w:lineRule="auto"/>
      <w:ind w:left="1376"/>
      <w:outlineLvl w:val="4"/>
    </w:pPr>
    <w:rPr>
      <w:rFonts w:ascii="Calibri" w:eastAsia="Calibri" w:hAnsi="Calibri" w:cs="Calibri"/>
      <w:b/>
      <w:bCs/>
    </w:rPr>
  </w:style>
  <w:style w:type="character" w:styleId="Lienhypertexte">
    <w:name w:val="Hyperlink"/>
    <w:basedOn w:val="Policepardfaut"/>
    <w:uiPriority w:val="99"/>
    <w:unhideWhenUsed/>
    <w:rsid w:val="00CA0BE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yacine.ghouas@univ-bejaia.d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DE9DF-D010-4001-887B-44571D466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6</Pages>
  <Words>846</Words>
  <Characters>4659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15</cp:revision>
  <dcterms:created xsi:type="dcterms:W3CDTF">2021-01-31T18:43:00Z</dcterms:created>
  <dcterms:modified xsi:type="dcterms:W3CDTF">2023-10-21T19:29:00Z</dcterms:modified>
</cp:coreProperties>
</file>