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8B9" w:rsidRPr="001561BA" w:rsidRDefault="00D878B9" w:rsidP="00D878B9">
      <w:pPr>
        <w:spacing w:after="0"/>
        <w:rPr>
          <w:rFonts w:ascii="Times New Roman" w:hAnsi="Times New Roman" w:cs="Times New Roman"/>
          <w:b/>
          <w:bCs/>
          <w:sz w:val="8"/>
          <w:szCs w:val="8"/>
        </w:rPr>
      </w:pPr>
    </w:p>
    <w:p w:rsidR="00D878B9" w:rsidRPr="00CB6A31" w:rsidRDefault="00D878B9" w:rsidP="00D878B9">
      <w:pPr>
        <w:bidi/>
        <w:spacing w:after="0"/>
        <w:jc w:val="center"/>
        <w:outlineLvl w:val="0"/>
        <w:rPr>
          <w:rFonts w:asciiTheme="majorBidi" w:hAnsiTheme="majorBidi" w:cstheme="majorBidi"/>
          <w:sz w:val="20"/>
          <w:szCs w:val="20"/>
          <w:lang w:bidi="ar-DZ"/>
        </w:rPr>
      </w:pP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>الجمهورية الجزائرية الديمقراطية الشعبية</w:t>
      </w:r>
    </w:p>
    <w:p w:rsidR="00D878B9" w:rsidRPr="001561BA" w:rsidRDefault="008C631D" w:rsidP="00D878B9">
      <w:pPr>
        <w:bidi/>
        <w:jc w:val="center"/>
        <w:outlineLvl w:val="0"/>
        <w:rPr>
          <w:rFonts w:asciiTheme="majorBidi" w:hAnsiTheme="majorBidi" w:cstheme="majorBidi"/>
          <w:sz w:val="12"/>
          <w:szCs w:val="12"/>
          <w:lang w:bidi="ar-DZ"/>
        </w:rPr>
      </w:pPr>
      <w:r>
        <w:rPr>
          <w:rFonts w:asciiTheme="majorBidi" w:hAnsiTheme="majorBidi" w:cstheme="majorBid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292100</wp:posOffset>
                </wp:positionV>
                <wp:extent cx="4161155" cy="1319530"/>
                <wp:effectExtent l="0" t="1270" r="381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1155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8B9" w:rsidRPr="00CB6A31" w:rsidRDefault="00D878B9" w:rsidP="00967D98">
                            <w:pPr>
                              <w:tabs>
                                <w:tab w:val="right" w:pos="3383"/>
                              </w:tabs>
                              <w:bidi/>
                              <w:spacing w:after="0"/>
                              <w:jc w:val="right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45646B">
                              <w:rPr>
                                <w:rFonts w:ascii="Franklin Gothic Medium" w:hAnsi="Franklin Gothic Medium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CB6A3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Ministère de l’Enseignement Supérieur</w:t>
                            </w:r>
                            <w:r w:rsidR="00967D98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B6A3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et de la Recherche Scientifique</w:t>
                            </w:r>
                          </w:p>
                          <w:p w:rsidR="00D878B9" w:rsidRPr="00CB6A31" w:rsidRDefault="00D878B9" w:rsidP="00D878B9">
                            <w:pPr>
                              <w:pStyle w:val="Normalcentr"/>
                              <w:tabs>
                                <w:tab w:val="right" w:pos="5020"/>
                              </w:tabs>
                              <w:ind w:left="600" w:right="720"/>
                              <w:jc w:val="righ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0"/>
                              </w:rPr>
                            </w:pPr>
                            <w:r w:rsidRPr="00CB6A31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0"/>
                              </w:rPr>
                              <w:t>Université de  Bejaïa</w:t>
                            </w:r>
                          </w:p>
                          <w:p w:rsidR="00967D98" w:rsidRDefault="00D878B9" w:rsidP="00967D98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Theme="majorBidi" w:eastAsia="Batang" w:hAnsiTheme="majorBidi" w:cstheme="majorBidi"/>
                                <w:sz w:val="20"/>
                                <w:szCs w:val="20"/>
                              </w:rPr>
                            </w:pPr>
                            <w:r w:rsidRPr="00CB6A31">
                              <w:rPr>
                                <w:rFonts w:asciiTheme="majorBidi" w:eastAsia="Batang" w:hAnsiTheme="majorBidi" w:cstheme="majorBidi"/>
                                <w:sz w:val="20"/>
                                <w:szCs w:val="20"/>
                              </w:rPr>
                              <w:t xml:space="preserve">Faculté des Sciences  Humaines et Sociales </w:t>
                            </w:r>
                          </w:p>
                          <w:p w:rsidR="00967D98" w:rsidRDefault="00967D98" w:rsidP="00967D98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Theme="majorBidi" w:eastAsia="Batang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  <w:p w:rsidR="00D878B9" w:rsidRPr="00967D98" w:rsidRDefault="00D878B9" w:rsidP="00967D98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Theme="majorBidi" w:eastAsia="Batang" w:hAnsiTheme="majorBidi" w:cstheme="majorBidi"/>
                                <w:sz w:val="20"/>
                                <w:szCs w:val="20"/>
                              </w:rPr>
                            </w:pPr>
                            <w:r w:rsidRPr="00CB6A31">
                              <w:rPr>
                                <w:rFonts w:asciiTheme="majorBidi" w:eastAsia="Batang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7D98" w:rsidRPr="00967D98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Département des sciences de l’information et de la communication</w:t>
                            </w:r>
                          </w:p>
                          <w:p w:rsidR="00D878B9" w:rsidRPr="0045646B" w:rsidRDefault="00D878B9" w:rsidP="00D878B9">
                            <w:pPr>
                              <w:bidi/>
                              <w:ind w:left="-2440" w:right="-600" w:hanging="360"/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20"/>
                                <w:rtl/>
                              </w:rPr>
                            </w:pPr>
                            <w:r w:rsidRPr="0045646B">
                              <w:rPr>
                                <w:rFonts w:ascii="Arial" w:hAnsi="Arial"/>
                                <w:sz w:val="18"/>
                                <w:szCs w:val="20"/>
                              </w:rPr>
                              <w:t xml:space="preserve">Tél. :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23pt;width:327.65pt;height:10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" stroked="f">
                <v:textbox>
                  <w:txbxContent>
                    <w:p w:rsidR="00D878B9" w:rsidRPr="00CB6A31" w:rsidRDefault="00D878B9" w:rsidP="00967D98">
                      <w:pPr>
                        <w:tabs>
                          <w:tab w:val="right" w:pos="3383"/>
                        </w:tabs>
                        <w:bidi/>
                        <w:spacing w:after="0"/>
                        <w:jc w:val="right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45646B">
                        <w:rPr>
                          <w:rFonts w:ascii="Franklin Gothic Medium" w:hAnsi="Franklin Gothic Medium"/>
                          <w:sz w:val="18"/>
                          <w:szCs w:val="20"/>
                        </w:rPr>
                        <w:t xml:space="preserve"> </w:t>
                      </w:r>
                      <w:r w:rsidRPr="00CB6A3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Ministère de l’Enseignement Supérieur</w:t>
                      </w:r>
                      <w:r w:rsidR="00967D98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</w:t>
                      </w:r>
                      <w:r w:rsidRPr="00CB6A3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et de la Recherche Scientifique</w:t>
                      </w:r>
                    </w:p>
                    <w:p w:rsidR="00D878B9" w:rsidRPr="00CB6A31" w:rsidRDefault="00D878B9" w:rsidP="00D878B9">
                      <w:pPr>
                        <w:pStyle w:val="Normalcentr"/>
                        <w:tabs>
                          <w:tab w:val="right" w:pos="5020"/>
                        </w:tabs>
                        <w:ind w:left="600" w:right="720"/>
                        <w:jc w:val="right"/>
                        <w:rPr>
                          <w:rFonts w:asciiTheme="majorBidi" w:hAnsiTheme="majorBidi" w:cstheme="majorBidi"/>
                          <w:b w:val="0"/>
                          <w:bCs w:val="0"/>
                          <w:sz w:val="20"/>
                        </w:rPr>
                      </w:pPr>
                      <w:r w:rsidRPr="00CB6A31">
                        <w:rPr>
                          <w:rFonts w:asciiTheme="majorBidi" w:hAnsiTheme="majorBidi" w:cstheme="majorBidi"/>
                          <w:b w:val="0"/>
                          <w:bCs w:val="0"/>
                          <w:sz w:val="20"/>
                        </w:rPr>
                        <w:t>Université de  Bejaïa</w:t>
                      </w:r>
                    </w:p>
                    <w:p w:rsidR="00967D98" w:rsidRDefault="00D878B9" w:rsidP="00967D98">
                      <w:pPr>
                        <w:bidi/>
                        <w:spacing w:after="0" w:line="240" w:lineRule="auto"/>
                        <w:jc w:val="right"/>
                        <w:rPr>
                          <w:rFonts w:asciiTheme="majorBidi" w:eastAsia="Batang" w:hAnsiTheme="majorBidi" w:cstheme="majorBidi"/>
                          <w:sz w:val="20"/>
                          <w:szCs w:val="20"/>
                        </w:rPr>
                      </w:pPr>
                      <w:r w:rsidRPr="00CB6A31">
                        <w:rPr>
                          <w:rFonts w:asciiTheme="majorBidi" w:eastAsia="Batang" w:hAnsiTheme="majorBidi" w:cstheme="majorBidi"/>
                          <w:sz w:val="20"/>
                          <w:szCs w:val="20"/>
                        </w:rPr>
                        <w:t xml:space="preserve">Faculté des Sciences  Humaines et Sociales </w:t>
                      </w:r>
                    </w:p>
                    <w:p w:rsidR="00967D98" w:rsidRDefault="00967D98" w:rsidP="00967D98">
                      <w:pPr>
                        <w:bidi/>
                        <w:spacing w:after="0" w:line="240" w:lineRule="auto"/>
                        <w:jc w:val="right"/>
                        <w:rPr>
                          <w:rFonts w:asciiTheme="majorBidi" w:eastAsia="Batang" w:hAnsiTheme="majorBidi" w:cstheme="majorBidi"/>
                          <w:sz w:val="20"/>
                          <w:szCs w:val="20"/>
                        </w:rPr>
                      </w:pPr>
                    </w:p>
                    <w:p w:rsidR="00D878B9" w:rsidRPr="00967D98" w:rsidRDefault="00D878B9" w:rsidP="00967D98">
                      <w:pPr>
                        <w:bidi/>
                        <w:spacing w:after="0" w:line="240" w:lineRule="auto"/>
                        <w:jc w:val="right"/>
                        <w:rPr>
                          <w:rFonts w:asciiTheme="majorBidi" w:eastAsia="Batang" w:hAnsiTheme="majorBidi" w:cstheme="majorBidi"/>
                          <w:sz w:val="20"/>
                          <w:szCs w:val="20"/>
                        </w:rPr>
                      </w:pPr>
                      <w:r w:rsidRPr="00CB6A31">
                        <w:rPr>
                          <w:rFonts w:asciiTheme="majorBidi" w:eastAsia="Batang" w:hAnsiTheme="majorBidi" w:cstheme="majorBidi"/>
                          <w:sz w:val="20"/>
                          <w:szCs w:val="20"/>
                        </w:rPr>
                        <w:t xml:space="preserve"> </w:t>
                      </w:r>
                      <w:r w:rsidR="00967D98" w:rsidRPr="00967D98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Département des sciences de l’information et de la communication</w:t>
                      </w:r>
                    </w:p>
                    <w:p w:rsidR="00D878B9" w:rsidRPr="0045646B" w:rsidRDefault="00D878B9" w:rsidP="00D878B9">
                      <w:pPr>
                        <w:bidi/>
                        <w:ind w:left="-2440" w:right="-600" w:hanging="360"/>
                        <w:jc w:val="right"/>
                        <w:rPr>
                          <w:rFonts w:ascii="Arial" w:hAnsi="Arial"/>
                          <w:b/>
                          <w:bCs/>
                          <w:sz w:val="18"/>
                          <w:szCs w:val="20"/>
                          <w:rtl/>
                        </w:rPr>
                      </w:pPr>
                      <w:r w:rsidRPr="0045646B">
                        <w:rPr>
                          <w:rFonts w:ascii="Arial" w:hAnsi="Arial"/>
                          <w:sz w:val="18"/>
                          <w:szCs w:val="20"/>
                        </w:rPr>
                        <w:t xml:space="preserve">Tél. :              </w:t>
                      </w:r>
                    </w:p>
                  </w:txbxContent>
                </v:textbox>
              </v:shape>
            </w:pict>
          </mc:Fallback>
        </mc:AlternateContent>
      </w:r>
      <w:r w:rsidR="00D878B9" w:rsidRPr="00CB6A31">
        <w:rPr>
          <w:rFonts w:asciiTheme="majorBidi" w:hAnsiTheme="majorBidi" w:cstheme="majorBidi"/>
          <w:sz w:val="20"/>
          <w:szCs w:val="20"/>
          <w:lang w:bidi="ar-DZ"/>
        </w:rPr>
        <w:t xml:space="preserve">République Algérienne Démocratique et Populaire </w:t>
      </w:r>
    </w:p>
    <w:p w:rsidR="00D878B9" w:rsidRPr="00CB6A31" w:rsidRDefault="00D878B9" w:rsidP="00D878B9">
      <w:pPr>
        <w:bidi/>
        <w:spacing w:after="0"/>
        <w:ind w:hanging="539"/>
        <w:outlineLvl w:val="0"/>
        <w:rPr>
          <w:rFonts w:asciiTheme="majorBidi" w:hAnsiTheme="majorBidi" w:cstheme="majorBidi"/>
          <w:i/>
          <w:iCs/>
          <w:sz w:val="20"/>
          <w:szCs w:val="20"/>
        </w:rPr>
      </w:pPr>
      <w:r w:rsidRPr="00CB6A31">
        <w:rPr>
          <w:rFonts w:asciiTheme="majorBidi" w:hAnsiTheme="majorBidi" w:cstheme="majorBidi"/>
          <w:i/>
          <w:iCs/>
          <w:sz w:val="20"/>
          <w:szCs w:val="20"/>
          <w:lang w:bidi="ar-DZ"/>
        </w:rPr>
        <w:t xml:space="preserve">          </w:t>
      </w:r>
      <w:proofErr w:type="gramStart"/>
      <w:r w:rsidRPr="00CB6A31">
        <w:rPr>
          <w:rFonts w:asciiTheme="majorBidi" w:hAnsiTheme="majorBidi" w:cstheme="majorBidi"/>
          <w:i/>
          <w:iCs/>
          <w:sz w:val="20"/>
          <w:szCs w:val="20"/>
          <w:rtl/>
          <w:lang w:bidi="ar-DZ"/>
        </w:rPr>
        <w:t>وزارة</w:t>
      </w:r>
      <w:proofErr w:type="gramEnd"/>
      <w:r w:rsidRPr="00CB6A31">
        <w:rPr>
          <w:rFonts w:asciiTheme="majorBidi" w:hAnsiTheme="majorBidi" w:cstheme="majorBidi"/>
          <w:i/>
          <w:iCs/>
          <w:sz w:val="20"/>
          <w:szCs w:val="20"/>
          <w:rtl/>
          <w:lang w:bidi="ar-DZ"/>
        </w:rPr>
        <w:t xml:space="preserve"> التعليم العالي و البحث العلمي</w:t>
      </w:r>
      <w:r w:rsidRPr="00CB6A31">
        <w:rPr>
          <w:rFonts w:asciiTheme="majorBidi" w:hAnsiTheme="majorBidi" w:cstheme="majorBidi"/>
          <w:i/>
          <w:iCs/>
          <w:sz w:val="20"/>
          <w:szCs w:val="20"/>
          <w:lang w:bidi="ar-DZ"/>
        </w:rPr>
        <w:t xml:space="preserve">      </w:t>
      </w:r>
      <w:r w:rsidRPr="00CB6A31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</w:p>
    <w:p w:rsidR="00967D98" w:rsidRPr="00CB6A31" w:rsidRDefault="00967D98" w:rsidP="00967D98">
      <w:pPr>
        <w:tabs>
          <w:tab w:val="left" w:pos="3218"/>
        </w:tabs>
        <w:bidi/>
        <w:spacing w:after="0"/>
        <w:ind w:hanging="540"/>
        <w:outlineLvl w:val="0"/>
        <w:rPr>
          <w:rFonts w:asciiTheme="majorBidi" w:hAnsiTheme="majorBidi" w:cstheme="majorBidi"/>
          <w:sz w:val="20"/>
          <w:szCs w:val="20"/>
        </w:rPr>
      </w:pPr>
      <w:r w:rsidRPr="00CB6A31">
        <w:rPr>
          <w:rFonts w:asciiTheme="majorBidi" w:hAnsiTheme="majorBidi" w:cstheme="majorBidi"/>
          <w:b/>
          <w:bCs/>
          <w:noProof/>
          <w:sz w:val="20"/>
          <w:szCs w:val="20"/>
          <w:lang w:eastAsia="fr-FR"/>
        </w:rPr>
        <w:drawing>
          <wp:anchor distT="0" distB="0" distL="114300" distR="114300" simplePos="0" relativeHeight="251658240" behindDoc="0" locked="0" layoutInCell="1" allowOverlap="1" wp14:anchorId="6247D4D4" wp14:editId="78BCC6D1">
            <wp:simplePos x="0" y="0"/>
            <wp:positionH relativeFrom="column">
              <wp:posOffset>3610103</wp:posOffset>
            </wp:positionH>
            <wp:positionV relativeFrom="paragraph">
              <wp:posOffset>10160</wp:posOffset>
            </wp:positionV>
            <wp:extent cx="1366122" cy="605790"/>
            <wp:effectExtent l="0" t="0" r="0" b="0"/>
            <wp:wrapNone/>
            <wp:docPr id="3" name="Imag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122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Theme="majorBidi" w:hAnsiTheme="majorBidi" w:cstheme="majorBidi"/>
          <w:sz w:val="20"/>
          <w:szCs w:val="20"/>
          <w:lang w:bidi="ar-DZ"/>
        </w:rPr>
        <w:t xml:space="preserve">                       </w:t>
      </w: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>جامعة بجا</w:t>
      </w:r>
      <w:r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proofErr w:type="spellStart"/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>ية</w:t>
      </w:r>
      <w:proofErr w:type="spellEnd"/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 xml:space="preserve">    </w:t>
      </w: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ab/>
      </w:r>
    </w:p>
    <w:p w:rsidR="00967D98" w:rsidRPr="00CB6A31" w:rsidRDefault="00967D98" w:rsidP="00967D98">
      <w:pPr>
        <w:bidi/>
        <w:spacing w:line="240" w:lineRule="auto"/>
        <w:ind w:hanging="360"/>
        <w:outlineLvl w:val="0"/>
        <w:rPr>
          <w:rFonts w:asciiTheme="majorBidi" w:hAnsiTheme="majorBidi" w:cstheme="majorBidi"/>
          <w:sz w:val="20"/>
          <w:szCs w:val="20"/>
          <w:rtl/>
        </w:rPr>
      </w:pP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 xml:space="preserve">       </w:t>
      </w:r>
      <w:proofErr w:type="gramStart"/>
      <w:r w:rsidRPr="00CB6A31">
        <w:rPr>
          <w:rFonts w:asciiTheme="majorBidi" w:hAnsiTheme="majorBidi" w:cstheme="majorBidi"/>
          <w:sz w:val="20"/>
          <w:szCs w:val="20"/>
          <w:rtl/>
        </w:rPr>
        <w:t>كــــلية</w:t>
      </w:r>
      <w:proofErr w:type="gramEnd"/>
      <w:r w:rsidRPr="00CB6A31">
        <w:rPr>
          <w:rFonts w:asciiTheme="majorBidi" w:hAnsiTheme="majorBidi" w:cstheme="majorBidi"/>
          <w:sz w:val="20"/>
          <w:szCs w:val="20"/>
          <w:rtl/>
        </w:rPr>
        <w:t xml:space="preserve"> العلوم الإنسانية و الاجتماعية</w:t>
      </w:r>
    </w:p>
    <w:p w:rsidR="00967D98" w:rsidRPr="00CB6A31" w:rsidRDefault="00967D98" w:rsidP="00967D98">
      <w:pPr>
        <w:bidi/>
        <w:ind w:hanging="360"/>
        <w:outlineLvl w:val="0"/>
        <w:rPr>
          <w:rFonts w:asciiTheme="majorBidi" w:hAnsiTheme="majorBidi" w:cstheme="majorBidi"/>
          <w:sz w:val="20"/>
          <w:szCs w:val="20"/>
          <w:rtl/>
          <w:lang w:bidi="ar-DZ"/>
        </w:rPr>
      </w:pPr>
      <w:r>
        <w:rPr>
          <w:rFonts w:asciiTheme="majorBidi" w:hAnsiTheme="majorBidi" w:cstheme="majorBidi"/>
          <w:sz w:val="20"/>
          <w:szCs w:val="20"/>
          <w:rtl/>
        </w:rPr>
        <w:t xml:space="preserve">     </w:t>
      </w:r>
      <w:r w:rsidRPr="00CB6A31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967D98">
        <w:rPr>
          <w:rFonts w:asciiTheme="majorBidi" w:hAnsiTheme="majorBidi" w:cs="Times New Roman" w:hint="cs"/>
          <w:sz w:val="20"/>
          <w:szCs w:val="20"/>
          <w:rtl/>
        </w:rPr>
        <w:t>قسم</w:t>
      </w:r>
      <w:r w:rsidRPr="00967D98">
        <w:rPr>
          <w:rFonts w:asciiTheme="majorBidi" w:hAnsiTheme="majorBidi" w:cs="Times New Roman"/>
          <w:sz w:val="20"/>
          <w:szCs w:val="20"/>
          <w:rtl/>
        </w:rPr>
        <w:t xml:space="preserve"> </w:t>
      </w:r>
      <w:r w:rsidRPr="00967D98">
        <w:rPr>
          <w:rFonts w:asciiTheme="majorBidi" w:hAnsiTheme="majorBidi" w:cs="Times New Roman" w:hint="cs"/>
          <w:sz w:val="20"/>
          <w:szCs w:val="20"/>
          <w:rtl/>
        </w:rPr>
        <w:t>علوم</w:t>
      </w:r>
      <w:r w:rsidRPr="00967D98">
        <w:rPr>
          <w:rFonts w:asciiTheme="majorBidi" w:hAnsiTheme="majorBidi" w:cs="Times New Roman"/>
          <w:sz w:val="20"/>
          <w:szCs w:val="20"/>
          <w:rtl/>
        </w:rPr>
        <w:t xml:space="preserve"> </w:t>
      </w:r>
      <w:r w:rsidRPr="00967D98">
        <w:rPr>
          <w:rFonts w:asciiTheme="majorBidi" w:hAnsiTheme="majorBidi" w:cs="Times New Roman" w:hint="cs"/>
          <w:sz w:val="20"/>
          <w:szCs w:val="20"/>
          <w:rtl/>
        </w:rPr>
        <w:t>الإعلام</w:t>
      </w:r>
      <w:r w:rsidRPr="00967D98">
        <w:rPr>
          <w:rFonts w:asciiTheme="majorBidi" w:hAnsiTheme="majorBidi" w:cs="Times New Roman"/>
          <w:sz w:val="20"/>
          <w:szCs w:val="20"/>
          <w:rtl/>
        </w:rPr>
        <w:t xml:space="preserve"> </w:t>
      </w:r>
      <w:proofErr w:type="gramStart"/>
      <w:r w:rsidRPr="00967D98">
        <w:rPr>
          <w:rFonts w:asciiTheme="majorBidi" w:hAnsiTheme="majorBidi" w:cs="Times New Roman" w:hint="cs"/>
          <w:sz w:val="20"/>
          <w:szCs w:val="20"/>
          <w:rtl/>
        </w:rPr>
        <w:t>والاتصال</w:t>
      </w:r>
      <w:r w:rsidRPr="00CB6A31">
        <w:rPr>
          <w:rFonts w:asciiTheme="majorBidi" w:hAnsiTheme="majorBidi" w:cstheme="majorBidi"/>
          <w:sz w:val="20"/>
          <w:szCs w:val="20"/>
          <w:rtl/>
        </w:rPr>
        <w:t xml:space="preserve">  </w:t>
      </w:r>
      <w:proofErr w:type="gramEnd"/>
    </w:p>
    <w:p w:rsidR="00D878B9" w:rsidRDefault="00D878B9" w:rsidP="00967D98">
      <w:pPr>
        <w:tabs>
          <w:tab w:val="left" w:pos="3218"/>
        </w:tabs>
        <w:bidi/>
        <w:outlineLvl w:val="0"/>
        <w:rPr>
          <w:rFonts w:asciiTheme="majorBidi" w:hAnsiTheme="majorBidi" w:cstheme="majorBidi"/>
          <w:sz w:val="20"/>
          <w:szCs w:val="20"/>
        </w:rPr>
      </w:pPr>
    </w:p>
    <w:p w:rsidR="00D878B9" w:rsidRPr="00CB6A31" w:rsidRDefault="00D878B9" w:rsidP="00967D98">
      <w:pPr>
        <w:tabs>
          <w:tab w:val="left" w:pos="3218"/>
        </w:tabs>
        <w:bidi/>
        <w:spacing w:after="0"/>
        <w:ind w:hanging="540"/>
        <w:outlineLvl w:val="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CB6A31">
        <w:rPr>
          <w:rFonts w:asciiTheme="majorBidi" w:hAnsiTheme="majorBidi" w:cstheme="majorBidi"/>
          <w:sz w:val="20"/>
          <w:szCs w:val="20"/>
        </w:rPr>
        <w:t xml:space="preserve">    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CB6A31">
        <w:rPr>
          <w:rFonts w:asciiTheme="majorBidi" w:hAnsiTheme="majorBidi" w:cstheme="majorBidi"/>
          <w:sz w:val="20"/>
          <w:szCs w:val="20"/>
        </w:rPr>
        <w:t xml:space="preserve">                   </w:t>
      </w:r>
    </w:p>
    <w:p w:rsidR="00D878B9" w:rsidRPr="00374DE4" w:rsidRDefault="00D878B9" w:rsidP="00D878B9">
      <w:pPr>
        <w:spacing w:after="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076D98" w:rsidRDefault="008C631D" w:rsidP="00D878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1759585</wp:posOffset>
                </wp:positionH>
                <wp:positionV relativeFrom="paragraph">
                  <wp:posOffset>26035</wp:posOffset>
                </wp:positionV>
                <wp:extent cx="3780155" cy="647700"/>
                <wp:effectExtent l="33020" t="33020" r="34925" b="33655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0155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76D98" w:rsidRPr="00346281" w:rsidRDefault="00076D98" w:rsidP="00076D98">
                            <w:pPr>
                              <w:jc w:val="center"/>
                              <w:rPr>
                                <w:rFonts w:ascii="Bernard MT Condensed" w:hAnsi="Bernard MT Condensed"/>
                                <w:sz w:val="48"/>
                                <w:szCs w:val="48"/>
                              </w:rPr>
                            </w:pPr>
                            <w:r w:rsidRPr="00346281">
                              <w:rPr>
                                <w:rFonts w:ascii="Bernard MT Condensed" w:hAnsi="Bernard MT Condensed"/>
                                <w:sz w:val="48"/>
                                <w:szCs w:val="48"/>
                              </w:rPr>
                              <w:t>Fiche de Choix du Thème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id="AutoShape 18" o:spid="_x0000_s1027" style="position:absolute;left:0;text-align:left;margin-left:138.55pt;margin-top:2.05pt;width:297.65pt;height:5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" fillcolor="white [3201]" strokecolor="#4f81bd [3204]" strokeweight="5pt">
                <v:stroke linestyle="thickThin"/>
                <v:shadow color="#868686"/>
                <v:textbox>
                  <w:txbxContent>
                    <w:p w:rsidR="00076D98" w:rsidRPr="00346281" w:rsidRDefault="00076D98" w:rsidP="00076D98">
                      <w:pPr>
                        <w:jc w:val="center"/>
                        <w:rPr>
                          <w:rFonts w:ascii="Bernard MT Condensed" w:hAnsi="Bernard MT Condensed"/>
                          <w:sz w:val="48"/>
                          <w:szCs w:val="48"/>
                        </w:rPr>
                      </w:pPr>
                      <w:r w:rsidRPr="00346281">
                        <w:rPr>
                          <w:rFonts w:ascii="Bernard MT Condensed" w:hAnsi="Bernard MT Condensed"/>
                          <w:sz w:val="48"/>
                          <w:szCs w:val="48"/>
                        </w:rPr>
                        <w:t>Fiche de Choix du Thème</w:t>
                      </w:r>
                    </w:p>
                  </w:txbxContent>
                </v:textbox>
              </v:roundrect>
            </w:pict>
          </mc:Fallback>
        </mc:AlternateContent>
      </w:r>
    </w:p>
    <w:p w:rsidR="00D878B9" w:rsidRPr="00581069" w:rsidRDefault="00D878B9" w:rsidP="00D878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78B9" w:rsidRDefault="00D878B9" w:rsidP="00D878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78B9" w:rsidRDefault="00D878B9" w:rsidP="00D878B9">
      <w:pPr>
        <w:spacing w:after="0"/>
        <w:rPr>
          <w:rFonts w:ascii="Arial" w:hAnsi="Arial"/>
          <w:sz w:val="24"/>
          <w:szCs w:val="24"/>
        </w:rPr>
      </w:pPr>
    </w:p>
    <w:p w:rsidR="00D878B9" w:rsidRDefault="00D878B9" w:rsidP="00D878B9">
      <w:pPr>
        <w:spacing w:after="0"/>
        <w:rPr>
          <w:rFonts w:ascii="Arial" w:hAnsi="Arial"/>
          <w:sz w:val="24"/>
          <w:szCs w:val="24"/>
        </w:rPr>
      </w:pPr>
    </w:p>
    <w:p w:rsidR="00076D98" w:rsidRDefault="00076D98" w:rsidP="00D878B9">
      <w:pPr>
        <w:spacing w:after="0"/>
        <w:rPr>
          <w:rFonts w:ascii="Arial" w:hAnsi="Arial"/>
          <w:sz w:val="24"/>
          <w:szCs w:val="24"/>
        </w:rPr>
      </w:pPr>
    </w:p>
    <w:p w:rsidR="00393319" w:rsidRPr="00F40379" w:rsidRDefault="00D878B9" w:rsidP="00F75EEC">
      <w:pPr>
        <w:spacing w:after="0"/>
        <w:jc w:val="both"/>
        <w:rPr>
          <w:rFonts w:ascii="Arial" w:hAnsi="Arial"/>
          <w:b/>
          <w:bCs/>
          <w:sz w:val="28"/>
          <w:szCs w:val="28"/>
        </w:rPr>
      </w:pPr>
      <w:r w:rsidRPr="00CC21D3">
        <w:rPr>
          <w:rFonts w:ascii="Arial" w:hAnsi="Arial"/>
          <w:b/>
          <w:bCs/>
          <w:sz w:val="28"/>
          <w:szCs w:val="28"/>
        </w:rPr>
        <w:t xml:space="preserve">Etudiants (es) : </w:t>
      </w:r>
    </w:p>
    <w:p w:rsidR="00D878B9" w:rsidRDefault="00D878B9" w:rsidP="00A77609">
      <w:pPr>
        <w:tabs>
          <w:tab w:val="left" w:pos="495"/>
        </w:tabs>
        <w:spacing w:after="120"/>
        <w:jc w:val="both"/>
        <w:rPr>
          <w:rFonts w:ascii="Arial" w:hAnsi="Arial"/>
          <w:b/>
          <w:bCs/>
          <w:sz w:val="24"/>
          <w:szCs w:val="24"/>
          <w:lang w:val="en-US"/>
        </w:rPr>
      </w:pPr>
      <w:r w:rsidRPr="00285BC1">
        <w:rPr>
          <w:rFonts w:ascii="Arial" w:hAnsi="Arial"/>
          <w:sz w:val="24"/>
          <w:szCs w:val="24"/>
          <w:lang w:val="en-US"/>
        </w:rPr>
        <w:tab/>
      </w:r>
      <w:r w:rsidRPr="00285BC1">
        <w:rPr>
          <w:rFonts w:ascii="Arial" w:hAnsi="Arial"/>
          <w:sz w:val="24"/>
          <w:szCs w:val="24"/>
          <w:lang w:val="en-US"/>
        </w:rPr>
        <w:tab/>
      </w:r>
      <w:r w:rsidRPr="00285BC1">
        <w:rPr>
          <w:rFonts w:ascii="Arial" w:hAnsi="Arial"/>
          <w:sz w:val="24"/>
          <w:szCs w:val="24"/>
          <w:lang w:val="en-US"/>
        </w:rPr>
        <w:tab/>
      </w:r>
      <w:r w:rsidRPr="00285BC1">
        <w:rPr>
          <w:rFonts w:ascii="Arial" w:hAnsi="Arial"/>
          <w:sz w:val="24"/>
          <w:szCs w:val="24"/>
          <w:lang w:val="en-US"/>
        </w:rPr>
        <w:tab/>
      </w:r>
      <w:r w:rsidR="00851BD1">
        <w:rPr>
          <w:rFonts w:ascii="Arial" w:hAnsi="Arial"/>
          <w:sz w:val="24"/>
          <w:szCs w:val="24"/>
          <w:lang w:val="en-US"/>
        </w:rPr>
        <w:t xml:space="preserve"> </w:t>
      </w:r>
      <w:r w:rsidR="00F40379">
        <w:rPr>
          <w:rFonts w:ascii="Arial" w:hAnsi="Arial"/>
          <w:sz w:val="24"/>
          <w:szCs w:val="24"/>
          <w:lang w:val="en-US"/>
        </w:rPr>
        <w:t>1</w:t>
      </w:r>
      <w:r w:rsidR="00851BD1">
        <w:rPr>
          <w:rFonts w:ascii="Arial" w:hAnsi="Arial"/>
          <w:sz w:val="24"/>
          <w:szCs w:val="24"/>
          <w:lang w:val="en-US"/>
        </w:rPr>
        <w:t xml:space="preserve">) </w:t>
      </w:r>
      <w:r w:rsidR="00F75EEC" w:rsidRPr="005C203C">
        <w:rPr>
          <w:rFonts w:ascii="Arial" w:hAnsi="Arial"/>
          <w:sz w:val="28"/>
          <w:szCs w:val="28"/>
        </w:rPr>
        <w:t>Nom &amp; Prénom</w:t>
      </w:r>
      <w:r w:rsidR="00F75EEC" w:rsidRPr="00CC21D3">
        <w:rPr>
          <w:rFonts w:ascii="Arial" w:hAnsi="Arial"/>
          <w:b/>
          <w:bCs/>
          <w:sz w:val="28"/>
          <w:szCs w:val="28"/>
        </w:rPr>
        <w:t> </w:t>
      </w:r>
    </w:p>
    <w:p w:rsidR="00A77609" w:rsidRPr="00A77609" w:rsidRDefault="00A77609" w:rsidP="00A77609">
      <w:pPr>
        <w:tabs>
          <w:tab w:val="left" w:pos="495"/>
        </w:tabs>
        <w:spacing w:after="120"/>
        <w:jc w:val="both"/>
        <w:rPr>
          <w:rFonts w:ascii="Arial" w:hAnsi="Arial"/>
          <w:sz w:val="2"/>
          <w:szCs w:val="2"/>
          <w:lang w:val="en-US"/>
        </w:rPr>
      </w:pPr>
      <w:r w:rsidRPr="00A77609">
        <w:rPr>
          <w:rFonts w:ascii="Arial" w:hAnsi="Arial"/>
          <w:sz w:val="24"/>
          <w:szCs w:val="24"/>
          <w:lang w:val="en-US"/>
        </w:rPr>
        <w:t xml:space="preserve">                                 2)</w:t>
      </w:r>
      <w:r w:rsidR="00F75EEC">
        <w:rPr>
          <w:rFonts w:ascii="Arial" w:hAnsi="Arial"/>
          <w:sz w:val="24"/>
          <w:szCs w:val="24"/>
          <w:lang w:val="en-US"/>
        </w:rPr>
        <w:t xml:space="preserve"> </w:t>
      </w:r>
      <w:r w:rsidR="00F75EEC" w:rsidRPr="005C203C">
        <w:rPr>
          <w:rFonts w:ascii="Arial" w:hAnsi="Arial"/>
          <w:sz w:val="28"/>
          <w:szCs w:val="28"/>
        </w:rPr>
        <w:t>Nom &amp; Prénom</w:t>
      </w:r>
      <w:r w:rsidR="00F75EEC" w:rsidRPr="00CC21D3">
        <w:rPr>
          <w:rFonts w:ascii="Arial" w:hAnsi="Arial"/>
          <w:b/>
          <w:bCs/>
          <w:sz w:val="28"/>
          <w:szCs w:val="28"/>
        </w:rPr>
        <w:t> </w:t>
      </w:r>
    </w:p>
    <w:p w:rsidR="00374DE4" w:rsidRPr="002C189B" w:rsidRDefault="00374DE4" w:rsidP="002C189B">
      <w:pPr>
        <w:tabs>
          <w:tab w:val="left" w:pos="495"/>
        </w:tabs>
        <w:spacing w:after="120"/>
        <w:jc w:val="both"/>
        <w:rPr>
          <w:rFonts w:ascii="Arial" w:hAnsi="Arial"/>
          <w:sz w:val="24"/>
          <w:szCs w:val="24"/>
          <w:lang w:val="en-US"/>
        </w:rPr>
      </w:pPr>
      <w:r w:rsidRPr="00285BC1">
        <w:rPr>
          <w:rFonts w:ascii="Arial" w:hAnsi="Arial"/>
          <w:sz w:val="24"/>
          <w:szCs w:val="24"/>
          <w:lang w:val="en-US"/>
        </w:rPr>
        <w:tab/>
      </w:r>
      <w:r w:rsidRPr="00285BC1">
        <w:rPr>
          <w:rFonts w:ascii="Arial" w:hAnsi="Arial"/>
          <w:sz w:val="24"/>
          <w:szCs w:val="24"/>
          <w:lang w:val="en-US"/>
        </w:rPr>
        <w:tab/>
      </w:r>
      <w:r w:rsidRPr="00285BC1">
        <w:rPr>
          <w:rFonts w:ascii="Arial" w:hAnsi="Arial"/>
          <w:sz w:val="24"/>
          <w:szCs w:val="24"/>
          <w:lang w:val="en-US"/>
        </w:rPr>
        <w:tab/>
      </w:r>
      <w:r w:rsidR="000C139C">
        <w:rPr>
          <w:rFonts w:ascii="Arial" w:hAnsi="Arial"/>
          <w:sz w:val="24"/>
          <w:szCs w:val="24"/>
        </w:rPr>
        <w:t xml:space="preserve"> </w:t>
      </w:r>
    </w:p>
    <w:p w:rsidR="003215ED" w:rsidRPr="000C139C" w:rsidRDefault="003215ED" w:rsidP="00D878B9">
      <w:pPr>
        <w:tabs>
          <w:tab w:val="left" w:pos="495"/>
        </w:tabs>
        <w:spacing w:after="120"/>
        <w:jc w:val="both"/>
        <w:rPr>
          <w:rFonts w:ascii="Arial" w:hAnsi="Arial"/>
          <w:b/>
          <w:bCs/>
          <w:sz w:val="24"/>
          <w:szCs w:val="24"/>
        </w:rPr>
      </w:pPr>
    </w:p>
    <w:p w:rsidR="00D878B9" w:rsidRDefault="00D878B9" w:rsidP="00967D98">
      <w:pPr>
        <w:tabs>
          <w:tab w:val="left" w:pos="495"/>
          <w:tab w:val="left" w:pos="4437"/>
        </w:tabs>
        <w:jc w:val="both"/>
        <w:rPr>
          <w:rFonts w:ascii="Arial" w:hAnsi="Arial"/>
          <w:sz w:val="24"/>
          <w:szCs w:val="24"/>
        </w:rPr>
      </w:pPr>
      <w:r w:rsidRPr="00967D98">
        <w:rPr>
          <w:rFonts w:ascii="Arial" w:hAnsi="Arial"/>
          <w:b/>
          <w:bCs/>
          <w:sz w:val="28"/>
          <w:szCs w:val="28"/>
        </w:rPr>
        <w:t>Inscrit</w:t>
      </w:r>
      <w:r w:rsidR="002F5ACE" w:rsidRPr="00967D98">
        <w:rPr>
          <w:rFonts w:ascii="Arial" w:hAnsi="Arial"/>
          <w:b/>
          <w:bCs/>
          <w:sz w:val="28"/>
          <w:szCs w:val="28"/>
        </w:rPr>
        <w:t>s</w:t>
      </w:r>
      <w:r w:rsidRPr="00967D98">
        <w:rPr>
          <w:rFonts w:ascii="Arial" w:hAnsi="Arial"/>
          <w:b/>
          <w:bCs/>
          <w:sz w:val="28"/>
          <w:szCs w:val="28"/>
        </w:rPr>
        <w:t xml:space="preserve"> (e</w:t>
      </w:r>
      <w:r w:rsidR="002F5ACE" w:rsidRPr="00967D98">
        <w:rPr>
          <w:rFonts w:ascii="Arial" w:hAnsi="Arial"/>
          <w:b/>
          <w:bCs/>
          <w:sz w:val="28"/>
          <w:szCs w:val="28"/>
        </w:rPr>
        <w:t>s</w:t>
      </w:r>
      <w:r w:rsidRPr="00967D98">
        <w:rPr>
          <w:rFonts w:ascii="Arial" w:hAnsi="Arial"/>
          <w:b/>
          <w:bCs/>
          <w:sz w:val="28"/>
          <w:szCs w:val="28"/>
        </w:rPr>
        <w:t>) en :</w:t>
      </w:r>
      <w:r>
        <w:rPr>
          <w:rFonts w:ascii="Arial" w:hAnsi="Arial"/>
          <w:sz w:val="24"/>
          <w:szCs w:val="24"/>
        </w:rPr>
        <w:t xml:space="preserve">    </w:t>
      </w:r>
      <w:r w:rsidR="009702F6">
        <w:rPr>
          <w:rFonts w:ascii="Arial" w:hAnsi="Arial"/>
          <w:sz w:val="24"/>
          <w:szCs w:val="24"/>
        </w:rPr>
        <w:t xml:space="preserve">  </w:t>
      </w:r>
      <w:r w:rsidR="009702F6" w:rsidRPr="00967D98">
        <w:rPr>
          <w:rFonts w:ascii="Arial" w:hAnsi="Arial"/>
          <w:sz w:val="28"/>
          <w:szCs w:val="28"/>
        </w:rPr>
        <w:t xml:space="preserve">Master  </w:t>
      </w:r>
    </w:p>
    <w:p w:rsidR="00D878B9" w:rsidRDefault="001561BA" w:rsidP="00964570">
      <w:pPr>
        <w:tabs>
          <w:tab w:val="left" w:pos="495"/>
          <w:tab w:val="left" w:pos="5954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8"/>
          <w:szCs w:val="28"/>
        </w:rPr>
        <w:t>Spécialité</w:t>
      </w:r>
      <w:r w:rsidR="00D878B9" w:rsidRPr="00C108DC">
        <w:rPr>
          <w:rFonts w:ascii="Arial" w:hAnsi="Arial"/>
          <w:b/>
          <w:bCs/>
          <w:sz w:val="28"/>
          <w:szCs w:val="28"/>
        </w:rPr>
        <w:t> :</w:t>
      </w:r>
      <w:r w:rsidR="00D64C0D">
        <w:rPr>
          <w:rFonts w:ascii="Arial" w:hAnsi="Arial"/>
          <w:b/>
          <w:bCs/>
          <w:sz w:val="28"/>
          <w:szCs w:val="28"/>
        </w:rPr>
        <w:t xml:space="preserve"> </w:t>
      </w:r>
      <w:r w:rsidR="00964570" w:rsidRPr="00964570">
        <w:rPr>
          <w:rFonts w:ascii="Arial" w:hAnsi="Arial"/>
          <w:sz w:val="28"/>
          <w:szCs w:val="28"/>
        </w:rPr>
        <w:t>presse imprimée et électronique</w:t>
      </w:r>
    </w:p>
    <w:p w:rsidR="00D878B9" w:rsidRDefault="00D878B9" w:rsidP="00D878B9">
      <w:pPr>
        <w:tabs>
          <w:tab w:val="left" w:pos="495"/>
        </w:tabs>
        <w:jc w:val="both"/>
        <w:rPr>
          <w:rFonts w:ascii="Arial" w:hAnsi="Arial"/>
          <w:sz w:val="24"/>
          <w:szCs w:val="24"/>
        </w:rPr>
      </w:pPr>
    </w:p>
    <w:p w:rsidR="007971D8" w:rsidRPr="00941D6C" w:rsidRDefault="00D878B9" w:rsidP="00F141EB">
      <w:pPr>
        <w:shd w:val="clear" w:color="auto" w:fill="FFFFFF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lang w:eastAsia="fr-FR"/>
        </w:rPr>
      </w:pPr>
      <w:r w:rsidRPr="00CC21D3">
        <w:rPr>
          <w:rFonts w:ascii="Arial" w:hAnsi="Arial"/>
          <w:b/>
          <w:bCs/>
          <w:sz w:val="28"/>
          <w:szCs w:val="28"/>
        </w:rPr>
        <w:t>Thème</w:t>
      </w:r>
      <w:r w:rsidR="00B54AFE">
        <w:rPr>
          <w:rFonts w:ascii="Arial" w:hAnsi="Arial"/>
          <w:b/>
          <w:bCs/>
          <w:sz w:val="28"/>
          <w:szCs w:val="28"/>
        </w:rPr>
        <w:t> </w:t>
      </w:r>
      <w:r w:rsidR="007971D8">
        <w:rPr>
          <w:rFonts w:ascii="Arial" w:hAnsi="Arial"/>
          <w:b/>
          <w:bCs/>
          <w:sz w:val="28"/>
          <w:szCs w:val="28"/>
        </w:rPr>
        <w:t>:</w:t>
      </w:r>
      <w:r w:rsidR="00525047">
        <w:rPr>
          <w:rFonts w:ascii="Arial" w:hAnsi="Arial"/>
          <w:b/>
          <w:bCs/>
          <w:sz w:val="28"/>
          <w:szCs w:val="28"/>
        </w:rPr>
        <w:t xml:space="preserve"> </w:t>
      </w:r>
    </w:p>
    <w:p w:rsidR="00F40379" w:rsidRDefault="00B54AFE" w:rsidP="00A77609">
      <w:pPr>
        <w:tabs>
          <w:tab w:val="left" w:pos="495"/>
          <w:tab w:val="left" w:pos="9923"/>
          <w:tab w:val="left" w:pos="10206"/>
        </w:tabs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 w:rsidR="00967D98" w:rsidRDefault="00967D98" w:rsidP="00A77609">
      <w:pPr>
        <w:tabs>
          <w:tab w:val="left" w:pos="495"/>
          <w:tab w:val="left" w:pos="9923"/>
          <w:tab w:val="left" w:pos="10206"/>
        </w:tabs>
        <w:spacing w:line="360" w:lineRule="auto"/>
        <w:jc w:val="both"/>
        <w:rPr>
          <w:rFonts w:ascii="Arial" w:hAnsi="Arial"/>
          <w:b/>
          <w:bCs/>
          <w:sz w:val="28"/>
          <w:szCs w:val="28"/>
        </w:rPr>
      </w:pPr>
    </w:p>
    <w:p w:rsidR="003B16FC" w:rsidRPr="00931F43" w:rsidRDefault="003B16FC" w:rsidP="00843137">
      <w:pPr>
        <w:tabs>
          <w:tab w:val="left" w:pos="495"/>
          <w:tab w:val="left" w:pos="9923"/>
          <w:tab w:val="left" w:pos="10206"/>
        </w:tabs>
        <w:jc w:val="both"/>
        <w:rPr>
          <w:rFonts w:ascii="Arial" w:hAnsi="Arial"/>
          <w:b/>
          <w:bCs/>
          <w:sz w:val="28"/>
          <w:szCs w:val="28"/>
        </w:rPr>
      </w:pPr>
      <w:r w:rsidRPr="00931F43">
        <w:rPr>
          <w:rFonts w:ascii="Arial" w:hAnsi="Arial"/>
          <w:b/>
          <w:bCs/>
          <w:sz w:val="28"/>
          <w:szCs w:val="28"/>
        </w:rPr>
        <w:t xml:space="preserve">Engagement </w:t>
      </w:r>
      <w:r>
        <w:rPr>
          <w:rFonts w:ascii="Arial" w:hAnsi="Arial"/>
          <w:b/>
          <w:bCs/>
          <w:sz w:val="28"/>
          <w:szCs w:val="28"/>
        </w:rPr>
        <w:t>d’</w:t>
      </w:r>
      <w:r w:rsidR="00843137">
        <w:rPr>
          <w:rFonts w:ascii="Arial" w:hAnsi="Arial"/>
          <w:b/>
          <w:bCs/>
          <w:sz w:val="28"/>
          <w:szCs w:val="28"/>
        </w:rPr>
        <w:t>E</w:t>
      </w:r>
      <w:r>
        <w:rPr>
          <w:rFonts w:ascii="Arial" w:hAnsi="Arial"/>
          <w:b/>
          <w:bCs/>
          <w:sz w:val="28"/>
          <w:szCs w:val="28"/>
        </w:rPr>
        <w:t>ncadrement :</w:t>
      </w:r>
      <w:r w:rsidR="00967D98">
        <w:rPr>
          <w:rFonts w:ascii="Arial" w:hAnsi="Arial"/>
          <w:b/>
          <w:bCs/>
          <w:sz w:val="28"/>
          <w:szCs w:val="28"/>
        </w:rPr>
        <w:t xml:space="preserve"> </w:t>
      </w:r>
    </w:p>
    <w:p w:rsidR="00D878B9" w:rsidRPr="006A38F5" w:rsidRDefault="00637EA2" w:rsidP="002B5ECD">
      <w:pPr>
        <w:tabs>
          <w:tab w:val="left" w:pos="495"/>
        </w:tabs>
        <w:spacing w:after="120" w:line="360" w:lineRule="auto"/>
        <w:jc w:val="both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Promoteur</w:t>
      </w:r>
      <w:r w:rsidR="00D878B9" w:rsidRPr="00CC21D3">
        <w:rPr>
          <w:rFonts w:ascii="Arial" w:hAnsi="Arial"/>
          <w:b/>
          <w:bCs/>
          <w:sz w:val="28"/>
          <w:szCs w:val="28"/>
        </w:rPr>
        <w:t> :</w:t>
      </w:r>
      <w:r w:rsidR="00D878B9">
        <w:rPr>
          <w:rFonts w:ascii="Arial" w:hAnsi="Arial"/>
          <w:b/>
          <w:bCs/>
          <w:sz w:val="28"/>
          <w:szCs w:val="28"/>
        </w:rPr>
        <w:t xml:space="preserve"> </w:t>
      </w:r>
      <w:r w:rsidR="00D878B9" w:rsidRPr="005C203C">
        <w:rPr>
          <w:rFonts w:ascii="Arial" w:hAnsi="Arial"/>
          <w:sz w:val="24"/>
          <w:szCs w:val="24"/>
        </w:rPr>
        <w:t>Nom &amp; Prénom</w:t>
      </w:r>
      <w:r w:rsidR="00D878B9" w:rsidRPr="00C108DC">
        <w:rPr>
          <w:rFonts w:ascii="Arial" w:hAnsi="Arial"/>
          <w:b/>
          <w:bCs/>
          <w:sz w:val="24"/>
          <w:szCs w:val="24"/>
        </w:rPr>
        <w:t> :</w:t>
      </w:r>
    </w:p>
    <w:p w:rsidR="00D878B9" w:rsidRPr="009C6D8F" w:rsidRDefault="00D878B9" w:rsidP="001561BA">
      <w:pPr>
        <w:tabs>
          <w:tab w:val="left" w:pos="495"/>
        </w:tabs>
        <w:jc w:val="both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</w:t>
      </w:r>
      <w:r w:rsidR="00637EA2">
        <w:rPr>
          <w:rFonts w:ascii="Arial" w:hAnsi="Arial"/>
          <w:sz w:val="24"/>
          <w:szCs w:val="24"/>
        </w:rPr>
        <w:t xml:space="preserve">Emargement : </w:t>
      </w:r>
      <w:r w:rsidRPr="005C203C">
        <w:rPr>
          <w:rFonts w:ascii="Arial" w:hAnsi="Arial"/>
          <w:sz w:val="24"/>
          <w:szCs w:val="24"/>
        </w:rPr>
        <w:t xml:space="preserve"> </w:t>
      </w:r>
      <w:r w:rsidRPr="00C108DC">
        <w:rPr>
          <w:rFonts w:ascii="Arial" w:hAnsi="Arial"/>
          <w:b/>
          <w:bCs/>
          <w:sz w:val="24"/>
          <w:szCs w:val="24"/>
        </w:rPr>
        <w:t xml:space="preserve">   </w:t>
      </w:r>
    </w:p>
    <w:p w:rsidR="001561BA" w:rsidRDefault="00D878B9" w:rsidP="001561BA">
      <w:pPr>
        <w:tabs>
          <w:tab w:val="left" w:pos="7215"/>
          <w:tab w:val="left" w:pos="10065"/>
        </w:tabs>
        <w:spacing w:after="0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                               </w:t>
      </w:r>
      <w:r w:rsidR="00076D98">
        <w:rPr>
          <w:rFonts w:ascii="Arial" w:hAnsi="Arial"/>
          <w:b/>
          <w:bCs/>
          <w:sz w:val="24"/>
          <w:szCs w:val="24"/>
        </w:rPr>
        <w:t xml:space="preserve">     </w:t>
      </w:r>
    </w:p>
    <w:p w:rsidR="00D878B9" w:rsidRPr="007A45F4" w:rsidRDefault="00D878B9" w:rsidP="001561BA">
      <w:pPr>
        <w:tabs>
          <w:tab w:val="left" w:pos="7215"/>
          <w:tab w:val="left" w:pos="10065"/>
        </w:tabs>
        <w:spacing w:after="0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  <w:t xml:space="preserve">                                             </w:t>
      </w:r>
    </w:p>
    <w:p w:rsidR="00D878B9" w:rsidRPr="00D878B9" w:rsidRDefault="00D878B9" w:rsidP="0025286F">
      <w:pPr>
        <w:spacing w:after="0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6D98">
        <w:rPr>
          <w:rFonts w:asciiTheme="minorBidi" w:hAnsiTheme="minorBidi" w:cstheme="minorBidi"/>
          <w:b/>
          <w:bCs/>
          <w:sz w:val="28"/>
          <w:szCs w:val="28"/>
        </w:rPr>
        <w:t>Fait le</w:t>
      </w:r>
      <w:r w:rsidRPr="00D878B9">
        <w:rPr>
          <w:rFonts w:asciiTheme="minorBidi" w:hAnsiTheme="minorBidi" w:cstheme="minorBidi"/>
          <w:b/>
          <w:bCs/>
          <w:sz w:val="24"/>
          <w:szCs w:val="24"/>
        </w:rPr>
        <w:t> :</w:t>
      </w:r>
      <w:r w:rsidR="00986E95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  <w:r w:rsidR="00F75EEC">
        <w:rPr>
          <w:rFonts w:asciiTheme="minorBidi" w:hAnsiTheme="minorBidi" w:cstheme="minorBidi"/>
          <w:b/>
          <w:bCs/>
          <w:sz w:val="24"/>
          <w:szCs w:val="24"/>
        </w:rPr>
        <w:t xml:space="preserve">   </w:t>
      </w:r>
      <w:r w:rsidR="00637EA2">
        <w:rPr>
          <w:rFonts w:asciiTheme="minorBidi" w:hAnsiTheme="minorBidi" w:cstheme="minorBidi"/>
          <w:b/>
          <w:bCs/>
          <w:sz w:val="24"/>
          <w:szCs w:val="24"/>
        </w:rPr>
        <w:t>/</w:t>
      </w:r>
      <w:r w:rsidR="00F75EEC">
        <w:rPr>
          <w:rFonts w:asciiTheme="minorBidi" w:hAnsiTheme="minorBidi" w:cstheme="minorBidi"/>
          <w:b/>
          <w:bCs/>
          <w:sz w:val="24"/>
          <w:szCs w:val="24"/>
        </w:rPr>
        <w:t xml:space="preserve">  </w:t>
      </w:r>
      <w:r w:rsidR="00986E95">
        <w:rPr>
          <w:rFonts w:asciiTheme="minorBidi" w:hAnsiTheme="minorBidi" w:cstheme="minorBidi"/>
          <w:b/>
          <w:bCs/>
          <w:sz w:val="24"/>
          <w:szCs w:val="24"/>
        </w:rPr>
        <w:t xml:space="preserve">  </w:t>
      </w:r>
      <w:r w:rsidR="002C189B">
        <w:rPr>
          <w:rFonts w:asciiTheme="minorBidi" w:hAnsiTheme="minorBidi" w:cstheme="minorBidi"/>
          <w:b/>
          <w:bCs/>
          <w:sz w:val="24"/>
          <w:szCs w:val="24"/>
        </w:rPr>
        <w:t xml:space="preserve">  </w:t>
      </w:r>
      <w:r w:rsidR="00637EA2">
        <w:rPr>
          <w:rFonts w:asciiTheme="minorBidi" w:hAnsiTheme="minorBidi" w:cstheme="minorBidi"/>
          <w:b/>
          <w:bCs/>
          <w:sz w:val="24"/>
          <w:szCs w:val="24"/>
        </w:rPr>
        <w:t>/</w:t>
      </w:r>
      <w:r w:rsidR="002C189B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  <w:r w:rsidR="00F75EEC">
        <w:rPr>
          <w:rFonts w:asciiTheme="minorBidi" w:hAnsiTheme="minorBidi" w:cstheme="minorBidi"/>
          <w:b/>
          <w:bCs/>
          <w:sz w:val="24"/>
          <w:szCs w:val="24"/>
        </w:rPr>
        <w:t xml:space="preserve"> 202</w:t>
      </w:r>
      <w:r w:rsidR="0025286F">
        <w:rPr>
          <w:rFonts w:asciiTheme="minorBidi" w:hAnsiTheme="minorBidi" w:cstheme="minorBidi"/>
          <w:b/>
          <w:bCs/>
          <w:sz w:val="24"/>
          <w:szCs w:val="24"/>
        </w:rPr>
        <w:t>3</w:t>
      </w:r>
      <w:bookmarkStart w:id="0" w:name="_GoBack"/>
      <w:bookmarkEnd w:id="0"/>
    </w:p>
    <w:p w:rsidR="00076D98" w:rsidRDefault="00076D98" w:rsidP="00D878B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156EE" w:rsidRDefault="005156EE"/>
    <w:sectPr w:rsidR="005156EE" w:rsidSect="00D878B9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altName w:val="Arial Unicode MS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F43"/>
    <w:rsid w:val="00011115"/>
    <w:rsid w:val="00025D8F"/>
    <w:rsid w:val="0005237B"/>
    <w:rsid w:val="0006220B"/>
    <w:rsid w:val="00064F8B"/>
    <w:rsid w:val="0006781F"/>
    <w:rsid w:val="00076D98"/>
    <w:rsid w:val="00095166"/>
    <w:rsid w:val="000B17AE"/>
    <w:rsid w:val="000C026A"/>
    <w:rsid w:val="000C139C"/>
    <w:rsid w:val="000F0F92"/>
    <w:rsid w:val="000F76D1"/>
    <w:rsid w:val="00115AA3"/>
    <w:rsid w:val="001170EE"/>
    <w:rsid w:val="00130661"/>
    <w:rsid w:val="001344C9"/>
    <w:rsid w:val="00142500"/>
    <w:rsid w:val="001561BA"/>
    <w:rsid w:val="001E55E4"/>
    <w:rsid w:val="001E708E"/>
    <w:rsid w:val="00221C11"/>
    <w:rsid w:val="0025286F"/>
    <w:rsid w:val="00285BC1"/>
    <w:rsid w:val="00297181"/>
    <w:rsid w:val="002A3C64"/>
    <w:rsid w:val="002B5ECD"/>
    <w:rsid w:val="002C189B"/>
    <w:rsid w:val="002C2EB4"/>
    <w:rsid w:val="002F0375"/>
    <w:rsid w:val="002F5ACE"/>
    <w:rsid w:val="00301B17"/>
    <w:rsid w:val="00312D7C"/>
    <w:rsid w:val="003215ED"/>
    <w:rsid w:val="00346281"/>
    <w:rsid w:val="003622B6"/>
    <w:rsid w:val="00374DE4"/>
    <w:rsid w:val="00380C65"/>
    <w:rsid w:val="00384F2D"/>
    <w:rsid w:val="00393319"/>
    <w:rsid w:val="003B16FC"/>
    <w:rsid w:val="003B43C2"/>
    <w:rsid w:val="003C4842"/>
    <w:rsid w:val="003C7C6F"/>
    <w:rsid w:val="003F2C99"/>
    <w:rsid w:val="00424E8D"/>
    <w:rsid w:val="00426F1A"/>
    <w:rsid w:val="004320C7"/>
    <w:rsid w:val="004B5100"/>
    <w:rsid w:val="004B706B"/>
    <w:rsid w:val="004C76B6"/>
    <w:rsid w:val="004D172B"/>
    <w:rsid w:val="004D79FC"/>
    <w:rsid w:val="005156EE"/>
    <w:rsid w:val="00522B2E"/>
    <w:rsid w:val="00522BDD"/>
    <w:rsid w:val="00525047"/>
    <w:rsid w:val="00543DA7"/>
    <w:rsid w:val="00552639"/>
    <w:rsid w:val="005A72DC"/>
    <w:rsid w:val="005D20D1"/>
    <w:rsid w:val="005D32D8"/>
    <w:rsid w:val="005F6088"/>
    <w:rsid w:val="00610BDD"/>
    <w:rsid w:val="00614FFE"/>
    <w:rsid w:val="006227F2"/>
    <w:rsid w:val="00636059"/>
    <w:rsid w:val="00636D6B"/>
    <w:rsid w:val="00637EA2"/>
    <w:rsid w:val="0065057C"/>
    <w:rsid w:val="0067535B"/>
    <w:rsid w:val="00680B4D"/>
    <w:rsid w:val="00694567"/>
    <w:rsid w:val="006C2041"/>
    <w:rsid w:val="006D09D0"/>
    <w:rsid w:val="006D4F91"/>
    <w:rsid w:val="006E4859"/>
    <w:rsid w:val="006F7B4C"/>
    <w:rsid w:val="00701ADF"/>
    <w:rsid w:val="00727D5E"/>
    <w:rsid w:val="00736BD7"/>
    <w:rsid w:val="007971D8"/>
    <w:rsid w:val="007A0849"/>
    <w:rsid w:val="007A3ACC"/>
    <w:rsid w:val="007A56CA"/>
    <w:rsid w:val="00824EDA"/>
    <w:rsid w:val="00843137"/>
    <w:rsid w:val="008476DD"/>
    <w:rsid w:val="00851BD1"/>
    <w:rsid w:val="008A5737"/>
    <w:rsid w:val="008B285B"/>
    <w:rsid w:val="008C631D"/>
    <w:rsid w:val="008E33ED"/>
    <w:rsid w:val="008F38C2"/>
    <w:rsid w:val="009041BA"/>
    <w:rsid w:val="00931F43"/>
    <w:rsid w:val="00932114"/>
    <w:rsid w:val="00941D6C"/>
    <w:rsid w:val="00957B2A"/>
    <w:rsid w:val="0096165B"/>
    <w:rsid w:val="00964570"/>
    <w:rsid w:val="00967D98"/>
    <w:rsid w:val="009702F6"/>
    <w:rsid w:val="00986E95"/>
    <w:rsid w:val="009918D0"/>
    <w:rsid w:val="009B0396"/>
    <w:rsid w:val="009C6303"/>
    <w:rsid w:val="009C6A66"/>
    <w:rsid w:val="009D5CD9"/>
    <w:rsid w:val="009E38A8"/>
    <w:rsid w:val="00A05EF2"/>
    <w:rsid w:val="00A22938"/>
    <w:rsid w:val="00A54387"/>
    <w:rsid w:val="00A612FC"/>
    <w:rsid w:val="00A7094A"/>
    <w:rsid w:val="00A77609"/>
    <w:rsid w:val="00AA5E37"/>
    <w:rsid w:val="00AF1800"/>
    <w:rsid w:val="00B0386E"/>
    <w:rsid w:val="00B06056"/>
    <w:rsid w:val="00B23F7D"/>
    <w:rsid w:val="00B54AFE"/>
    <w:rsid w:val="00B64DB2"/>
    <w:rsid w:val="00B733F8"/>
    <w:rsid w:val="00B81441"/>
    <w:rsid w:val="00BB1259"/>
    <w:rsid w:val="00BC76A5"/>
    <w:rsid w:val="00C11B40"/>
    <w:rsid w:val="00C1382C"/>
    <w:rsid w:val="00C17CA1"/>
    <w:rsid w:val="00C3134F"/>
    <w:rsid w:val="00C339B0"/>
    <w:rsid w:val="00C80900"/>
    <w:rsid w:val="00C86D04"/>
    <w:rsid w:val="00CB4FC1"/>
    <w:rsid w:val="00CC3C5E"/>
    <w:rsid w:val="00CD4E26"/>
    <w:rsid w:val="00D35465"/>
    <w:rsid w:val="00D5434B"/>
    <w:rsid w:val="00D54C7A"/>
    <w:rsid w:val="00D6068A"/>
    <w:rsid w:val="00D64C0D"/>
    <w:rsid w:val="00D77BCA"/>
    <w:rsid w:val="00D878B9"/>
    <w:rsid w:val="00D96CB8"/>
    <w:rsid w:val="00DE52BF"/>
    <w:rsid w:val="00E34C9C"/>
    <w:rsid w:val="00E43EDD"/>
    <w:rsid w:val="00E87D51"/>
    <w:rsid w:val="00EA53D0"/>
    <w:rsid w:val="00EE13B8"/>
    <w:rsid w:val="00EE7898"/>
    <w:rsid w:val="00EF0610"/>
    <w:rsid w:val="00F10993"/>
    <w:rsid w:val="00F11290"/>
    <w:rsid w:val="00F141EB"/>
    <w:rsid w:val="00F143A2"/>
    <w:rsid w:val="00F20E8A"/>
    <w:rsid w:val="00F2754E"/>
    <w:rsid w:val="00F30CBD"/>
    <w:rsid w:val="00F319AD"/>
    <w:rsid w:val="00F40379"/>
    <w:rsid w:val="00F4479C"/>
    <w:rsid w:val="00F5035F"/>
    <w:rsid w:val="00F65588"/>
    <w:rsid w:val="00F75EEC"/>
    <w:rsid w:val="00F829E0"/>
    <w:rsid w:val="00FE5200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8B9"/>
    <w:rPr>
      <w:rFonts w:ascii="Calibri" w:eastAsia="Calibri" w:hAnsi="Calibri" w:cs="Arial"/>
    </w:rPr>
  </w:style>
  <w:style w:type="paragraph" w:styleId="Titre1">
    <w:name w:val="heading 1"/>
    <w:basedOn w:val="Normal"/>
    <w:next w:val="Normal"/>
    <w:link w:val="Titre1Car"/>
    <w:qFormat/>
    <w:rsid w:val="00D878B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878B9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Normalcentr">
    <w:name w:val="Block Text"/>
    <w:basedOn w:val="Normal"/>
    <w:rsid w:val="00D878B9"/>
    <w:pPr>
      <w:tabs>
        <w:tab w:val="right" w:pos="3320"/>
      </w:tabs>
      <w:bidi/>
      <w:spacing w:after="0" w:line="240" w:lineRule="auto"/>
      <w:ind w:left="1880" w:right="600"/>
    </w:pPr>
    <w:rPr>
      <w:rFonts w:ascii="Arial Narrow" w:eastAsia="Batang" w:hAnsi="Arial Narrow" w:cs="BrowalliaUPC"/>
      <w:b/>
      <w:bCs/>
      <w:sz w:val="18"/>
      <w:szCs w:val="20"/>
      <w:lang w:eastAsia="fr-FR"/>
    </w:rPr>
  </w:style>
  <w:style w:type="table" w:styleId="Grilledutableau">
    <w:name w:val="Table Grid"/>
    <w:basedOn w:val="TableauNormal"/>
    <w:uiPriority w:val="59"/>
    <w:rsid w:val="001561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8B9"/>
    <w:rPr>
      <w:rFonts w:ascii="Calibri" w:eastAsia="Calibri" w:hAnsi="Calibri" w:cs="Arial"/>
    </w:rPr>
  </w:style>
  <w:style w:type="paragraph" w:styleId="Titre1">
    <w:name w:val="heading 1"/>
    <w:basedOn w:val="Normal"/>
    <w:next w:val="Normal"/>
    <w:link w:val="Titre1Car"/>
    <w:qFormat/>
    <w:rsid w:val="00D878B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878B9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Normalcentr">
    <w:name w:val="Block Text"/>
    <w:basedOn w:val="Normal"/>
    <w:rsid w:val="00D878B9"/>
    <w:pPr>
      <w:tabs>
        <w:tab w:val="right" w:pos="3320"/>
      </w:tabs>
      <w:bidi/>
      <w:spacing w:after="0" w:line="240" w:lineRule="auto"/>
      <w:ind w:left="1880" w:right="600"/>
    </w:pPr>
    <w:rPr>
      <w:rFonts w:ascii="Arial Narrow" w:eastAsia="Batang" w:hAnsi="Arial Narrow" w:cs="BrowalliaUPC"/>
      <w:b/>
      <w:bCs/>
      <w:sz w:val="18"/>
      <w:szCs w:val="20"/>
      <w:lang w:eastAsia="fr-FR"/>
    </w:rPr>
  </w:style>
  <w:style w:type="table" w:styleId="Grilledutableau">
    <w:name w:val="Table Grid"/>
    <w:basedOn w:val="TableauNormal"/>
    <w:uiPriority w:val="59"/>
    <w:rsid w:val="001561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%20G6\divers\Fiches%20de%20Choix%20du%20th&#232;me%202015-2016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CF934-595E-4EE5-AE40-A50D657C4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Fiches de Choix du thème 2015-2016</Template>
  <TotalTime>1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</dc:creator>
  <cp:lastModifiedBy>PGR</cp:lastModifiedBy>
  <cp:revision>3</cp:revision>
  <cp:lastPrinted>2021-05-11T09:10:00Z</cp:lastPrinted>
  <dcterms:created xsi:type="dcterms:W3CDTF">2022-10-31T14:28:00Z</dcterms:created>
  <dcterms:modified xsi:type="dcterms:W3CDTF">2023-11-06T12:24:00Z</dcterms:modified>
</cp:coreProperties>
</file>