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8B9" w:rsidRPr="001561BA" w:rsidRDefault="00D878B9" w:rsidP="00D878B9">
      <w:pPr>
        <w:spacing w:after="0"/>
        <w:rPr>
          <w:rFonts w:ascii="Times New Roman" w:hAnsi="Times New Roman" w:cs="Times New Roman"/>
          <w:b/>
          <w:bCs/>
          <w:sz w:val="8"/>
          <w:szCs w:val="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1561BA" w:rsidRDefault="00956D99" w:rsidP="00D878B9">
      <w:pPr>
        <w:bidi/>
        <w:jc w:val="center"/>
        <w:outlineLvl w:val="0"/>
        <w:rPr>
          <w:rFonts w:asciiTheme="majorBidi" w:hAnsiTheme="majorBidi" w:cstheme="majorBidi"/>
          <w:sz w:val="12"/>
          <w:szCs w:val="12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4161155" cy="1319530"/>
                <wp:effectExtent l="0" t="1270" r="381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1155" cy="131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967D98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  <w:r w:rsid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Normalcentr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Université de  Bejaïa</w:t>
                            </w:r>
                          </w:p>
                          <w:p w:rsid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Sciences  Humaines et Sociales </w:t>
                            </w:r>
                          </w:p>
                          <w:p w:rsidR="00967D98" w:rsidRDefault="00967D98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:rsidR="00D878B9" w:rsidRPr="00967D98" w:rsidRDefault="00D878B9" w:rsidP="00967D98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7D98" w:rsidRPr="00967D98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Département des sciences de l’information et de la communication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327.65pt;height:10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" filled="f" stroked="f">
                <v:textbox>
                  <w:txbxContent>
                    <w:p w:rsidR="00D878B9" w:rsidRPr="00CB6A31" w:rsidRDefault="00D878B9" w:rsidP="00967D98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  <w:r w:rsid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 de la Recherche Scientifique</w:t>
                      </w:r>
                    </w:p>
                    <w:p w:rsidR="00D878B9" w:rsidRPr="00CB6A31" w:rsidRDefault="00D878B9" w:rsidP="00D878B9">
                      <w:pPr>
                        <w:pStyle w:val="Normalcentr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Université de  Bejaïa</w:t>
                      </w:r>
                    </w:p>
                    <w:p w:rsid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Sciences  Humaines et Sociales </w:t>
                      </w:r>
                    </w:p>
                    <w:p w:rsidR="00967D98" w:rsidRDefault="00967D98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</w:p>
                    <w:p w:rsidR="00D878B9" w:rsidRPr="00967D98" w:rsidRDefault="00D878B9" w:rsidP="00967D98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967D98" w:rsidRPr="00967D98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Département des sciences de l’information et de la communication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proofErr w:type="gramStart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</w:t>
      </w:r>
      <w:proofErr w:type="gramEnd"/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 xml:space="preserve">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967D98" w:rsidRPr="00CB6A31" w:rsidRDefault="00967D98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6704" behindDoc="0" locked="0" layoutInCell="1" allowOverlap="1" wp14:anchorId="6247D4D4" wp14:editId="78BCC6D1">
            <wp:simplePos x="0" y="0"/>
            <wp:positionH relativeFrom="column">
              <wp:posOffset>3610103</wp:posOffset>
            </wp:positionH>
            <wp:positionV relativeFrom="paragraph">
              <wp:posOffset>10160</wp:posOffset>
            </wp:positionV>
            <wp:extent cx="1366122" cy="605790"/>
            <wp:effectExtent l="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2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   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proofErr w:type="spellStart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ية</w:t>
      </w:r>
      <w:proofErr w:type="spellEnd"/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967D98" w:rsidRPr="00CB6A31" w:rsidRDefault="00967D98" w:rsidP="00967D98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proofErr w:type="gramStart"/>
      <w:r w:rsidRPr="00CB6A31">
        <w:rPr>
          <w:rFonts w:asciiTheme="majorBidi" w:hAnsiTheme="majorBidi" w:cstheme="majorBidi"/>
          <w:sz w:val="20"/>
          <w:szCs w:val="20"/>
          <w:rtl/>
        </w:rPr>
        <w:t>كــــلية</w:t>
      </w:r>
      <w:proofErr w:type="gramEnd"/>
      <w:r w:rsidRPr="00CB6A31">
        <w:rPr>
          <w:rFonts w:asciiTheme="majorBidi" w:hAnsiTheme="majorBidi" w:cstheme="majorBidi"/>
          <w:sz w:val="20"/>
          <w:szCs w:val="20"/>
          <w:rtl/>
        </w:rPr>
        <w:t xml:space="preserve"> العلوم الإنسانية و الاجتماعية</w:t>
      </w:r>
    </w:p>
    <w:p w:rsidR="00967D98" w:rsidRPr="00CB6A31" w:rsidRDefault="00967D98" w:rsidP="00967D98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قسم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علوم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الإعلام</w:t>
      </w:r>
      <w:r w:rsidRPr="00967D98">
        <w:rPr>
          <w:rFonts w:asciiTheme="majorBidi" w:hAnsiTheme="majorBidi" w:cs="Times New Roman"/>
          <w:sz w:val="20"/>
          <w:szCs w:val="20"/>
          <w:rtl/>
        </w:rPr>
        <w:t xml:space="preserve"> </w:t>
      </w:r>
      <w:r w:rsidRPr="00967D98">
        <w:rPr>
          <w:rFonts w:asciiTheme="majorBidi" w:hAnsiTheme="majorBidi" w:cs="Times New Roman" w:hint="cs"/>
          <w:sz w:val="20"/>
          <w:szCs w:val="20"/>
          <w:rtl/>
        </w:rPr>
        <w:t>والاتصال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</w:t>
      </w:r>
    </w:p>
    <w:p w:rsidR="00D878B9" w:rsidRDefault="00D878B9" w:rsidP="00967D98">
      <w:pPr>
        <w:tabs>
          <w:tab w:val="left" w:pos="3218"/>
        </w:tabs>
        <w:bidi/>
        <w:outlineLvl w:val="0"/>
        <w:rPr>
          <w:rFonts w:asciiTheme="majorBidi" w:hAnsiTheme="majorBidi" w:cstheme="majorBidi"/>
          <w:sz w:val="20"/>
          <w:szCs w:val="20"/>
        </w:rPr>
      </w:pPr>
    </w:p>
    <w:p w:rsidR="00D878B9" w:rsidRPr="00CB6A31" w:rsidRDefault="00D878B9" w:rsidP="00967D98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</w:p>
    <w:p w:rsidR="00D878B9" w:rsidRPr="00374DE4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076D98" w:rsidRDefault="00956D9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894715</wp:posOffset>
                </wp:positionH>
                <wp:positionV relativeFrom="paragraph">
                  <wp:posOffset>26035</wp:posOffset>
                </wp:positionV>
                <wp:extent cx="5081270" cy="647700"/>
                <wp:effectExtent l="34925" t="33020" r="36830" b="3365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127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 xml:space="preserve">Fiche de </w:t>
                            </w:r>
                            <w:r w:rsidR="004E1027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renseignement pour le stage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left:0;text-align:left;margin-left:70.45pt;margin-top:2.05pt;width:400.1pt;height:5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 xml:space="preserve">Fiche de </w:t>
                      </w:r>
                      <w:r w:rsidR="004E1027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renseignement pour le stage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Pr="00581069" w:rsidRDefault="00D878B9" w:rsidP="00D878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tbl>
      <w:tblPr>
        <w:tblStyle w:val="Grilledutableau"/>
        <w:bidiVisual/>
        <w:tblW w:w="10271" w:type="dxa"/>
        <w:tblLook w:val="04A0" w:firstRow="1" w:lastRow="0" w:firstColumn="1" w:lastColumn="0" w:noHBand="0" w:noVBand="1"/>
      </w:tblPr>
      <w:tblGrid>
        <w:gridCol w:w="1371"/>
        <w:gridCol w:w="2704"/>
        <w:gridCol w:w="1559"/>
        <w:gridCol w:w="1559"/>
        <w:gridCol w:w="2502"/>
        <w:gridCol w:w="576"/>
      </w:tblGrid>
      <w:tr w:rsidR="00DB4530" w:rsidTr="00DB4530">
        <w:trPr>
          <w:trHeight w:val="898"/>
        </w:trPr>
        <w:tc>
          <w:tcPr>
            <w:tcW w:w="1371" w:type="dxa"/>
            <w:vAlign w:val="center"/>
          </w:tcPr>
          <w:p w:rsidR="004E1027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signature</w:t>
            </w:r>
            <w:proofErr w:type="spellEnd"/>
          </w:p>
        </w:tc>
        <w:tc>
          <w:tcPr>
            <w:tcW w:w="2704" w:type="dxa"/>
            <w:vAlign w:val="center"/>
          </w:tcPr>
          <w:p w:rsidR="004E1027" w:rsidRPr="00DB4530" w:rsidRDefault="00DB4530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e-mail professionnel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</w:t>
            </w:r>
            <w:r w:rsidR="00DB4530"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/</w:t>
            </w:r>
            <w:r w:rsidRP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 TLEPHONE</w:t>
            </w:r>
          </w:p>
        </w:tc>
        <w:tc>
          <w:tcPr>
            <w:tcW w:w="1559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Numéro d’inscription</w:t>
            </w:r>
          </w:p>
        </w:tc>
        <w:tc>
          <w:tcPr>
            <w:tcW w:w="2502" w:type="dxa"/>
            <w:vAlign w:val="center"/>
          </w:tcPr>
          <w:p w:rsidR="004E1027" w:rsidRPr="00DB4530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Nom </w:t>
            </w:r>
            <w:r w:rsidR="00DB4530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 xml:space="preserve">et </w:t>
            </w:r>
            <w:r w:rsidRPr="004E1027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lang w:bidi="ar-DZ"/>
              </w:rPr>
              <w:t>prénom</w:t>
            </w: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E102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perscript"/>
                <w:rtl/>
                <w:lang w:bidi="ar-DZ"/>
              </w:rPr>
              <w:t>°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N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01</w:t>
            </w:r>
          </w:p>
        </w:tc>
      </w:tr>
      <w:tr w:rsidR="00DB4530" w:rsidTr="00DB4530">
        <w:trPr>
          <w:trHeight w:val="89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02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03</w:t>
            </w:r>
          </w:p>
        </w:tc>
      </w:tr>
      <w:tr w:rsidR="00DB4530" w:rsidTr="00DB4530">
        <w:trPr>
          <w:trHeight w:val="938"/>
        </w:trPr>
        <w:tc>
          <w:tcPr>
            <w:tcW w:w="1371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704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</w:tcPr>
          <w:p w:rsidR="004E1027" w:rsidRDefault="004E1027" w:rsidP="004E1027">
            <w:pPr>
              <w:bidi/>
              <w:spacing w:line="36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2502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576" w:type="dxa"/>
            <w:vAlign w:val="center"/>
          </w:tcPr>
          <w:p w:rsidR="004E1027" w:rsidRDefault="004E1027" w:rsidP="00DB4530">
            <w:pPr>
              <w:bidi/>
              <w:spacing w:line="36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04</w:t>
            </w:r>
          </w:p>
        </w:tc>
      </w:tr>
    </w:tbl>
    <w:p w:rsidR="00801E04" w:rsidRDefault="00801E04" w:rsidP="00801E04">
      <w:pPr>
        <w:spacing w:after="0"/>
        <w:jc w:val="center"/>
        <w:rPr>
          <w:rFonts w:ascii="Arial" w:hAnsi="Arial"/>
          <w:sz w:val="44"/>
          <w:szCs w:val="44"/>
        </w:rPr>
      </w:pPr>
    </w:p>
    <w:p w:rsidR="00801E04" w:rsidRPr="00801E04" w:rsidRDefault="00801E04" w:rsidP="00801E04">
      <w:pPr>
        <w:spacing w:after="0"/>
        <w:jc w:val="center"/>
        <w:rPr>
          <w:rFonts w:ascii="Arial" w:hAnsi="Arial"/>
          <w:sz w:val="44"/>
          <w:szCs w:val="44"/>
        </w:rPr>
      </w:pPr>
      <w:r w:rsidRPr="00801E04">
        <w:rPr>
          <w:rFonts w:ascii="Arial" w:hAnsi="Arial"/>
          <w:sz w:val="44"/>
          <w:szCs w:val="44"/>
        </w:rPr>
        <w:t>G</w:t>
      </w:r>
      <w:r>
        <w:rPr>
          <w:rFonts w:ascii="Arial" w:hAnsi="Arial"/>
          <w:sz w:val="44"/>
          <w:szCs w:val="44"/>
        </w:rPr>
        <w:t>roupe</w:t>
      </w:r>
      <w:r w:rsidRPr="00801E04">
        <w:rPr>
          <w:rFonts w:ascii="Arial" w:hAnsi="Arial"/>
          <w:sz w:val="44"/>
          <w:szCs w:val="44"/>
        </w:rPr>
        <w:t xml:space="preserve"> :  </w:t>
      </w:r>
    </w:p>
    <w:p w:rsidR="00DB4530" w:rsidRDefault="00DB4530" w:rsidP="00967D98">
      <w:pPr>
        <w:tabs>
          <w:tab w:val="left" w:pos="495"/>
          <w:tab w:val="left" w:pos="4437"/>
        </w:tabs>
        <w:jc w:val="both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</w:p>
    <w:p w:rsidR="00D878B9" w:rsidRDefault="00D878B9" w:rsidP="00967D98">
      <w:pPr>
        <w:tabs>
          <w:tab w:val="left" w:pos="495"/>
          <w:tab w:val="left" w:pos="4437"/>
        </w:tabs>
        <w:jc w:val="both"/>
        <w:rPr>
          <w:rFonts w:ascii="Arial" w:hAnsi="Arial"/>
          <w:sz w:val="24"/>
          <w:szCs w:val="24"/>
        </w:rPr>
      </w:pPr>
      <w:r w:rsidRPr="00967D98">
        <w:rPr>
          <w:rFonts w:ascii="Arial" w:hAnsi="Arial"/>
          <w:b/>
          <w:bCs/>
          <w:sz w:val="28"/>
          <w:szCs w:val="28"/>
        </w:rPr>
        <w:t>Inscrit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 xml:space="preserve"> (e</w:t>
      </w:r>
      <w:r w:rsidR="002F5ACE" w:rsidRPr="00967D98">
        <w:rPr>
          <w:rFonts w:ascii="Arial" w:hAnsi="Arial"/>
          <w:b/>
          <w:bCs/>
          <w:sz w:val="28"/>
          <w:szCs w:val="28"/>
        </w:rPr>
        <w:t>s</w:t>
      </w:r>
      <w:r w:rsidRPr="00967D98">
        <w:rPr>
          <w:rFonts w:ascii="Arial" w:hAnsi="Arial"/>
          <w:b/>
          <w:bCs/>
          <w:sz w:val="28"/>
          <w:szCs w:val="28"/>
        </w:rPr>
        <w:t>) en :</w:t>
      </w:r>
      <w:r>
        <w:rPr>
          <w:rFonts w:ascii="Arial" w:hAnsi="Arial"/>
          <w:sz w:val="24"/>
          <w:szCs w:val="24"/>
        </w:rPr>
        <w:t xml:space="preserve">    </w:t>
      </w:r>
      <w:r w:rsidR="009702F6">
        <w:rPr>
          <w:rFonts w:ascii="Arial" w:hAnsi="Arial"/>
          <w:sz w:val="24"/>
          <w:szCs w:val="24"/>
        </w:rPr>
        <w:t xml:space="preserve">  </w:t>
      </w:r>
      <w:r w:rsidR="004E1027">
        <w:rPr>
          <w:rFonts w:ascii="Arial" w:hAnsi="Arial"/>
          <w:sz w:val="28"/>
          <w:szCs w:val="28"/>
        </w:rPr>
        <w:t xml:space="preserve">licence </w:t>
      </w:r>
      <w:r w:rsidR="009702F6" w:rsidRPr="00967D98">
        <w:rPr>
          <w:rFonts w:ascii="Arial" w:hAnsi="Arial"/>
          <w:sz w:val="28"/>
          <w:szCs w:val="28"/>
        </w:rPr>
        <w:t xml:space="preserve">  </w:t>
      </w:r>
    </w:p>
    <w:p w:rsidR="00D878B9" w:rsidRDefault="001561BA" w:rsidP="00801E04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8"/>
          <w:szCs w:val="28"/>
        </w:rPr>
        <w:t>Spécialité</w:t>
      </w:r>
      <w:r w:rsidR="00D878B9" w:rsidRPr="00C108DC">
        <w:rPr>
          <w:rFonts w:ascii="Arial" w:hAnsi="Arial"/>
          <w:b/>
          <w:bCs/>
          <w:sz w:val="28"/>
          <w:szCs w:val="28"/>
        </w:rPr>
        <w:t> :</w:t>
      </w:r>
      <w:r w:rsidR="00D64C0D">
        <w:rPr>
          <w:rFonts w:ascii="Arial" w:hAnsi="Arial"/>
          <w:b/>
          <w:bCs/>
          <w:sz w:val="28"/>
          <w:szCs w:val="28"/>
        </w:rPr>
        <w:t xml:space="preserve"> </w:t>
      </w:r>
      <w:r w:rsidR="00967D98" w:rsidRPr="00967D98">
        <w:rPr>
          <w:rFonts w:ascii="Arial" w:hAnsi="Arial"/>
          <w:sz w:val="28"/>
          <w:szCs w:val="28"/>
        </w:rPr>
        <w:t>communication</w:t>
      </w:r>
      <w:r w:rsidR="00E73041">
        <w:rPr>
          <w:rFonts w:ascii="Arial" w:hAnsi="Arial"/>
          <w:sz w:val="28"/>
          <w:szCs w:val="28"/>
        </w:rPr>
        <w:t xml:space="preserve">  </w:t>
      </w:r>
      <w:r w:rsidR="00B17721">
        <w:rPr>
          <w:rFonts w:ascii="Arial" w:hAnsi="Arial"/>
          <w:sz w:val="28"/>
          <w:szCs w:val="28"/>
        </w:rPr>
        <w:t xml:space="preserve"> </w:t>
      </w:r>
    </w:p>
    <w:p w:rsidR="004E1027" w:rsidRDefault="004E1027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8"/>
          <w:szCs w:val="28"/>
        </w:rPr>
      </w:pPr>
    </w:p>
    <w:p w:rsidR="001561BA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</w:p>
    <w:p w:rsidR="00D878B9" w:rsidRPr="007A45F4" w:rsidRDefault="00D878B9" w:rsidP="001561BA">
      <w:pPr>
        <w:tabs>
          <w:tab w:val="left" w:pos="7215"/>
          <w:tab w:val="left" w:pos="10065"/>
        </w:tabs>
        <w:spacing w:after="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A7760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B453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> </w:t>
      </w:r>
      <w:proofErr w:type="gramStart"/>
      <w:r w:rsidRPr="00D878B9">
        <w:rPr>
          <w:rFonts w:asciiTheme="minorBidi" w:hAnsiTheme="minorBidi" w:cstheme="minorBidi"/>
          <w:b/>
          <w:bCs/>
          <w:sz w:val="24"/>
          <w:szCs w:val="24"/>
        </w:rPr>
        <w:t>:</w:t>
      </w:r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proofErr w:type="gramEnd"/>
      <w:r w:rsidR="00986E95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 </w:t>
      </w:r>
      <w:r w:rsidR="00637EA2">
        <w:rPr>
          <w:rFonts w:asciiTheme="minorBidi" w:hAnsiTheme="minorBidi" w:cstheme="minorBidi"/>
          <w:b/>
          <w:bCs/>
          <w:sz w:val="24"/>
          <w:szCs w:val="24"/>
        </w:rPr>
        <w:t>/</w:t>
      </w:r>
      <w:r w:rsidR="00801E04">
        <w:rPr>
          <w:rFonts w:asciiTheme="minorBidi" w:hAnsiTheme="minorBidi" w:cstheme="minorBidi"/>
          <w:b/>
          <w:bCs/>
          <w:sz w:val="24"/>
          <w:szCs w:val="24"/>
        </w:rPr>
        <w:t xml:space="preserve"> 2023</w:t>
      </w:r>
      <w:r w:rsidR="002C189B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</w:p>
    <w:p w:rsidR="00076D98" w:rsidRDefault="00076D98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56EE" w:rsidRPr="00DB4530" w:rsidRDefault="00DB4530">
      <w:pPr>
        <w:rPr>
          <w:sz w:val="36"/>
        </w:rPr>
      </w:pPr>
      <w:r w:rsidRPr="00DB4530">
        <w:rPr>
          <w:rFonts w:ascii="Century Gothic" w:hAnsi="Century Gothic"/>
          <w:b/>
          <w:sz w:val="32"/>
          <w:szCs w:val="20"/>
        </w:rPr>
        <w:t>Le chef de département</w:t>
      </w:r>
    </w:p>
    <w:sectPr w:rsidR="005156EE" w:rsidRPr="00DB4530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3"/>
    <w:rsid w:val="00011115"/>
    <w:rsid w:val="00025D8F"/>
    <w:rsid w:val="0005237B"/>
    <w:rsid w:val="0006220B"/>
    <w:rsid w:val="00064F8B"/>
    <w:rsid w:val="0006781F"/>
    <w:rsid w:val="00076D98"/>
    <w:rsid w:val="00095166"/>
    <w:rsid w:val="000B17AE"/>
    <w:rsid w:val="000C026A"/>
    <w:rsid w:val="000C139C"/>
    <w:rsid w:val="000F0F92"/>
    <w:rsid w:val="000F76D1"/>
    <w:rsid w:val="00115AA3"/>
    <w:rsid w:val="001170EE"/>
    <w:rsid w:val="00130661"/>
    <w:rsid w:val="001344C9"/>
    <w:rsid w:val="00142500"/>
    <w:rsid w:val="001561BA"/>
    <w:rsid w:val="001E55E4"/>
    <w:rsid w:val="001E708E"/>
    <w:rsid w:val="00221C11"/>
    <w:rsid w:val="00252BF5"/>
    <w:rsid w:val="00285BC1"/>
    <w:rsid w:val="00297181"/>
    <w:rsid w:val="002A3C64"/>
    <w:rsid w:val="002B5ECD"/>
    <w:rsid w:val="002C189B"/>
    <w:rsid w:val="002C2EB4"/>
    <w:rsid w:val="002F0375"/>
    <w:rsid w:val="002F5ACE"/>
    <w:rsid w:val="00301B17"/>
    <w:rsid w:val="00312D7C"/>
    <w:rsid w:val="003215ED"/>
    <w:rsid w:val="00346281"/>
    <w:rsid w:val="003622B6"/>
    <w:rsid w:val="00374DE4"/>
    <w:rsid w:val="00380C65"/>
    <w:rsid w:val="00384F2D"/>
    <w:rsid w:val="00393319"/>
    <w:rsid w:val="003B16FC"/>
    <w:rsid w:val="003B43C2"/>
    <w:rsid w:val="003C4842"/>
    <w:rsid w:val="003C7C6F"/>
    <w:rsid w:val="003F2C99"/>
    <w:rsid w:val="00411D34"/>
    <w:rsid w:val="00424E8D"/>
    <w:rsid w:val="00426F1A"/>
    <w:rsid w:val="004320C7"/>
    <w:rsid w:val="004B5100"/>
    <w:rsid w:val="004B706B"/>
    <w:rsid w:val="004C76B6"/>
    <w:rsid w:val="004D172B"/>
    <w:rsid w:val="004D79FC"/>
    <w:rsid w:val="004E1027"/>
    <w:rsid w:val="004E1C17"/>
    <w:rsid w:val="005156EE"/>
    <w:rsid w:val="00522B2E"/>
    <w:rsid w:val="00522BDD"/>
    <w:rsid w:val="00525047"/>
    <w:rsid w:val="00543DA7"/>
    <w:rsid w:val="00552639"/>
    <w:rsid w:val="005A72DC"/>
    <w:rsid w:val="005D20D1"/>
    <w:rsid w:val="005D32D8"/>
    <w:rsid w:val="005F6088"/>
    <w:rsid w:val="00610BDD"/>
    <w:rsid w:val="00614FFE"/>
    <w:rsid w:val="006227F2"/>
    <w:rsid w:val="00636059"/>
    <w:rsid w:val="00636D6B"/>
    <w:rsid w:val="00637EA2"/>
    <w:rsid w:val="0065057C"/>
    <w:rsid w:val="0067535B"/>
    <w:rsid w:val="00680B4D"/>
    <w:rsid w:val="00694567"/>
    <w:rsid w:val="006C2041"/>
    <w:rsid w:val="006D09D0"/>
    <w:rsid w:val="006D4F91"/>
    <w:rsid w:val="006E4859"/>
    <w:rsid w:val="006F7B4C"/>
    <w:rsid w:val="00701ADF"/>
    <w:rsid w:val="00727D5E"/>
    <w:rsid w:val="00736BD7"/>
    <w:rsid w:val="007971D8"/>
    <w:rsid w:val="007A0849"/>
    <w:rsid w:val="007A3ACC"/>
    <w:rsid w:val="007A56CA"/>
    <w:rsid w:val="00801E04"/>
    <w:rsid w:val="00824EDA"/>
    <w:rsid w:val="00843137"/>
    <w:rsid w:val="008476DD"/>
    <w:rsid w:val="00851BD1"/>
    <w:rsid w:val="008A5737"/>
    <w:rsid w:val="008B285B"/>
    <w:rsid w:val="008E33ED"/>
    <w:rsid w:val="008F38C2"/>
    <w:rsid w:val="009041BA"/>
    <w:rsid w:val="00931F43"/>
    <w:rsid w:val="00932114"/>
    <w:rsid w:val="00941D6C"/>
    <w:rsid w:val="00956D99"/>
    <w:rsid w:val="00957B2A"/>
    <w:rsid w:val="0096165B"/>
    <w:rsid w:val="00967D98"/>
    <w:rsid w:val="009702F6"/>
    <w:rsid w:val="00986E95"/>
    <w:rsid w:val="009918D0"/>
    <w:rsid w:val="009B0396"/>
    <w:rsid w:val="009C6303"/>
    <w:rsid w:val="009C6A66"/>
    <w:rsid w:val="009D5CD9"/>
    <w:rsid w:val="009E38A8"/>
    <w:rsid w:val="00A05EF2"/>
    <w:rsid w:val="00A22938"/>
    <w:rsid w:val="00A54387"/>
    <w:rsid w:val="00A612FC"/>
    <w:rsid w:val="00A7094A"/>
    <w:rsid w:val="00A77609"/>
    <w:rsid w:val="00AA5E37"/>
    <w:rsid w:val="00AF1800"/>
    <w:rsid w:val="00B0386E"/>
    <w:rsid w:val="00B06056"/>
    <w:rsid w:val="00B17721"/>
    <w:rsid w:val="00B23F7D"/>
    <w:rsid w:val="00B54AFE"/>
    <w:rsid w:val="00B56935"/>
    <w:rsid w:val="00B64DB2"/>
    <w:rsid w:val="00B733F8"/>
    <w:rsid w:val="00B81441"/>
    <w:rsid w:val="00BB1259"/>
    <w:rsid w:val="00BC76A5"/>
    <w:rsid w:val="00C11B40"/>
    <w:rsid w:val="00C1382C"/>
    <w:rsid w:val="00C17CA1"/>
    <w:rsid w:val="00C3134F"/>
    <w:rsid w:val="00C339B0"/>
    <w:rsid w:val="00C80900"/>
    <w:rsid w:val="00C86D04"/>
    <w:rsid w:val="00CB4FC1"/>
    <w:rsid w:val="00CC3C5E"/>
    <w:rsid w:val="00CD4E26"/>
    <w:rsid w:val="00D35465"/>
    <w:rsid w:val="00D5434B"/>
    <w:rsid w:val="00D54C7A"/>
    <w:rsid w:val="00D6068A"/>
    <w:rsid w:val="00D64C0D"/>
    <w:rsid w:val="00D77BCA"/>
    <w:rsid w:val="00D878B9"/>
    <w:rsid w:val="00D96CB8"/>
    <w:rsid w:val="00DB4530"/>
    <w:rsid w:val="00DE52BF"/>
    <w:rsid w:val="00E34C9C"/>
    <w:rsid w:val="00E43EDD"/>
    <w:rsid w:val="00E73041"/>
    <w:rsid w:val="00E87D51"/>
    <w:rsid w:val="00EA53D0"/>
    <w:rsid w:val="00EE13B8"/>
    <w:rsid w:val="00EE7898"/>
    <w:rsid w:val="00EF0610"/>
    <w:rsid w:val="00F10993"/>
    <w:rsid w:val="00F11290"/>
    <w:rsid w:val="00F141EB"/>
    <w:rsid w:val="00F143A2"/>
    <w:rsid w:val="00F20E8A"/>
    <w:rsid w:val="00F2754E"/>
    <w:rsid w:val="00F30CBD"/>
    <w:rsid w:val="00F319AD"/>
    <w:rsid w:val="00F40379"/>
    <w:rsid w:val="00F4479C"/>
    <w:rsid w:val="00F5035F"/>
    <w:rsid w:val="00F65588"/>
    <w:rsid w:val="00F829E0"/>
    <w:rsid w:val="00FE5200"/>
    <w:rsid w:val="00FF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table" w:styleId="Grilledutableau">
    <w:name w:val="Table Grid"/>
    <w:basedOn w:val="TableauNormal"/>
    <w:uiPriority w:val="59"/>
    <w:rsid w:val="00156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4E10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%20G6\divers\Fiches%20de%20Choix%20du%20th&#232;me%202015-2016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942D1-B134-426A-8809-E9C56CFF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Fiches de Choix du thème 2015-2016</Template>
  <TotalTime>84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PGR</cp:lastModifiedBy>
  <cp:revision>9</cp:revision>
  <cp:lastPrinted>2023-11-20T15:15:00Z</cp:lastPrinted>
  <dcterms:created xsi:type="dcterms:W3CDTF">2021-12-01T11:17:00Z</dcterms:created>
  <dcterms:modified xsi:type="dcterms:W3CDTF">2023-11-20T15:16:00Z</dcterms:modified>
</cp:coreProperties>
</file>