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530BF" w14:textId="77777777" w:rsidR="00BA5BAD" w:rsidRDefault="00BA5BAD" w:rsidP="00BA5BAD">
      <w:pPr>
        <w:pStyle w:val="Normalweb"/>
      </w:pPr>
      <w:bookmarkStart w:id="0" w:name="_GoBack"/>
      <w:r>
        <w:rPr>
          <w:rStyle w:val="lev"/>
        </w:rPr>
        <w:t>Le Jugement Esthétique : Du Goût et de la Beauté</w:t>
      </w:r>
    </w:p>
    <w:bookmarkEnd w:id="0"/>
    <w:p w14:paraId="603C0865" w14:textId="77777777" w:rsidR="00BA5BAD" w:rsidRDefault="00BA5BAD" w:rsidP="00BA5BAD">
      <w:pPr>
        <w:pStyle w:val="Normalweb"/>
      </w:pPr>
      <w:r>
        <w:t>Le cours sur le jugement esthétique explore la complexité des évaluations artistiques et la nature du beau. Deux perspectives majeures, la théorie classique et l'esthétique moderne, s'opposent dans cette réflexion.</w:t>
      </w:r>
    </w:p>
    <w:p w14:paraId="7A1AF204" w14:textId="77777777" w:rsidR="00BA5BAD" w:rsidRDefault="00BA5BAD" w:rsidP="00BA5BAD">
      <w:pPr>
        <w:pStyle w:val="Normalweb"/>
      </w:pPr>
      <w:r>
        <w:rPr>
          <w:rStyle w:val="lev"/>
        </w:rPr>
        <w:t>I. La Théorie Classique : La Beauté comme Harmonie</w:t>
      </w:r>
    </w:p>
    <w:p w14:paraId="76C36FCC" w14:textId="77777777" w:rsidR="00BA5BAD" w:rsidRDefault="00BA5BAD" w:rsidP="00BA5BAD">
      <w:pPr>
        <w:pStyle w:val="Normalweb"/>
      </w:pPr>
      <w:r>
        <w:t>La première approche considère la beauté comme une qualité inhérente à l'objet. Selon cette hypothèse, le beau n'est pas seulement une expérience subjective, mais une propriété objective basée sur des critères tels que la perfection, l'harmonie, la symétrie et la clarté. La théorie classique affirme l'existence d'un concept du beau, associant la beauté à des proportions parfaites. Les critères esthétiques sont normatifs, définissant des règles académiques immuables. Cependant, la diversité des goûts remet en question cette universalité prétendue, suggérant que ces critères pourraient refléter des normes culturelles plutôt qu'une vérité absolue.</w:t>
      </w:r>
    </w:p>
    <w:p w14:paraId="42A4D820" w14:textId="77777777" w:rsidR="00BA5BAD" w:rsidRDefault="00BA5BAD" w:rsidP="00BA5BAD">
      <w:pPr>
        <w:pStyle w:val="Normalweb"/>
      </w:pPr>
      <w:r>
        <w:rPr>
          <w:rStyle w:val="lev"/>
        </w:rPr>
        <w:t>II. L'Esthétique Moderne : Le Jugement Esthétique comme Sentiment</w:t>
      </w:r>
    </w:p>
    <w:p w14:paraId="49041692" w14:textId="77777777" w:rsidR="00BA5BAD" w:rsidRDefault="00BA5BAD" w:rsidP="00BA5BAD">
      <w:pPr>
        <w:pStyle w:val="Normalweb"/>
      </w:pPr>
      <w:r>
        <w:t>L'esthétique moderne, au contraire, considère le jugement esthétique comme une expression subjective du plaisir. Des penseurs comme David Hume affirment que la beauté réside dans le sentiment individuel, soulignant l'impossibilité de définir des critères objectifs du beau. Cette perspective soulève des questions sur le relativisme, car le seul critère devient le plaisir personnel. Cependant, l'existence de consensus autour d'œuvres d'art majeures suggère une recherche commune de critères esthétiques, mettant en doute le relativisme absolu.</w:t>
      </w:r>
    </w:p>
    <w:p w14:paraId="3CE2BBCD" w14:textId="77777777" w:rsidR="00BA5BAD" w:rsidRDefault="00BA5BAD" w:rsidP="00BA5BAD">
      <w:pPr>
        <w:pStyle w:val="Normalweb"/>
      </w:pPr>
      <w:r>
        <w:rPr>
          <w:rStyle w:val="lev"/>
        </w:rPr>
        <w:t>III. La Synthèse de Kant : Le Beau sans Concept mais Universel</w:t>
      </w:r>
    </w:p>
    <w:p w14:paraId="614B7C5D" w14:textId="77777777" w:rsidR="00BA5BAD" w:rsidRDefault="00BA5BAD" w:rsidP="00BA5BAD">
      <w:pPr>
        <w:pStyle w:val="Normalweb"/>
      </w:pPr>
      <w:r>
        <w:t>Kant tente de résoudre cette tension en considérant le beau comme "sans concept". Il accorde à Hume que le jugement esthétique n'est pas un jugement de connaissance mais une expression de plaisir subjectif. Cependant, Kant ajoute que le jugement de goût prétend à l'universalité. Bien que subjectif, il doit être communicable. Le beau devient une expérience paradoxale où l'on recherche l'accord intersubjectif sans pouvoir définir des critères objectifs. Kant suggère que le beau est un sentiment partageable, invitant à une discussion et à l'établissement d'un "sens commun" esthétique.</w:t>
      </w:r>
    </w:p>
    <w:p w14:paraId="27EEF446" w14:textId="77777777" w:rsidR="00BA5BAD" w:rsidRDefault="00BA5BAD" w:rsidP="00BA5BAD">
      <w:pPr>
        <w:pStyle w:val="Normalweb"/>
      </w:pPr>
      <w:r>
        <w:rPr>
          <w:rStyle w:val="lev"/>
        </w:rPr>
        <w:t>Conclusion : Entre Beauté et Réalité</w:t>
      </w:r>
    </w:p>
    <w:p w14:paraId="151DD7E8" w14:textId="77777777" w:rsidR="00BA5BAD" w:rsidRDefault="00BA5BAD" w:rsidP="00BA5BAD">
      <w:pPr>
        <w:pStyle w:val="Normalweb"/>
      </w:pPr>
      <w:r>
        <w:t xml:space="preserve">En conclusion, l'esthétique oscille entre deux perspectives. La théorie classique affirme des critères objectifs du beau, tandis que l'esthétique moderne insiste sur le caractère subjectif du jugement esthétique. La synthèse kantienne propose une voie intermédiaire, où le beau est à la fois subjectif et aspirant à l'universalité. Ainsi, le jugement esthétique devient une invitation à la discussion, à la recherche d'un consensus, faisant </w:t>
      </w:r>
      <w:r>
        <w:t>du beau</w:t>
      </w:r>
    </w:p>
    <w:p w14:paraId="34F094C8" w14:textId="77777777" w:rsidR="009B2674" w:rsidRDefault="00BA5BAD"/>
    <w:sectPr w:rsidR="009B2674" w:rsidSect="00890A2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BAD"/>
    <w:rsid w:val="00890A23"/>
    <w:rsid w:val="00AA052D"/>
    <w:rsid w:val="00BA5BAD"/>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B3B7C8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A5BAD"/>
    <w:pPr>
      <w:spacing w:before="100" w:beforeAutospacing="1" w:after="100" w:afterAutospacing="1"/>
    </w:pPr>
    <w:rPr>
      <w:rFonts w:ascii="Times New Roman" w:hAnsi="Times New Roman" w:cs="Times New Roman"/>
      <w:lang w:eastAsia="fr-FR"/>
    </w:rPr>
  </w:style>
  <w:style w:type="character" w:styleId="lev">
    <w:name w:val="Strong"/>
    <w:basedOn w:val="Policepardfaut"/>
    <w:uiPriority w:val="22"/>
    <w:qFormat/>
    <w:rsid w:val="00BA5B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6123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2301</Characters>
  <Application>Microsoft Macintosh Word</Application>
  <DocSecurity>0</DocSecurity>
  <Lines>19</Lines>
  <Paragraphs>5</Paragraphs>
  <ScaleCrop>false</ScaleCrop>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Sidane Zahir</dc:creator>
  <cp:keywords/>
  <dc:description/>
  <cp:lastModifiedBy>Sidane Zahir</cp:lastModifiedBy>
  <cp:revision>1</cp:revision>
  <dcterms:created xsi:type="dcterms:W3CDTF">2023-11-29T17:03:00Z</dcterms:created>
  <dcterms:modified xsi:type="dcterms:W3CDTF">2023-11-29T17:04:00Z</dcterms:modified>
</cp:coreProperties>
</file>