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F4BD7" w14:textId="77777777" w:rsidR="009D3FCE" w:rsidRPr="009D3FCE" w:rsidRDefault="009D3FCE" w:rsidP="009D3FCE">
      <w:pPr>
        <w:spacing w:after="0"/>
        <w:jc w:val="center"/>
        <w:rPr>
          <w:rFonts w:ascii="Times New Roman" w:eastAsia="Times New Roman" w:hAnsi="Times New Roman" w:cs="Times New Roman"/>
          <w:b/>
          <w:bCs/>
          <w:sz w:val="24"/>
          <w:szCs w:val="24"/>
          <w:lang w:eastAsia="fr-FR"/>
        </w:rPr>
      </w:pPr>
      <w:r w:rsidRPr="009D3FCE">
        <w:rPr>
          <w:rFonts w:ascii="Times New Roman" w:eastAsia="Times New Roman" w:hAnsi="Times New Roman" w:cs="Times New Roman"/>
          <w:b/>
          <w:bCs/>
          <w:sz w:val="24"/>
          <w:szCs w:val="24"/>
          <w:lang w:eastAsia="fr-FR"/>
        </w:rPr>
        <w:t>Emile Zola, « J'accuse »</w:t>
      </w:r>
    </w:p>
    <w:p w14:paraId="5AAD5058" w14:textId="77777777" w:rsidR="009D3FCE" w:rsidRPr="009D3FCE" w:rsidRDefault="009D3FCE" w:rsidP="009D3FCE">
      <w:pPr>
        <w:spacing w:after="0"/>
        <w:jc w:val="both"/>
        <w:rPr>
          <w:rFonts w:ascii="Times New Roman" w:eastAsia="Times New Roman" w:hAnsi="Times New Roman" w:cs="Times New Roman"/>
          <w:sz w:val="24"/>
          <w:szCs w:val="24"/>
          <w:lang w:eastAsia="fr-FR"/>
        </w:rPr>
      </w:pPr>
    </w:p>
    <w:p w14:paraId="45F0269F" w14:textId="77777777" w:rsidR="009D3FCE" w:rsidRPr="009D3FCE" w:rsidRDefault="009D3FCE" w:rsidP="009D3FCE">
      <w:pPr>
        <w:spacing w:after="0"/>
        <w:ind w:firstLine="709"/>
        <w:jc w:val="both"/>
        <w:rPr>
          <w:rFonts w:ascii="Times New Roman" w:eastAsia="Times New Roman" w:hAnsi="Times New Roman" w:cs="Times New Roman"/>
          <w:b/>
          <w:bCs/>
          <w:color w:val="000000"/>
          <w:sz w:val="24"/>
          <w:szCs w:val="24"/>
          <w:lang w:eastAsia="fr-FR"/>
        </w:rPr>
      </w:pPr>
      <w:r w:rsidRPr="009D3FCE">
        <w:rPr>
          <w:rFonts w:ascii="Times New Roman" w:eastAsia="Times New Roman" w:hAnsi="Times New Roman" w:cs="Times New Roman"/>
          <w:b/>
          <w:bCs/>
          <w:color w:val="000000"/>
          <w:sz w:val="24"/>
          <w:szCs w:val="24"/>
          <w:lang w:eastAsia="fr-FR"/>
        </w:rPr>
        <w:t xml:space="preserve">À la fin de sa lettre ouverte au président Félix Faure, publiée dans </w:t>
      </w:r>
      <w:r w:rsidRPr="009D3FCE">
        <w:rPr>
          <w:rFonts w:ascii="Times New Roman" w:eastAsia="Times New Roman" w:hAnsi="Times New Roman" w:cs="Times New Roman"/>
          <w:b/>
          <w:bCs/>
          <w:i/>
          <w:iCs/>
          <w:color w:val="000000"/>
          <w:sz w:val="24"/>
          <w:szCs w:val="24"/>
          <w:lang w:eastAsia="fr-FR"/>
        </w:rPr>
        <w:t>l'Aurore</w:t>
      </w:r>
      <w:r w:rsidRPr="009D3FCE">
        <w:rPr>
          <w:rFonts w:ascii="Times New Roman" w:eastAsia="Times New Roman" w:hAnsi="Times New Roman" w:cs="Times New Roman"/>
          <w:b/>
          <w:bCs/>
          <w:color w:val="000000"/>
          <w:sz w:val="24"/>
          <w:szCs w:val="24"/>
          <w:lang w:eastAsia="fr-FR"/>
        </w:rPr>
        <w:t xml:space="preserve"> quatre ans après la</w:t>
      </w:r>
      <w:bookmarkStart w:id="0" w:name="_GoBack"/>
      <w:bookmarkEnd w:id="0"/>
      <w:r w:rsidRPr="009D3FCE">
        <w:rPr>
          <w:rFonts w:ascii="Times New Roman" w:eastAsia="Times New Roman" w:hAnsi="Times New Roman" w:cs="Times New Roman"/>
          <w:b/>
          <w:bCs/>
          <w:color w:val="000000"/>
          <w:sz w:val="24"/>
          <w:szCs w:val="24"/>
          <w:lang w:eastAsia="fr-FR"/>
        </w:rPr>
        <w:t xml:space="preserve"> condamnation de Dreyfus pour haute trahison, Zola accuse les autorités militaires et leurs complices d'avoir orchestré l'erreur judiciaire. La solidité de la construction de cette lettre, notamment la récurrence de la formule fameuse « J'accuse », et la solennité du ton n'empêchent pas une certaine ironie : les accusations graves sont parfois assorties de supputations condescendantes qui, par contraste, soulignent leur solidité. Cette lettre audacieuse, où Zola se montre conscient des dangers qu'il encourt, fait de lui une figure moderne de l'intellectuel engagé.</w:t>
      </w:r>
    </w:p>
    <w:p w14:paraId="290675C2" w14:textId="77777777" w:rsidR="009D3FCE" w:rsidRPr="009D3FCE" w:rsidRDefault="009D3FCE" w:rsidP="009D3FCE">
      <w:pPr>
        <w:spacing w:after="0"/>
        <w:ind w:firstLine="709"/>
        <w:jc w:val="both"/>
        <w:rPr>
          <w:rFonts w:ascii="Times New Roman" w:eastAsia="Times New Roman" w:hAnsi="Times New Roman" w:cs="Times New Roman"/>
          <w:color w:val="000000"/>
          <w:sz w:val="24"/>
          <w:szCs w:val="24"/>
          <w:lang w:eastAsia="fr-FR"/>
        </w:rPr>
      </w:pPr>
    </w:p>
    <w:p w14:paraId="77E05EB4" w14:textId="77777777" w:rsidR="009D3FCE" w:rsidRPr="009D3FCE" w:rsidRDefault="009D3FCE" w:rsidP="009D3FCE">
      <w:pPr>
        <w:spacing w:after="0"/>
        <w:ind w:firstLine="709"/>
        <w:jc w:val="both"/>
        <w:rPr>
          <w:rFonts w:ascii="Times New Roman" w:eastAsia="Times New Roman" w:hAnsi="Times New Roman" w:cs="Times New Roman"/>
          <w:color w:val="000000"/>
          <w:sz w:val="24"/>
          <w:szCs w:val="24"/>
          <w:lang w:eastAsia="fr-FR"/>
        </w:rPr>
      </w:pPr>
    </w:p>
    <w:p w14:paraId="759E0750" w14:textId="77777777" w:rsidR="009D3FCE" w:rsidRPr="009D3FCE" w:rsidRDefault="009D3FCE" w:rsidP="009D3FCE">
      <w:pPr>
        <w:spacing w:after="0"/>
        <w:ind w:firstLine="709"/>
        <w:jc w:val="both"/>
        <w:rPr>
          <w:rFonts w:ascii="Times New Roman" w:eastAsia="Times New Roman" w:hAnsi="Times New Roman" w:cs="Times New Roman"/>
          <w:sz w:val="24"/>
          <w:szCs w:val="24"/>
          <w:lang w:eastAsia="fr-FR"/>
        </w:rPr>
      </w:pPr>
      <w:r w:rsidRPr="009D3FCE">
        <w:rPr>
          <w:rFonts w:ascii="Times New Roman" w:eastAsia="Times New Roman" w:hAnsi="Times New Roman" w:cs="Times New Roman"/>
          <w:sz w:val="24"/>
          <w:szCs w:val="24"/>
          <w:lang w:eastAsia="fr-FR"/>
        </w:rPr>
        <w:t xml:space="preserve">J'accuse le lieutenant-colonel du </w:t>
      </w:r>
      <w:proofErr w:type="spellStart"/>
      <w:r w:rsidRPr="009D3FCE">
        <w:rPr>
          <w:rFonts w:ascii="Times New Roman" w:eastAsia="Times New Roman" w:hAnsi="Times New Roman" w:cs="Times New Roman"/>
          <w:sz w:val="24"/>
          <w:szCs w:val="24"/>
          <w:lang w:eastAsia="fr-FR"/>
        </w:rPr>
        <w:t>Paty</w:t>
      </w:r>
      <w:proofErr w:type="spellEnd"/>
      <w:r w:rsidRPr="009D3FCE">
        <w:rPr>
          <w:rFonts w:ascii="Times New Roman" w:eastAsia="Times New Roman" w:hAnsi="Times New Roman" w:cs="Times New Roman"/>
          <w:sz w:val="24"/>
          <w:szCs w:val="24"/>
          <w:lang w:eastAsia="fr-FR"/>
        </w:rPr>
        <w:t xml:space="preserve"> de Clam d'avoir été l'ouvrier diabolique de l'erreur judiciaire, en inconscient, je veux le croire, et d'avoir ensuite défendu son œuvre néfaste, depuis trois ans, par les machinations les plus saugrenues et les plus coupables.</w:t>
      </w:r>
    </w:p>
    <w:p w14:paraId="4A8B85DE" w14:textId="77777777" w:rsidR="009D3FCE" w:rsidRPr="009D3FCE" w:rsidRDefault="009D3FCE" w:rsidP="009D3FCE">
      <w:pPr>
        <w:spacing w:after="0"/>
        <w:ind w:firstLine="709"/>
        <w:jc w:val="both"/>
        <w:rPr>
          <w:rFonts w:ascii="Times New Roman" w:eastAsia="Times New Roman" w:hAnsi="Times New Roman" w:cs="Times New Roman"/>
          <w:sz w:val="24"/>
          <w:szCs w:val="24"/>
          <w:lang w:eastAsia="fr-FR"/>
        </w:rPr>
      </w:pPr>
      <w:r w:rsidRPr="009D3FCE">
        <w:rPr>
          <w:rFonts w:ascii="Times New Roman" w:eastAsia="Times New Roman" w:hAnsi="Times New Roman" w:cs="Times New Roman"/>
          <w:sz w:val="24"/>
          <w:szCs w:val="24"/>
          <w:lang w:eastAsia="fr-FR"/>
        </w:rPr>
        <w:t>J'accuse le général Mercier de s'être rendu complice, tout au moins par faiblesse d'esprit, d'une des plus grandes iniquités du siècle.</w:t>
      </w:r>
    </w:p>
    <w:p w14:paraId="659B6E96" w14:textId="77777777" w:rsidR="009D3FCE" w:rsidRPr="009D3FCE" w:rsidRDefault="009D3FCE" w:rsidP="009D3FCE">
      <w:pPr>
        <w:spacing w:after="0"/>
        <w:ind w:firstLine="709"/>
        <w:jc w:val="both"/>
        <w:rPr>
          <w:rFonts w:ascii="Times New Roman" w:eastAsia="Times New Roman" w:hAnsi="Times New Roman" w:cs="Times New Roman"/>
          <w:sz w:val="24"/>
          <w:szCs w:val="24"/>
          <w:lang w:eastAsia="fr-FR"/>
        </w:rPr>
      </w:pPr>
      <w:r w:rsidRPr="009D3FCE">
        <w:rPr>
          <w:rFonts w:ascii="Times New Roman" w:eastAsia="Times New Roman" w:hAnsi="Times New Roman" w:cs="Times New Roman"/>
          <w:sz w:val="24"/>
          <w:szCs w:val="24"/>
          <w:lang w:eastAsia="fr-FR"/>
        </w:rPr>
        <w:t>J'accuse le général Billot d'avoir eu entre les mains les preuves certaines de l'innocence de Dreyfus et de les avoir étouffées, de s'être rendu coupable de ce crime de lèse-humanité et de lèse-justice, dans un but politique et pour sauver l'état-major compromis.</w:t>
      </w:r>
    </w:p>
    <w:p w14:paraId="16EE61A3" w14:textId="77777777" w:rsidR="009D3FCE" w:rsidRPr="009D3FCE" w:rsidRDefault="009D3FCE" w:rsidP="009D3FCE">
      <w:pPr>
        <w:spacing w:after="0"/>
        <w:ind w:firstLine="709"/>
        <w:jc w:val="both"/>
        <w:rPr>
          <w:rFonts w:ascii="Times New Roman" w:eastAsia="Times New Roman" w:hAnsi="Times New Roman" w:cs="Times New Roman"/>
          <w:sz w:val="24"/>
          <w:szCs w:val="24"/>
          <w:lang w:eastAsia="fr-FR"/>
        </w:rPr>
      </w:pPr>
      <w:r w:rsidRPr="009D3FCE">
        <w:rPr>
          <w:rFonts w:ascii="Times New Roman" w:eastAsia="Times New Roman" w:hAnsi="Times New Roman" w:cs="Times New Roman"/>
          <w:sz w:val="24"/>
          <w:szCs w:val="24"/>
          <w:lang w:eastAsia="fr-FR"/>
        </w:rPr>
        <w:t xml:space="preserve">J'accuse le général de </w:t>
      </w:r>
      <w:proofErr w:type="spellStart"/>
      <w:r w:rsidRPr="009D3FCE">
        <w:rPr>
          <w:rFonts w:ascii="Times New Roman" w:eastAsia="Times New Roman" w:hAnsi="Times New Roman" w:cs="Times New Roman"/>
          <w:sz w:val="24"/>
          <w:szCs w:val="24"/>
          <w:lang w:eastAsia="fr-FR"/>
        </w:rPr>
        <w:t>Boisdeffre</w:t>
      </w:r>
      <w:proofErr w:type="spellEnd"/>
      <w:r w:rsidRPr="009D3FCE">
        <w:rPr>
          <w:rFonts w:ascii="Times New Roman" w:eastAsia="Times New Roman" w:hAnsi="Times New Roman" w:cs="Times New Roman"/>
          <w:sz w:val="24"/>
          <w:szCs w:val="24"/>
          <w:lang w:eastAsia="fr-FR"/>
        </w:rPr>
        <w:t xml:space="preserve"> et le général </w:t>
      </w:r>
      <w:proofErr w:type="spellStart"/>
      <w:r w:rsidRPr="009D3FCE">
        <w:rPr>
          <w:rFonts w:ascii="Times New Roman" w:eastAsia="Times New Roman" w:hAnsi="Times New Roman" w:cs="Times New Roman"/>
          <w:sz w:val="24"/>
          <w:szCs w:val="24"/>
          <w:lang w:eastAsia="fr-FR"/>
        </w:rPr>
        <w:t>Gonse</w:t>
      </w:r>
      <w:proofErr w:type="spellEnd"/>
      <w:r w:rsidRPr="009D3FCE">
        <w:rPr>
          <w:rFonts w:ascii="Times New Roman" w:eastAsia="Times New Roman" w:hAnsi="Times New Roman" w:cs="Times New Roman"/>
          <w:sz w:val="24"/>
          <w:szCs w:val="24"/>
          <w:lang w:eastAsia="fr-FR"/>
        </w:rPr>
        <w:t xml:space="preserve"> de s'être rendus complices du même crime, l'un sans doute par passion cléricale, l'autre peut-être par cet esprit de corps qui fait des bureaux de la guerre l'arche sainte, inattaquable.</w:t>
      </w:r>
    </w:p>
    <w:p w14:paraId="52246854" w14:textId="77777777" w:rsidR="009D3FCE" w:rsidRPr="009D3FCE" w:rsidRDefault="009D3FCE" w:rsidP="009D3FCE">
      <w:pPr>
        <w:spacing w:after="0"/>
        <w:ind w:firstLine="709"/>
        <w:jc w:val="both"/>
        <w:rPr>
          <w:rFonts w:ascii="Times New Roman" w:eastAsia="Times New Roman" w:hAnsi="Times New Roman" w:cs="Times New Roman"/>
          <w:sz w:val="24"/>
          <w:szCs w:val="24"/>
          <w:lang w:eastAsia="fr-FR"/>
        </w:rPr>
      </w:pPr>
      <w:r w:rsidRPr="009D3FCE">
        <w:rPr>
          <w:rFonts w:ascii="Times New Roman" w:eastAsia="Times New Roman" w:hAnsi="Times New Roman" w:cs="Times New Roman"/>
          <w:sz w:val="24"/>
          <w:szCs w:val="24"/>
          <w:lang w:eastAsia="fr-FR"/>
        </w:rPr>
        <w:t xml:space="preserve">J'accuse le général de </w:t>
      </w:r>
      <w:proofErr w:type="spellStart"/>
      <w:r w:rsidRPr="009D3FCE">
        <w:rPr>
          <w:rFonts w:ascii="Times New Roman" w:eastAsia="Times New Roman" w:hAnsi="Times New Roman" w:cs="Times New Roman"/>
          <w:sz w:val="24"/>
          <w:szCs w:val="24"/>
          <w:lang w:eastAsia="fr-FR"/>
        </w:rPr>
        <w:t>Pellieux</w:t>
      </w:r>
      <w:proofErr w:type="spellEnd"/>
      <w:r w:rsidRPr="009D3FCE">
        <w:rPr>
          <w:rFonts w:ascii="Times New Roman" w:eastAsia="Times New Roman" w:hAnsi="Times New Roman" w:cs="Times New Roman"/>
          <w:sz w:val="24"/>
          <w:szCs w:val="24"/>
          <w:lang w:eastAsia="fr-FR"/>
        </w:rPr>
        <w:t xml:space="preserve"> et le commandant </w:t>
      </w:r>
      <w:proofErr w:type="spellStart"/>
      <w:r w:rsidRPr="009D3FCE">
        <w:rPr>
          <w:rFonts w:ascii="Times New Roman" w:eastAsia="Times New Roman" w:hAnsi="Times New Roman" w:cs="Times New Roman"/>
          <w:sz w:val="24"/>
          <w:szCs w:val="24"/>
          <w:lang w:eastAsia="fr-FR"/>
        </w:rPr>
        <w:t>Ravary</w:t>
      </w:r>
      <w:proofErr w:type="spellEnd"/>
      <w:r w:rsidRPr="009D3FCE">
        <w:rPr>
          <w:rFonts w:ascii="Times New Roman" w:eastAsia="Times New Roman" w:hAnsi="Times New Roman" w:cs="Times New Roman"/>
          <w:sz w:val="24"/>
          <w:szCs w:val="24"/>
          <w:lang w:eastAsia="fr-FR"/>
        </w:rPr>
        <w:t xml:space="preserve"> d'avoir fait une enquête scélérate, j'entends par là une enquête de la plus monstrueuse partialité, dont nous avons dans le rapport du second, un impérissable monument de naïve audace.</w:t>
      </w:r>
    </w:p>
    <w:p w14:paraId="59C34E9B" w14:textId="77777777" w:rsidR="009D3FCE" w:rsidRPr="009D3FCE" w:rsidRDefault="009D3FCE" w:rsidP="009D3FCE">
      <w:pPr>
        <w:spacing w:after="0"/>
        <w:ind w:firstLine="709"/>
        <w:jc w:val="both"/>
        <w:rPr>
          <w:rFonts w:ascii="Times New Roman" w:eastAsia="Times New Roman" w:hAnsi="Times New Roman" w:cs="Times New Roman"/>
          <w:sz w:val="24"/>
          <w:szCs w:val="24"/>
          <w:lang w:eastAsia="fr-FR"/>
        </w:rPr>
      </w:pPr>
      <w:r w:rsidRPr="009D3FCE">
        <w:rPr>
          <w:rFonts w:ascii="Times New Roman" w:eastAsia="Times New Roman" w:hAnsi="Times New Roman" w:cs="Times New Roman"/>
          <w:sz w:val="24"/>
          <w:szCs w:val="24"/>
          <w:lang w:eastAsia="fr-FR"/>
        </w:rPr>
        <w:t xml:space="preserve">J'accuse les trois experts en écritures, les sieurs Belhomme, </w:t>
      </w:r>
      <w:proofErr w:type="spellStart"/>
      <w:r w:rsidRPr="009D3FCE">
        <w:rPr>
          <w:rFonts w:ascii="Times New Roman" w:eastAsia="Times New Roman" w:hAnsi="Times New Roman" w:cs="Times New Roman"/>
          <w:sz w:val="24"/>
          <w:szCs w:val="24"/>
          <w:lang w:eastAsia="fr-FR"/>
        </w:rPr>
        <w:t>Varinard</w:t>
      </w:r>
      <w:proofErr w:type="spellEnd"/>
      <w:r w:rsidRPr="009D3FCE">
        <w:rPr>
          <w:rFonts w:ascii="Times New Roman" w:eastAsia="Times New Roman" w:hAnsi="Times New Roman" w:cs="Times New Roman"/>
          <w:sz w:val="24"/>
          <w:szCs w:val="24"/>
          <w:lang w:eastAsia="fr-FR"/>
        </w:rPr>
        <w:t xml:space="preserve"> et Couard, d'avoir fait des rapports mensongers et frauduleux, à moins qu'un examen médical ne les déclare atteints d'une maladie de la vue et du jugement.</w:t>
      </w:r>
    </w:p>
    <w:p w14:paraId="34AB8652" w14:textId="77777777" w:rsidR="009D3FCE" w:rsidRPr="009D3FCE" w:rsidRDefault="009D3FCE" w:rsidP="009D3FCE">
      <w:pPr>
        <w:spacing w:after="0"/>
        <w:ind w:firstLine="709"/>
        <w:jc w:val="both"/>
        <w:rPr>
          <w:rFonts w:ascii="Times New Roman" w:eastAsia="Times New Roman" w:hAnsi="Times New Roman" w:cs="Times New Roman"/>
          <w:sz w:val="24"/>
          <w:szCs w:val="24"/>
          <w:lang w:eastAsia="fr-FR"/>
        </w:rPr>
      </w:pPr>
      <w:r w:rsidRPr="009D3FCE">
        <w:rPr>
          <w:rFonts w:ascii="Times New Roman" w:eastAsia="Times New Roman" w:hAnsi="Times New Roman" w:cs="Times New Roman"/>
          <w:sz w:val="24"/>
          <w:szCs w:val="24"/>
          <w:lang w:eastAsia="fr-FR"/>
        </w:rPr>
        <w:t>J'accuse les bureaux de la guerre d'avoir mené dans la presse, particulièrement dans l'</w:t>
      </w:r>
      <w:r w:rsidRPr="009D3FCE">
        <w:rPr>
          <w:rFonts w:ascii="Times New Roman" w:eastAsia="Times New Roman" w:hAnsi="Times New Roman" w:cs="Times New Roman"/>
          <w:i/>
          <w:iCs/>
          <w:sz w:val="24"/>
          <w:szCs w:val="24"/>
          <w:lang w:eastAsia="fr-FR"/>
        </w:rPr>
        <w:t>Éclair</w:t>
      </w:r>
      <w:r w:rsidRPr="009D3FCE">
        <w:rPr>
          <w:rFonts w:ascii="Times New Roman" w:eastAsia="Times New Roman" w:hAnsi="Times New Roman" w:cs="Times New Roman"/>
          <w:sz w:val="24"/>
          <w:szCs w:val="24"/>
          <w:lang w:eastAsia="fr-FR"/>
        </w:rPr>
        <w:t xml:space="preserve"> et dans l'</w:t>
      </w:r>
      <w:r w:rsidRPr="009D3FCE">
        <w:rPr>
          <w:rFonts w:ascii="Times New Roman" w:eastAsia="Times New Roman" w:hAnsi="Times New Roman" w:cs="Times New Roman"/>
          <w:i/>
          <w:iCs/>
          <w:sz w:val="24"/>
          <w:szCs w:val="24"/>
          <w:lang w:eastAsia="fr-FR"/>
        </w:rPr>
        <w:t>Écho de Paris,</w:t>
      </w:r>
      <w:r w:rsidRPr="009D3FCE">
        <w:rPr>
          <w:rFonts w:ascii="Times New Roman" w:eastAsia="Times New Roman" w:hAnsi="Times New Roman" w:cs="Times New Roman"/>
          <w:sz w:val="24"/>
          <w:szCs w:val="24"/>
          <w:lang w:eastAsia="fr-FR"/>
        </w:rPr>
        <w:t xml:space="preserve"> une campagne abominable, pour égarer l'opinion et couvrir leur faute.</w:t>
      </w:r>
    </w:p>
    <w:p w14:paraId="334CD4DA" w14:textId="77777777" w:rsidR="009D3FCE" w:rsidRPr="009D3FCE" w:rsidRDefault="009D3FCE" w:rsidP="009D3FCE">
      <w:pPr>
        <w:spacing w:after="0"/>
        <w:ind w:firstLine="709"/>
        <w:jc w:val="both"/>
        <w:rPr>
          <w:rFonts w:ascii="Times New Roman" w:eastAsia="Times New Roman" w:hAnsi="Times New Roman" w:cs="Times New Roman"/>
          <w:sz w:val="24"/>
          <w:szCs w:val="24"/>
          <w:lang w:eastAsia="fr-FR"/>
        </w:rPr>
      </w:pPr>
      <w:r w:rsidRPr="009D3FCE">
        <w:rPr>
          <w:rFonts w:ascii="Times New Roman" w:eastAsia="Times New Roman" w:hAnsi="Times New Roman" w:cs="Times New Roman"/>
          <w:sz w:val="24"/>
          <w:szCs w:val="24"/>
          <w:lang w:eastAsia="fr-FR"/>
        </w:rPr>
        <w:t>J'accuse enfin le premier conseil de guerre d'avoir violé le droit, en condamnant un accusé sur une pièce restée secrète, et j'accuse le second conseil de guerre d'avoir couvert cette illégalité, par ordre, en commettant à son tour le crime juridique d'acquitter sciemment un coupable.</w:t>
      </w:r>
    </w:p>
    <w:p w14:paraId="258E799A" w14:textId="77777777" w:rsidR="009D3FCE" w:rsidRPr="009D3FCE" w:rsidRDefault="009D3FCE" w:rsidP="009D3FCE">
      <w:pPr>
        <w:spacing w:after="0"/>
        <w:ind w:firstLine="709"/>
        <w:jc w:val="both"/>
        <w:rPr>
          <w:rFonts w:ascii="Times New Roman" w:eastAsia="Times New Roman" w:hAnsi="Times New Roman" w:cs="Times New Roman"/>
          <w:sz w:val="24"/>
          <w:szCs w:val="24"/>
          <w:lang w:eastAsia="fr-FR"/>
        </w:rPr>
      </w:pPr>
      <w:r w:rsidRPr="009D3FCE">
        <w:rPr>
          <w:rFonts w:ascii="Times New Roman" w:eastAsia="Times New Roman" w:hAnsi="Times New Roman" w:cs="Times New Roman"/>
          <w:sz w:val="24"/>
          <w:szCs w:val="24"/>
          <w:lang w:eastAsia="fr-FR"/>
        </w:rPr>
        <w:t>En portant des accusations, je n'ignore pas que je me mets sous le coup des articles 30 et 31 de la loi sur la presse du 29 juillet 1881, qui punit les délits de diffamation. Et c'est volontairement que je m'expose.</w:t>
      </w:r>
    </w:p>
    <w:p w14:paraId="65DBCA95" w14:textId="77777777" w:rsidR="009D3FCE" w:rsidRPr="009D3FCE" w:rsidRDefault="009D3FCE" w:rsidP="009D3FCE">
      <w:pPr>
        <w:spacing w:after="0"/>
        <w:ind w:firstLine="709"/>
        <w:jc w:val="both"/>
        <w:rPr>
          <w:rFonts w:ascii="Times New Roman" w:eastAsia="Times New Roman" w:hAnsi="Times New Roman" w:cs="Times New Roman"/>
          <w:sz w:val="24"/>
          <w:szCs w:val="24"/>
          <w:lang w:eastAsia="fr-FR"/>
        </w:rPr>
      </w:pPr>
      <w:r w:rsidRPr="009D3FCE">
        <w:rPr>
          <w:rFonts w:ascii="Times New Roman" w:eastAsia="Times New Roman" w:hAnsi="Times New Roman" w:cs="Times New Roman"/>
          <w:sz w:val="24"/>
          <w:szCs w:val="24"/>
          <w:lang w:eastAsia="fr-FR"/>
        </w:rPr>
        <w:t>Quant aux gens que j'accuse, je ne les connais pas, je ne les ai jamais vus, je n'ai contre eux ni rancune ni haine. Ils ne sont pour moi que des entités, des esprits de malfaisance sociale. Et l'acte que j'accomplis ici n'est qu'un moyen révolutionnaire pour hâter l'explosion de la vérité et de la justice.</w:t>
      </w:r>
    </w:p>
    <w:p w14:paraId="3BF79477" w14:textId="77777777" w:rsidR="009D3FCE" w:rsidRPr="009D3FCE" w:rsidRDefault="009D3FCE" w:rsidP="009D3FCE">
      <w:pPr>
        <w:spacing w:after="0"/>
        <w:ind w:firstLine="709"/>
        <w:jc w:val="both"/>
        <w:rPr>
          <w:rFonts w:ascii="Times New Roman" w:eastAsia="Times New Roman" w:hAnsi="Times New Roman" w:cs="Times New Roman"/>
          <w:sz w:val="24"/>
          <w:szCs w:val="24"/>
          <w:lang w:eastAsia="fr-FR"/>
        </w:rPr>
      </w:pPr>
      <w:r w:rsidRPr="009D3FCE">
        <w:rPr>
          <w:rFonts w:ascii="Times New Roman" w:eastAsia="Times New Roman" w:hAnsi="Times New Roman" w:cs="Times New Roman"/>
          <w:sz w:val="24"/>
          <w:szCs w:val="24"/>
          <w:lang w:eastAsia="fr-FR"/>
        </w:rPr>
        <w:lastRenderedPageBreak/>
        <w:t>Je n'ai qu'une passion, celle de la lumière, au nom de l'humanité qui a tant souffert et qui a droit au bonheur. Ma protestation enflammée n'est que le cri de mon âme. Qu'on ose donc me traduire en cour d'assises et que l'enquête ait lieu au grand jour !</w:t>
      </w:r>
    </w:p>
    <w:p w14:paraId="24076702" w14:textId="77777777" w:rsidR="009D3FCE" w:rsidRPr="009D3FCE" w:rsidRDefault="009D3FCE" w:rsidP="009D3FCE">
      <w:pPr>
        <w:spacing w:after="0"/>
        <w:ind w:firstLine="709"/>
        <w:jc w:val="both"/>
        <w:rPr>
          <w:rFonts w:ascii="Times New Roman" w:eastAsia="Times New Roman" w:hAnsi="Times New Roman" w:cs="Times New Roman"/>
          <w:sz w:val="24"/>
          <w:szCs w:val="24"/>
          <w:lang w:eastAsia="fr-FR"/>
        </w:rPr>
      </w:pPr>
      <w:r w:rsidRPr="009D3FCE">
        <w:rPr>
          <w:rFonts w:ascii="Times New Roman" w:eastAsia="Times New Roman" w:hAnsi="Times New Roman" w:cs="Times New Roman"/>
          <w:sz w:val="24"/>
          <w:szCs w:val="24"/>
          <w:lang w:eastAsia="fr-FR"/>
        </w:rPr>
        <w:t>J'attends.</w:t>
      </w:r>
    </w:p>
    <w:p w14:paraId="4B078008" w14:textId="77777777" w:rsidR="009D3FCE" w:rsidRPr="009D3FCE" w:rsidRDefault="009D3FCE" w:rsidP="009D3FCE">
      <w:pPr>
        <w:spacing w:after="0"/>
        <w:ind w:firstLine="709"/>
        <w:jc w:val="both"/>
        <w:rPr>
          <w:rFonts w:ascii="Times New Roman" w:eastAsia="Times New Roman" w:hAnsi="Times New Roman" w:cs="Times New Roman"/>
          <w:sz w:val="24"/>
          <w:szCs w:val="24"/>
          <w:lang w:eastAsia="fr-FR"/>
        </w:rPr>
      </w:pPr>
      <w:r w:rsidRPr="009D3FCE">
        <w:rPr>
          <w:rFonts w:ascii="Times New Roman" w:eastAsia="Times New Roman" w:hAnsi="Times New Roman" w:cs="Times New Roman"/>
          <w:sz w:val="24"/>
          <w:szCs w:val="24"/>
          <w:lang w:eastAsia="fr-FR"/>
        </w:rPr>
        <w:t>Veuillez agréer, monsieur le Président, l'assurance de mon profond respect.</w:t>
      </w:r>
    </w:p>
    <w:p w14:paraId="79C7979B" w14:textId="77777777" w:rsidR="009D3FCE" w:rsidRPr="009D3FCE" w:rsidRDefault="009D3FCE" w:rsidP="009D3FCE">
      <w:pPr>
        <w:spacing w:after="0"/>
        <w:ind w:firstLine="709"/>
        <w:jc w:val="both"/>
        <w:rPr>
          <w:rFonts w:ascii="Times New Roman" w:eastAsia="Times New Roman" w:hAnsi="Times New Roman" w:cs="Times New Roman"/>
          <w:sz w:val="24"/>
          <w:szCs w:val="24"/>
          <w:lang w:eastAsia="fr-FR"/>
        </w:rPr>
      </w:pPr>
    </w:p>
    <w:p w14:paraId="79101A4E" w14:textId="77777777" w:rsidR="009D3FCE" w:rsidRPr="009D3FCE" w:rsidRDefault="009D3FCE" w:rsidP="009D3FCE">
      <w:pPr>
        <w:spacing w:after="0"/>
        <w:ind w:firstLine="709"/>
        <w:jc w:val="both"/>
        <w:rPr>
          <w:rFonts w:ascii="Times New Roman" w:eastAsia="Times New Roman" w:hAnsi="Times New Roman" w:cs="Times New Roman"/>
          <w:b/>
          <w:bCs/>
          <w:sz w:val="24"/>
          <w:szCs w:val="24"/>
          <w:lang w:eastAsia="fr-FR"/>
        </w:rPr>
      </w:pPr>
      <w:r w:rsidRPr="009D3FCE">
        <w:rPr>
          <w:rFonts w:ascii="Times New Roman" w:eastAsia="Times New Roman" w:hAnsi="Times New Roman" w:cs="Times New Roman"/>
          <w:b/>
          <w:bCs/>
          <w:sz w:val="24"/>
          <w:szCs w:val="24"/>
          <w:lang w:eastAsia="fr-FR"/>
        </w:rPr>
        <w:t xml:space="preserve">Source : </w:t>
      </w:r>
      <w:r w:rsidRPr="009D3FCE">
        <w:rPr>
          <w:rFonts w:ascii="Times New Roman" w:eastAsia="Times New Roman" w:hAnsi="Times New Roman" w:cs="Times New Roman"/>
          <w:b/>
          <w:bCs/>
          <w:i/>
          <w:iCs/>
          <w:sz w:val="24"/>
          <w:szCs w:val="24"/>
          <w:lang w:eastAsia="fr-FR"/>
        </w:rPr>
        <w:t>L'Aurore,</w:t>
      </w:r>
      <w:r w:rsidRPr="009D3FCE">
        <w:rPr>
          <w:rFonts w:ascii="Times New Roman" w:eastAsia="Times New Roman" w:hAnsi="Times New Roman" w:cs="Times New Roman"/>
          <w:b/>
          <w:bCs/>
          <w:sz w:val="24"/>
          <w:szCs w:val="24"/>
          <w:lang w:eastAsia="fr-FR"/>
        </w:rPr>
        <w:t xml:space="preserve"> 13 janvier 1898. Adressé au Président de la République Félix Faure.</w:t>
      </w:r>
    </w:p>
    <w:p w14:paraId="5726B171" w14:textId="64A255F8" w:rsidR="009B2674" w:rsidRPr="009D3FCE" w:rsidRDefault="009D3FCE" w:rsidP="009D3FCE">
      <w:pPr>
        <w:spacing w:after="0"/>
        <w:ind w:left="720"/>
        <w:jc w:val="both"/>
        <w:rPr>
          <w:rFonts w:ascii="Times New Roman" w:hAnsi="Times New Roman" w:cs="Times New Roman"/>
          <w:sz w:val="24"/>
          <w:szCs w:val="24"/>
        </w:rPr>
      </w:pPr>
    </w:p>
    <w:sectPr w:rsidR="009B2674" w:rsidRPr="009D3FCE" w:rsidSect="00890A2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B67865"/>
    <w:multiLevelType w:val="hybridMultilevel"/>
    <w:tmpl w:val="0974FC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FD9"/>
    <w:rsid w:val="00565FD9"/>
    <w:rsid w:val="00890A23"/>
    <w:rsid w:val="009D3FCE"/>
    <w:rsid w:val="00A44BC0"/>
    <w:rsid w:val="00AA052D"/>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4B9D9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5FD9"/>
    <w:pPr>
      <w:spacing w:after="200" w:line="276" w:lineRule="auto"/>
    </w:pPr>
    <w:rPr>
      <w:rFonts w:ascii="Calibri" w:eastAsia="Calibri" w:hAnsi="Calibri"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2965</Characters>
  <Application>Microsoft Macintosh Word</Application>
  <DocSecurity>0</DocSecurity>
  <Lines>24</Lines>
  <Paragraphs>6</Paragraphs>
  <ScaleCrop>false</ScaleCrop>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Sidane Zahir</dc:creator>
  <cp:keywords/>
  <dc:description/>
  <cp:lastModifiedBy>Sidane Zahir</cp:lastModifiedBy>
  <cp:revision>2</cp:revision>
  <dcterms:created xsi:type="dcterms:W3CDTF">2023-11-29T19:59:00Z</dcterms:created>
  <dcterms:modified xsi:type="dcterms:W3CDTF">2023-11-29T19:59:00Z</dcterms:modified>
</cp:coreProperties>
</file>