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Abderahmane Mira University Of –BEJAIA-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Faculty Of Human And Social Sciences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Department Of Sociology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Level: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year students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Lecturer: Mrs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Oudjehani-L&amp;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Miss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Mezhoud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Lecture 2: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Types of sentences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A Sentence: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complete set of words that conveys meaning. 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Sentence can communicate : a statement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 am studying)/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question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(what time is it?)/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command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(go away)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or an exclamation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(I’m so excited!).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Sentence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 made up of one or more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clauses.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A Clause: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group of related words, it contains a subject and a verb.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There are two kinds of clauses: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*Independent clause(or main clause)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has a subject and verb ,it can stand alone as a   sentence, it is complete thought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Eg: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wanted a ball.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*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Dependent clause (or subordinate clause)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also contains a subject and verb, but it is not a complete thought, so it cannot stand by itself, thus it is “dependent” to another clause to complete its meaning.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Dependent clauses are usually introduced by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subordinating conjunction (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,although, as,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because,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before ,since, if ,until ,when ,while ,when ,unless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relative pronoun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who, which, that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Eg: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 knew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that I wanted a ball.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Types of sentences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Sentences are classified according to the number and kind of clauses they contain as: simple, compound, complex , and compound complex sentences.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a.The Simple Sentence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made up of one independent clause, short or long.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Ice melts.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Necessity is the mother of invention 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d9d9d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d9d9d9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Who is your best friend?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b. The compound sentence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consists of two or more independent clauses joined together by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coordinating conjunction (FANBOYS)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semicolon.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 wanted to go on vacation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she saved up her money.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care is unreliable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never starts in the rain.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c. The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complex sentence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it contains of one independent clause and one or more dependent clauses related together by either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subordinating conjunction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 by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relative pronoun.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can call me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you are free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no secret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that he was lazy.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Because he was late again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, he would be docked a day’s pay.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d. The compound complex sentence: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consists of two independent clauses and one or more dependent clause ( a combination of compound sentence and complex sentence).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Examples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“ when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 went to the hospital, her nose was broken ,her jaw was shattered and held together by wire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,and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she could not even weep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because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pain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Practice 1: 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Underline the main clause and double underline the subordinate in each of the      following sentences.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-Identify the type of the sentences.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The sun looks amazing today.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I remember the day that we met very well 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3.Did anyone knock ,or  am I imagining?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After they reach the hotel  ,they  will inform us.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If you don’t want to study, you can stay home   ,but you may regret it.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Todd and Jane are eating chips and salsa on a park bench 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Key answers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The sun looks amazing today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Simple 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 I remember the day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that we met very well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Complex 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 Did anyone knock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am I imagining?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Compound 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4. After they reach the hotel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they  will inform us.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Complex 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 If you don’t want to study,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you can stay home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but you may regret it.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Compound                                                                                                                                                                                                                                   Complex 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Todd and Jane are eating chips and salsa on a park bench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Simple 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2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