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149FE" w14:textId="78AD075F" w:rsidR="00670D7F" w:rsidRPr="00F9114E" w:rsidRDefault="00F9114E">
      <w:pPr>
        <w:pStyle w:val="Titre2"/>
        <w:shd w:val="clear" w:color="auto" w:fill="FFFFFF"/>
        <w:rPr>
          <w:rFonts w:ascii="Arial" w:eastAsia="Times New Roman" w:hAnsi="Arial" w:cs="Arial"/>
          <w:b/>
          <w:bCs/>
          <w:color w:val="222222"/>
          <w:sz w:val="24"/>
          <w:szCs w:val="24"/>
          <w:shd w:val="clear" w:color="auto" w:fill="FFFFFF"/>
        </w:rPr>
      </w:pPr>
      <w:r>
        <w:rPr>
          <w:rFonts w:asciiTheme="minorEastAsia" w:eastAsiaTheme="minorEastAsia" w:hAnsiTheme="minorEastAsia" w:cs="Arial" w:hint="eastAsia"/>
          <w:b/>
          <w:bCs/>
          <w:color w:val="222222"/>
          <w:sz w:val="24"/>
          <w:szCs w:val="24"/>
          <w:shd w:val="clear" w:color="auto" w:fill="FFFFFF"/>
        </w:rPr>
        <w:t xml:space="preserve">  </w:t>
      </w:r>
      <w:r w:rsidR="00670D7F" w:rsidRPr="00F9114E">
        <w:rPr>
          <w:rFonts w:ascii="Arial" w:eastAsia="Times New Roman" w:hAnsi="Arial" w:cs="Arial"/>
          <w:b/>
          <w:bCs/>
          <w:color w:val="222222"/>
          <w:sz w:val="24"/>
          <w:szCs w:val="24"/>
          <w:shd w:val="clear" w:color="auto" w:fill="FFFFFF"/>
        </w:rPr>
        <w:t>Types of mental health issues and illnesses</w:t>
      </w:r>
    </w:p>
    <w:p w14:paraId="2D551975" w14:textId="77777777" w:rsidR="00503918" w:rsidRDefault="00503918">
      <w:pPr>
        <w:pStyle w:val="Titre2"/>
        <w:shd w:val="clear" w:color="auto" w:fill="FFFFFF"/>
        <w:rPr>
          <w:rFonts w:ascii="Arial" w:eastAsia="Times New Roman" w:hAnsi="Arial" w:cs="Arial"/>
          <w:color w:val="222222"/>
          <w:sz w:val="21"/>
          <w:szCs w:val="21"/>
          <w:shd w:val="clear" w:color="auto" w:fill="FFFFFF"/>
        </w:rPr>
      </w:pPr>
    </w:p>
    <w:p w14:paraId="54CAF1A5" w14:textId="223383D4" w:rsidR="00114690" w:rsidRDefault="00114690">
      <w:pPr>
        <w:pStyle w:val="Titre2"/>
        <w:shd w:val="clear" w:color="auto" w:fill="FFFFFF"/>
        <w:rPr>
          <w:rFonts w:ascii="Arial" w:eastAsia="Times New Roman" w:hAnsi="Arial" w:cs="Arial"/>
          <w:b/>
          <w:bCs/>
          <w:color w:val="001A35"/>
          <w:u w:val="single"/>
        </w:rPr>
      </w:pPr>
      <w:r>
        <w:rPr>
          <w:rFonts w:ascii="Arial" w:eastAsia="Times New Roman" w:hAnsi="Arial" w:cs="Arial"/>
          <w:color w:val="222222"/>
          <w:sz w:val="21"/>
          <w:szCs w:val="21"/>
          <w:shd w:val="clear" w:color="auto" w:fill="FFFFFF"/>
        </w:rPr>
        <w:t>Mental illness is a general term for a group of illnesses that may include symptoms that can affect a person’s thinking, perceptions, mood or behaviour. Mental illness can make it difficult for someone to cope with work, relationships and other demands.</w:t>
      </w:r>
    </w:p>
    <w:p w14:paraId="120F1EB8" w14:textId="4A37ABE9" w:rsidR="00383C6F" w:rsidRPr="00653F32" w:rsidRDefault="00383C6F">
      <w:pPr>
        <w:pStyle w:val="Titre2"/>
        <w:shd w:val="clear" w:color="auto" w:fill="FFFFFF"/>
        <w:rPr>
          <w:rFonts w:ascii="Arial" w:eastAsia="Times New Roman" w:hAnsi="Arial" w:cs="Arial"/>
          <w:b/>
          <w:bCs/>
          <w:color w:val="001A35"/>
          <w:kern w:val="0"/>
          <w:sz w:val="36"/>
          <w:szCs w:val="36"/>
          <w:u w:val="single"/>
          <w14:ligatures w14:val="none"/>
        </w:rPr>
      </w:pPr>
      <w:r w:rsidRPr="00653F32">
        <w:rPr>
          <w:rFonts w:ascii="Arial" w:eastAsia="Times New Roman" w:hAnsi="Arial" w:cs="Arial"/>
          <w:b/>
          <w:bCs/>
          <w:color w:val="001A35"/>
          <w:u w:val="single"/>
        </w:rPr>
        <w:t>Anxiety disorders</w:t>
      </w:r>
    </w:p>
    <w:p w14:paraId="75759FA9" w14:textId="7075F731" w:rsidR="00144EC7" w:rsidRDefault="00383C6F" w:rsidP="006F533F">
      <w:pPr>
        <w:pStyle w:val="NormalWeb"/>
        <w:shd w:val="clear" w:color="auto" w:fill="FFFFFF"/>
        <w:rPr>
          <w:rFonts w:ascii="Arial" w:hAnsi="Arial" w:cs="Arial"/>
          <w:color w:val="222222"/>
        </w:rPr>
      </w:pPr>
      <w:r>
        <w:rPr>
          <w:rFonts w:ascii="Arial" w:hAnsi="Arial" w:cs="Arial"/>
          <w:color w:val="222222"/>
        </w:rPr>
        <w:t>Anxiety disorders are a group of mental health disorders that includes:</w:t>
      </w:r>
    </w:p>
    <w:p w14:paraId="3C7AFE19" w14:textId="77777777" w:rsidR="00144EC7" w:rsidRDefault="002C09A2" w:rsidP="00144EC7">
      <w:pPr>
        <w:numPr>
          <w:ilvl w:val="0"/>
          <w:numId w:val="4"/>
        </w:numPr>
        <w:shd w:val="clear" w:color="auto" w:fill="FFFFFF"/>
        <w:spacing w:before="100" w:beforeAutospacing="1" w:after="100" w:afterAutospacing="1" w:line="240" w:lineRule="auto"/>
        <w:divId w:val="1845584875"/>
        <w:rPr>
          <w:rFonts w:ascii="Arial" w:eastAsia="Times New Roman" w:hAnsi="Arial" w:cs="Arial"/>
          <w:color w:val="222222"/>
          <w:sz w:val="21"/>
          <w:szCs w:val="21"/>
        </w:rPr>
      </w:pPr>
      <w:hyperlink r:id="rId5" w:history="1">
        <w:r w:rsidR="00144EC7">
          <w:rPr>
            <w:rStyle w:val="rpl-text-label"/>
            <w:rFonts w:ascii="Arial" w:eastAsia="Times New Roman" w:hAnsi="Arial" w:cs="Arial"/>
            <w:b/>
            <w:bCs/>
            <w:color w:val="008055"/>
            <w:sz w:val="21"/>
            <w:szCs w:val="21"/>
            <w:u w:val="single"/>
          </w:rPr>
          <w:t>generalised anxiety disorders</w:t>
        </w:r>
      </w:hyperlink>
    </w:p>
    <w:p w14:paraId="5572C78B" w14:textId="77777777" w:rsidR="00144EC7" w:rsidRDefault="002C09A2" w:rsidP="00144EC7">
      <w:pPr>
        <w:numPr>
          <w:ilvl w:val="0"/>
          <w:numId w:val="4"/>
        </w:numPr>
        <w:shd w:val="clear" w:color="auto" w:fill="FFFFFF"/>
        <w:spacing w:before="100" w:beforeAutospacing="1" w:after="100" w:afterAutospacing="1" w:line="240" w:lineRule="auto"/>
        <w:divId w:val="1845584875"/>
        <w:rPr>
          <w:rFonts w:ascii="Arial" w:eastAsia="Times New Roman" w:hAnsi="Arial" w:cs="Arial"/>
          <w:color w:val="222222"/>
          <w:sz w:val="21"/>
          <w:szCs w:val="21"/>
        </w:rPr>
      </w:pPr>
      <w:hyperlink r:id="rId6" w:history="1">
        <w:r w:rsidR="00144EC7">
          <w:rPr>
            <w:rStyle w:val="rpl-text-label"/>
            <w:rFonts w:ascii="Arial" w:eastAsia="Times New Roman" w:hAnsi="Arial" w:cs="Arial"/>
            <w:b/>
            <w:bCs/>
            <w:color w:val="008055"/>
            <w:sz w:val="21"/>
            <w:szCs w:val="21"/>
            <w:u w:val="single"/>
          </w:rPr>
          <w:t>social phobias</w:t>
        </w:r>
      </w:hyperlink>
    </w:p>
    <w:p w14:paraId="2F5DFDC2" w14:textId="77777777" w:rsidR="00144EC7" w:rsidRDefault="00144EC7" w:rsidP="00144EC7">
      <w:pPr>
        <w:numPr>
          <w:ilvl w:val="0"/>
          <w:numId w:val="4"/>
        </w:numPr>
        <w:shd w:val="clear" w:color="auto" w:fill="FFFFFF"/>
        <w:spacing w:before="100" w:beforeAutospacing="1" w:after="100" w:afterAutospacing="1" w:line="240" w:lineRule="auto"/>
        <w:divId w:val="1845584875"/>
        <w:rPr>
          <w:rFonts w:ascii="Arial" w:eastAsia="Times New Roman" w:hAnsi="Arial" w:cs="Arial"/>
          <w:color w:val="222222"/>
          <w:sz w:val="21"/>
          <w:szCs w:val="21"/>
        </w:rPr>
      </w:pPr>
      <w:r>
        <w:rPr>
          <w:rFonts w:ascii="Arial" w:eastAsia="Times New Roman" w:hAnsi="Arial" w:cs="Arial"/>
          <w:color w:val="222222"/>
          <w:sz w:val="21"/>
          <w:szCs w:val="21"/>
        </w:rPr>
        <w:t>specific phobias (for example, </w:t>
      </w:r>
      <w:hyperlink r:id="rId7" w:history="1">
        <w:r>
          <w:rPr>
            <w:rStyle w:val="rpl-text-label"/>
            <w:rFonts w:ascii="Arial" w:eastAsia="Times New Roman" w:hAnsi="Arial" w:cs="Arial"/>
            <w:b/>
            <w:bCs/>
            <w:color w:val="008055"/>
            <w:sz w:val="21"/>
            <w:szCs w:val="21"/>
            <w:u w:val="single"/>
          </w:rPr>
          <w:t>agoraphobia</w:t>
        </w:r>
      </w:hyperlink>
      <w:r>
        <w:rPr>
          <w:rFonts w:ascii="Arial" w:eastAsia="Times New Roman" w:hAnsi="Arial" w:cs="Arial"/>
          <w:color w:val="222222"/>
          <w:sz w:val="21"/>
          <w:szCs w:val="21"/>
        </w:rPr>
        <w:t> and </w:t>
      </w:r>
      <w:hyperlink r:id="rId8" w:history="1">
        <w:r>
          <w:rPr>
            <w:rStyle w:val="rpl-text-label"/>
            <w:rFonts w:ascii="Arial" w:eastAsia="Times New Roman" w:hAnsi="Arial" w:cs="Arial"/>
            <w:b/>
            <w:bCs/>
            <w:color w:val="008055"/>
            <w:sz w:val="21"/>
            <w:szCs w:val="21"/>
            <w:u w:val="single"/>
          </w:rPr>
          <w:t>claustrophobia</w:t>
        </w:r>
      </w:hyperlink>
      <w:r>
        <w:rPr>
          <w:rFonts w:ascii="Arial" w:eastAsia="Times New Roman" w:hAnsi="Arial" w:cs="Arial"/>
          <w:color w:val="222222"/>
          <w:sz w:val="21"/>
          <w:szCs w:val="21"/>
        </w:rPr>
        <w:t>)</w:t>
      </w:r>
    </w:p>
    <w:p w14:paraId="43DCC249" w14:textId="77777777" w:rsidR="00144EC7" w:rsidRDefault="002C09A2" w:rsidP="00144EC7">
      <w:pPr>
        <w:numPr>
          <w:ilvl w:val="0"/>
          <w:numId w:val="4"/>
        </w:numPr>
        <w:shd w:val="clear" w:color="auto" w:fill="FFFFFF"/>
        <w:spacing w:before="100" w:beforeAutospacing="1" w:after="100" w:afterAutospacing="1" w:line="240" w:lineRule="auto"/>
        <w:divId w:val="1845584875"/>
        <w:rPr>
          <w:rFonts w:ascii="Arial" w:eastAsia="Times New Roman" w:hAnsi="Arial" w:cs="Arial"/>
          <w:color w:val="222222"/>
          <w:sz w:val="21"/>
          <w:szCs w:val="21"/>
        </w:rPr>
      </w:pPr>
      <w:hyperlink r:id="rId9" w:history="1">
        <w:r w:rsidR="00144EC7">
          <w:rPr>
            <w:rStyle w:val="rpl-text-label"/>
            <w:rFonts w:ascii="Arial" w:eastAsia="Times New Roman" w:hAnsi="Arial" w:cs="Arial"/>
            <w:b/>
            <w:bCs/>
            <w:color w:val="008055"/>
            <w:sz w:val="21"/>
            <w:szCs w:val="21"/>
            <w:u w:val="single"/>
          </w:rPr>
          <w:t>panic disorders</w:t>
        </w:r>
      </w:hyperlink>
    </w:p>
    <w:p w14:paraId="071636F3" w14:textId="77777777" w:rsidR="00144EC7" w:rsidRDefault="002C09A2" w:rsidP="00144EC7">
      <w:pPr>
        <w:numPr>
          <w:ilvl w:val="0"/>
          <w:numId w:val="4"/>
        </w:numPr>
        <w:shd w:val="clear" w:color="auto" w:fill="FFFFFF"/>
        <w:spacing w:before="100" w:beforeAutospacing="1" w:after="100" w:afterAutospacing="1" w:line="240" w:lineRule="auto"/>
        <w:divId w:val="1845584875"/>
        <w:rPr>
          <w:rFonts w:ascii="Arial" w:eastAsia="Times New Roman" w:hAnsi="Arial" w:cs="Arial"/>
          <w:color w:val="222222"/>
          <w:sz w:val="21"/>
          <w:szCs w:val="21"/>
        </w:rPr>
      </w:pPr>
      <w:hyperlink r:id="rId10" w:history="1">
        <w:r w:rsidR="00144EC7">
          <w:rPr>
            <w:rStyle w:val="rpl-text-label"/>
            <w:rFonts w:ascii="Arial" w:eastAsia="Times New Roman" w:hAnsi="Arial" w:cs="Arial"/>
            <w:b/>
            <w:bCs/>
            <w:color w:val="008055"/>
            <w:sz w:val="21"/>
            <w:szCs w:val="21"/>
            <w:u w:val="single"/>
          </w:rPr>
          <w:t>obsessive compulsive disorder (OCD)</w:t>
        </w:r>
      </w:hyperlink>
    </w:p>
    <w:p w14:paraId="7A46C63D" w14:textId="77777777" w:rsidR="00144EC7" w:rsidRDefault="002C09A2" w:rsidP="00144EC7">
      <w:pPr>
        <w:numPr>
          <w:ilvl w:val="0"/>
          <w:numId w:val="4"/>
        </w:numPr>
        <w:shd w:val="clear" w:color="auto" w:fill="FFFFFF"/>
        <w:spacing w:before="100" w:beforeAutospacing="1" w:after="100" w:afterAutospacing="1" w:line="240" w:lineRule="auto"/>
        <w:divId w:val="1845584875"/>
        <w:rPr>
          <w:rFonts w:ascii="Arial" w:eastAsia="Times New Roman" w:hAnsi="Arial" w:cs="Arial"/>
          <w:color w:val="222222"/>
          <w:sz w:val="21"/>
          <w:szCs w:val="21"/>
        </w:rPr>
      </w:pPr>
      <w:hyperlink r:id="rId11" w:history="1">
        <w:r w:rsidR="00144EC7">
          <w:rPr>
            <w:rStyle w:val="rpl-text-label"/>
            <w:rFonts w:ascii="Arial" w:eastAsia="Times New Roman" w:hAnsi="Arial" w:cs="Arial"/>
            <w:b/>
            <w:bCs/>
            <w:color w:val="008055"/>
            <w:sz w:val="21"/>
            <w:szCs w:val="21"/>
            <w:u w:val="single"/>
          </w:rPr>
          <w:t>post-traumatic stress disorder (PTSD)</w:t>
        </w:r>
      </w:hyperlink>
    </w:p>
    <w:p w14:paraId="09105D99" w14:textId="4164D7C4" w:rsidR="001B128C" w:rsidRPr="00494D14" w:rsidRDefault="001B128C" w:rsidP="00137567">
      <w:pPr>
        <w:shd w:val="clear" w:color="auto" w:fill="FFFFFF"/>
        <w:spacing w:before="100" w:beforeAutospacing="1" w:after="100" w:afterAutospacing="1" w:line="240" w:lineRule="auto"/>
        <w:ind w:left="720"/>
        <w:rPr>
          <w:rFonts w:ascii="Arial" w:eastAsia="Times New Roman" w:hAnsi="Arial" w:cs="Arial"/>
          <w:color w:val="222222"/>
          <w:sz w:val="21"/>
          <w:szCs w:val="21"/>
        </w:rPr>
      </w:pPr>
    </w:p>
    <w:p w14:paraId="570F4B9E" w14:textId="66E61BED" w:rsidR="001B128C" w:rsidRDefault="001B128C">
      <w:pPr>
        <w:pStyle w:val="NormalWeb"/>
        <w:shd w:val="clear" w:color="auto" w:fill="FFFFFF"/>
        <w:divId w:val="2030372610"/>
        <w:rPr>
          <w:rFonts w:ascii="Arial" w:hAnsi="Arial" w:cs="Arial"/>
          <w:color w:val="222222"/>
        </w:rPr>
      </w:pPr>
      <w:r>
        <w:rPr>
          <w:rFonts w:ascii="Arial" w:hAnsi="Arial" w:cs="Arial"/>
          <w:color w:val="222222"/>
        </w:rPr>
        <w:t>Treatment for these mental health disorders can include therapy, education and medication.</w:t>
      </w:r>
      <w:r w:rsidR="00C15606">
        <w:rPr>
          <w:rFonts w:ascii="Arial" w:hAnsi="Arial" w:cs="Arial"/>
          <w:color w:val="222222"/>
        </w:rPr>
        <w:t xml:space="preserve"> </w:t>
      </w:r>
    </w:p>
    <w:p w14:paraId="091D1E81" w14:textId="77777777" w:rsidR="00AE2FC3" w:rsidRPr="006D4364" w:rsidRDefault="00AE2FC3">
      <w:pPr>
        <w:pStyle w:val="Titre2"/>
        <w:shd w:val="clear" w:color="auto" w:fill="FFFFFF"/>
        <w:divId w:val="210961160"/>
        <w:rPr>
          <w:rFonts w:ascii="Arial" w:eastAsia="Times New Roman" w:hAnsi="Arial" w:cs="Arial"/>
          <w:b/>
          <w:bCs/>
          <w:color w:val="001A35"/>
          <w:kern w:val="0"/>
          <w:sz w:val="36"/>
          <w:szCs w:val="36"/>
          <w:u w:val="single"/>
          <w14:ligatures w14:val="none"/>
        </w:rPr>
      </w:pPr>
      <w:r w:rsidRPr="006D4364">
        <w:rPr>
          <w:rFonts w:ascii="Arial" w:eastAsia="Times New Roman" w:hAnsi="Arial" w:cs="Arial"/>
          <w:b/>
          <w:bCs/>
          <w:color w:val="001A35"/>
          <w:u w:val="single"/>
        </w:rPr>
        <w:t>Bipolar affective disorder</w:t>
      </w:r>
    </w:p>
    <w:p w14:paraId="4122E371" w14:textId="4686680B" w:rsidR="00AE2FC3" w:rsidRDefault="00AE2FC3">
      <w:pPr>
        <w:pStyle w:val="NormalWeb"/>
        <w:shd w:val="clear" w:color="auto" w:fill="FFFFFF"/>
        <w:divId w:val="210961160"/>
        <w:rPr>
          <w:rFonts w:ascii="Arial" w:hAnsi="Arial" w:cs="Arial"/>
          <w:color w:val="222222"/>
        </w:rPr>
      </w:pPr>
      <w:r>
        <w:rPr>
          <w:rFonts w:ascii="Arial" w:hAnsi="Arial" w:cs="Arial"/>
          <w:color w:val="222222"/>
        </w:rPr>
        <w:t>Bipolar affective disorder is a type of mood disorder, previously referred to as ‘manic depression’. A person with bipolar disorder experiences episodes of mania (elation) and </w:t>
      </w:r>
      <w:hyperlink r:id="rId12" w:history="1">
        <w:r>
          <w:rPr>
            <w:rStyle w:val="rpl-text-label"/>
            <w:rFonts w:ascii="Arial" w:hAnsi="Arial" w:cs="Arial"/>
            <w:b/>
            <w:bCs/>
            <w:color w:val="008055"/>
            <w:u w:val="single"/>
          </w:rPr>
          <w:t>depression</w:t>
        </w:r>
      </w:hyperlink>
      <w:r>
        <w:rPr>
          <w:rFonts w:ascii="Arial" w:hAnsi="Arial" w:cs="Arial"/>
          <w:color w:val="222222"/>
        </w:rPr>
        <w:t>. The person may or may not experience psychotic symptoms. The exact cause is unknown, but a genetic predisposition has been clearly established. Environmental stressors can also trigger episodes of this mental illness..</w:t>
      </w:r>
    </w:p>
    <w:p w14:paraId="727C2C7B" w14:textId="77777777" w:rsidR="00AE2FC3" w:rsidRPr="00494D14" w:rsidRDefault="00AE2FC3">
      <w:pPr>
        <w:pStyle w:val="Titre2"/>
        <w:shd w:val="clear" w:color="auto" w:fill="FFFFFF"/>
        <w:divId w:val="210961160"/>
        <w:rPr>
          <w:rFonts w:ascii="Arial" w:eastAsia="Times New Roman" w:hAnsi="Arial" w:cs="Arial"/>
          <w:b/>
          <w:bCs/>
          <w:color w:val="001A35"/>
          <w:u w:val="single"/>
        </w:rPr>
      </w:pPr>
      <w:r w:rsidRPr="00494D14">
        <w:rPr>
          <w:rFonts w:ascii="Arial" w:eastAsia="Times New Roman" w:hAnsi="Arial" w:cs="Arial"/>
          <w:b/>
          <w:bCs/>
          <w:color w:val="001A35"/>
          <w:u w:val="single"/>
        </w:rPr>
        <w:t>Depression</w:t>
      </w:r>
    </w:p>
    <w:p w14:paraId="026CE949" w14:textId="5C1CF0DD" w:rsidR="00AE2FC3" w:rsidRDefault="00AE2FC3">
      <w:pPr>
        <w:pStyle w:val="NormalWeb"/>
        <w:shd w:val="clear" w:color="auto" w:fill="FFFFFF"/>
        <w:divId w:val="210961160"/>
        <w:rPr>
          <w:rFonts w:ascii="Arial" w:hAnsi="Arial" w:cs="Arial"/>
          <w:color w:val="222222"/>
        </w:rPr>
      </w:pPr>
      <w:r>
        <w:rPr>
          <w:rFonts w:ascii="Arial" w:hAnsi="Arial" w:cs="Arial"/>
          <w:color w:val="222222"/>
        </w:rPr>
        <w:t>Depression is a mood disorder characterised by lowering of mood, loss of interest and enjoyment, and reduced energy. It is not just feeling sad. There are different types and symptoms of depression. There are varying levels of severity and symptoms related to depression. Symptoms of depression can lead to increased risk of </w:t>
      </w:r>
      <w:hyperlink r:id="rId13" w:history="1">
        <w:r>
          <w:rPr>
            <w:rStyle w:val="rpl-text-label"/>
            <w:rFonts w:ascii="Arial" w:hAnsi="Arial" w:cs="Arial"/>
            <w:b/>
            <w:bCs/>
            <w:color w:val="008055"/>
            <w:u w:val="single"/>
          </w:rPr>
          <w:t>suicidal thoughts or behaviours</w:t>
        </w:r>
      </w:hyperlink>
      <w:r>
        <w:rPr>
          <w:rFonts w:ascii="Arial" w:hAnsi="Arial" w:cs="Arial"/>
          <w:color w:val="222222"/>
        </w:rPr>
        <w:t>.</w:t>
      </w:r>
    </w:p>
    <w:p w14:paraId="0A6E65E9" w14:textId="77777777" w:rsidR="001934FA" w:rsidRPr="007F2F2A" w:rsidRDefault="001934FA">
      <w:pPr>
        <w:pStyle w:val="Titre2"/>
        <w:shd w:val="clear" w:color="auto" w:fill="FFFFFF"/>
        <w:divId w:val="842863192"/>
        <w:rPr>
          <w:rFonts w:ascii="Arial" w:eastAsia="Times New Roman" w:hAnsi="Arial" w:cs="Arial"/>
          <w:b/>
          <w:bCs/>
          <w:color w:val="001A35"/>
          <w:kern w:val="0"/>
          <w:sz w:val="36"/>
          <w:szCs w:val="36"/>
          <w:u w:val="single"/>
          <w14:ligatures w14:val="none"/>
        </w:rPr>
      </w:pPr>
      <w:r w:rsidRPr="007F2F2A">
        <w:rPr>
          <w:rFonts w:ascii="Arial" w:eastAsia="Times New Roman" w:hAnsi="Arial" w:cs="Arial"/>
          <w:b/>
          <w:bCs/>
          <w:color w:val="001A35"/>
          <w:u w:val="single"/>
        </w:rPr>
        <w:t>Dissociation and dissociative disorders</w:t>
      </w:r>
    </w:p>
    <w:p w14:paraId="1C128747" w14:textId="2C0A8382" w:rsidR="001934FA" w:rsidRDefault="001934FA">
      <w:pPr>
        <w:pStyle w:val="NormalWeb"/>
        <w:shd w:val="clear" w:color="auto" w:fill="FFFFFF"/>
        <w:divId w:val="842863192"/>
        <w:rPr>
          <w:rFonts w:ascii="Arial" w:hAnsi="Arial" w:cs="Arial"/>
          <w:color w:val="222222"/>
        </w:rPr>
      </w:pPr>
      <w:r>
        <w:rPr>
          <w:rFonts w:ascii="Arial" w:hAnsi="Arial" w:cs="Arial"/>
          <w:color w:val="222222"/>
        </w:rPr>
        <w:t>Dissociation is a mental process where a person disconnects from their thoughts, feelings, memories or sense of identity. Dissociative disorders include dissociative amnesia, depersonalisation disorder and dissociative identity disorder..</w:t>
      </w:r>
    </w:p>
    <w:p w14:paraId="09CFB31A" w14:textId="77777777" w:rsidR="003A7401" w:rsidRPr="00653F32" w:rsidRDefault="003A7401">
      <w:pPr>
        <w:pStyle w:val="Titre2"/>
        <w:shd w:val="clear" w:color="auto" w:fill="FFFFFF"/>
        <w:divId w:val="1048795460"/>
        <w:rPr>
          <w:rFonts w:ascii="Arial" w:eastAsia="Times New Roman" w:hAnsi="Arial" w:cs="Arial"/>
          <w:b/>
          <w:bCs/>
          <w:color w:val="001A35"/>
          <w:kern w:val="0"/>
          <w:sz w:val="36"/>
          <w:szCs w:val="36"/>
          <w:u w:val="single"/>
          <w14:ligatures w14:val="none"/>
        </w:rPr>
      </w:pPr>
      <w:r w:rsidRPr="00653F32">
        <w:rPr>
          <w:rFonts w:ascii="Arial" w:eastAsia="Times New Roman" w:hAnsi="Arial" w:cs="Arial"/>
          <w:b/>
          <w:bCs/>
          <w:color w:val="001A35"/>
          <w:u w:val="single"/>
        </w:rPr>
        <w:t>Eating disorders</w:t>
      </w:r>
    </w:p>
    <w:p w14:paraId="01355910" w14:textId="157729C1" w:rsidR="003A7401" w:rsidRDefault="003A7401">
      <w:pPr>
        <w:pStyle w:val="NormalWeb"/>
        <w:shd w:val="clear" w:color="auto" w:fill="FFFFFF"/>
        <w:divId w:val="1048795460"/>
        <w:rPr>
          <w:rFonts w:ascii="Arial" w:hAnsi="Arial" w:cs="Arial"/>
          <w:color w:val="222222"/>
        </w:rPr>
      </w:pPr>
      <w:r>
        <w:rPr>
          <w:rFonts w:ascii="Arial" w:hAnsi="Arial" w:cs="Arial"/>
          <w:color w:val="222222"/>
        </w:rPr>
        <w:t>Eating disorders include </w:t>
      </w:r>
      <w:hyperlink r:id="rId14" w:history="1">
        <w:r>
          <w:rPr>
            <w:rStyle w:val="rpl-text-label"/>
            <w:rFonts w:ascii="Arial" w:hAnsi="Arial" w:cs="Arial"/>
            <w:b/>
            <w:bCs/>
            <w:color w:val="008055"/>
            <w:u w:val="single"/>
          </w:rPr>
          <w:t>anorexia</w:t>
        </w:r>
      </w:hyperlink>
      <w:r>
        <w:rPr>
          <w:rFonts w:ascii="Arial" w:hAnsi="Arial" w:cs="Arial"/>
          <w:color w:val="222222"/>
        </w:rPr>
        <w:t>, </w:t>
      </w:r>
      <w:hyperlink r:id="rId15" w:history="1">
        <w:r>
          <w:rPr>
            <w:rStyle w:val="rpl-text-label"/>
            <w:rFonts w:ascii="Arial" w:hAnsi="Arial" w:cs="Arial"/>
            <w:b/>
            <w:bCs/>
            <w:color w:val="008055"/>
            <w:u w:val="single"/>
          </w:rPr>
          <w:t>bulimia nervosa</w:t>
        </w:r>
      </w:hyperlink>
      <w:r>
        <w:rPr>
          <w:rFonts w:ascii="Arial" w:hAnsi="Arial" w:cs="Arial"/>
          <w:color w:val="222222"/>
        </w:rPr>
        <w:t> and other </w:t>
      </w:r>
      <w:hyperlink r:id="rId16" w:history="1">
        <w:r>
          <w:rPr>
            <w:rStyle w:val="rpl-text-label"/>
            <w:rFonts w:ascii="Arial" w:hAnsi="Arial" w:cs="Arial"/>
            <w:b/>
            <w:bCs/>
            <w:color w:val="008055"/>
            <w:u w:val="single"/>
          </w:rPr>
          <w:t>binge eating disorders</w:t>
        </w:r>
      </w:hyperlink>
      <w:r>
        <w:rPr>
          <w:rFonts w:ascii="Arial" w:hAnsi="Arial" w:cs="Arial"/>
          <w:color w:val="222222"/>
        </w:rPr>
        <w:t>. Eating disorders can affect people of all ages and genders, and can have serious psychological and physical consequences.</w:t>
      </w:r>
    </w:p>
    <w:p w14:paraId="3A0CD232" w14:textId="77777777" w:rsidR="008C3D59" w:rsidRPr="008339CB" w:rsidRDefault="008C3D59">
      <w:pPr>
        <w:pStyle w:val="Titre2"/>
        <w:shd w:val="clear" w:color="auto" w:fill="FFFFFF"/>
        <w:divId w:val="582497178"/>
        <w:rPr>
          <w:rFonts w:ascii="Arial" w:eastAsia="Times New Roman" w:hAnsi="Arial" w:cs="Arial"/>
          <w:b/>
          <w:bCs/>
          <w:color w:val="001A35"/>
          <w:kern w:val="0"/>
          <w:sz w:val="36"/>
          <w:szCs w:val="36"/>
          <w:u w:val="single"/>
          <w14:ligatures w14:val="none"/>
        </w:rPr>
      </w:pPr>
      <w:r w:rsidRPr="008339CB">
        <w:rPr>
          <w:rFonts w:ascii="Arial" w:eastAsia="Times New Roman" w:hAnsi="Arial" w:cs="Arial"/>
          <w:b/>
          <w:bCs/>
          <w:color w:val="001A35"/>
          <w:u w:val="single"/>
        </w:rPr>
        <w:t>Obsessive compulsive disorder</w:t>
      </w:r>
    </w:p>
    <w:p w14:paraId="52899D39" w14:textId="5A8C783C" w:rsidR="008C3D59" w:rsidRDefault="008C3D59">
      <w:pPr>
        <w:pStyle w:val="NormalWeb"/>
        <w:shd w:val="clear" w:color="auto" w:fill="FFFFFF"/>
        <w:divId w:val="582497178"/>
        <w:rPr>
          <w:rFonts w:ascii="Arial" w:hAnsi="Arial" w:cs="Arial"/>
          <w:color w:val="222222"/>
        </w:rPr>
      </w:pPr>
      <w:r>
        <w:rPr>
          <w:rFonts w:ascii="Arial" w:hAnsi="Arial" w:cs="Arial"/>
          <w:color w:val="222222"/>
        </w:rPr>
        <w:t>Obsessive compulsive disorder (OCD) is an </w:t>
      </w:r>
      <w:hyperlink r:id="rId17" w:history="1">
        <w:r>
          <w:rPr>
            <w:rStyle w:val="rpl-text-label"/>
            <w:rFonts w:ascii="Arial" w:hAnsi="Arial" w:cs="Arial"/>
            <w:b/>
            <w:bCs/>
            <w:color w:val="008055"/>
            <w:u w:val="single"/>
          </w:rPr>
          <w:t>anxiety disorder</w:t>
        </w:r>
      </w:hyperlink>
      <w:r>
        <w:rPr>
          <w:rFonts w:ascii="Arial" w:hAnsi="Arial" w:cs="Arial"/>
          <w:color w:val="222222"/>
        </w:rPr>
        <w:t>. Obsessions are recurrent thoughts, images or impulses that are intrusive and unwanted. Compulsions are time-consuming and distressing repetitive rituals.</w:t>
      </w:r>
      <w:r w:rsidR="008B7C64">
        <w:rPr>
          <w:rFonts w:ascii="Arial" w:hAnsi="Arial" w:cs="Arial"/>
          <w:color w:val="222222"/>
        </w:rPr>
        <w:t xml:space="preserve"> </w:t>
      </w:r>
    </w:p>
    <w:p w14:paraId="04617B69" w14:textId="77777777" w:rsidR="008C3D59" w:rsidRPr="00653F32" w:rsidRDefault="008C3D59">
      <w:pPr>
        <w:pStyle w:val="Titre2"/>
        <w:shd w:val="clear" w:color="auto" w:fill="FFFFFF"/>
        <w:divId w:val="582497178"/>
        <w:rPr>
          <w:rFonts w:ascii="Arial" w:eastAsia="Times New Roman" w:hAnsi="Arial" w:cs="Arial"/>
          <w:b/>
          <w:bCs/>
          <w:color w:val="001A35"/>
          <w:u w:val="single"/>
        </w:rPr>
      </w:pPr>
      <w:r w:rsidRPr="00653F32">
        <w:rPr>
          <w:rFonts w:ascii="Arial" w:eastAsia="Times New Roman" w:hAnsi="Arial" w:cs="Arial"/>
          <w:b/>
          <w:bCs/>
          <w:color w:val="001A35"/>
          <w:u w:val="single"/>
        </w:rPr>
        <w:t>Paranoia</w:t>
      </w:r>
    </w:p>
    <w:p w14:paraId="2AC82D9C" w14:textId="77777777" w:rsidR="008C3D59" w:rsidRDefault="008C3D59">
      <w:pPr>
        <w:pStyle w:val="NormalWeb"/>
        <w:shd w:val="clear" w:color="auto" w:fill="FFFFFF"/>
        <w:divId w:val="582497178"/>
        <w:rPr>
          <w:rFonts w:ascii="Arial" w:hAnsi="Arial" w:cs="Arial"/>
          <w:color w:val="222222"/>
        </w:rPr>
      </w:pPr>
      <w:r>
        <w:rPr>
          <w:rFonts w:ascii="Arial" w:hAnsi="Arial" w:cs="Arial"/>
          <w:color w:val="222222"/>
        </w:rPr>
        <w:t>Paranoia is the irrational and persistent feeling that people are ‘out to get you’. Paranoia may be a symptom of conditions including paranoid personality disorder, delusional (paranoid) disorder and </w:t>
      </w:r>
      <w:hyperlink r:id="rId18" w:history="1">
        <w:r>
          <w:rPr>
            <w:rStyle w:val="rpl-text-label"/>
            <w:rFonts w:ascii="Arial" w:hAnsi="Arial" w:cs="Arial"/>
            <w:b/>
            <w:bCs/>
            <w:color w:val="008055"/>
            <w:u w:val="single"/>
          </w:rPr>
          <w:t>schizophrenia</w:t>
        </w:r>
      </w:hyperlink>
      <w:r>
        <w:rPr>
          <w:rFonts w:ascii="Arial" w:hAnsi="Arial" w:cs="Arial"/>
          <w:color w:val="222222"/>
        </w:rPr>
        <w:t>.</w:t>
      </w:r>
    </w:p>
    <w:p w14:paraId="4633B4D9" w14:textId="04B88D33" w:rsidR="008C3D59" w:rsidRDefault="008C3D59">
      <w:pPr>
        <w:pStyle w:val="NormalWeb"/>
        <w:shd w:val="clear" w:color="auto" w:fill="FFFFFF"/>
        <w:divId w:val="582497178"/>
        <w:rPr>
          <w:rFonts w:ascii="Arial" w:hAnsi="Arial" w:cs="Arial"/>
          <w:color w:val="222222"/>
        </w:rPr>
      </w:pPr>
      <w:r>
        <w:rPr>
          <w:rFonts w:ascii="Arial" w:hAnsi="Arial" w:cs="Arial"/>
          <w:color w:val="222222"/>
        </w:rPr>
        <w:t>Treatment for paranoia includes medications and psychological support.</w:t>
      </w:r>
    </w:p>
    <w:p w14:paraId="32BE7473" w14:textId="77777777" w:rsidR="0031334C" w:rsidRPr="008B7C64" w:rsidRDefault="0031334C">
      <w:pPr>
        <w:pStyle w:val="Titre2"/>
        <w:shd w:val="clear" w:color="auto" w:fill="FFFFFF"/>
        <w:divId w:val="1163470352"/>
        <w:rPr>
          <w:rFonts w:ascii="Arial" w:eastAsia="Times New Roman" w:hAnsi="Arial" w:cs="Arial"/>
          <w:b/>
          <w:bCs/>
          <w:color w:val="001A35"/>
          <w:kern w:val="0"/>
          <w:sz w:val="36"/>
          <w:szCs w:val="36"/>
          <w:u w:val="single"/>
          <w14:ligatures w14:val="none"/>
        </w:rPr>
      </w:pPr>
      <w:r w:rsidRPr="008B7C64">
        <w:rPr>
          <w:rFonts w:ascii="Arial" w:eastAsia="Times New Roman" w:hAnsi="Arial" w:cs="Arial"/>
          <w:b/>
          <w:bCs/>
          <w:color w:val="001A35"/>
          <w:u w:val="single"/>
        </w:rPr>
        <w:t>Post-traumatic stress disorder</w:t>
      </w:r>
    </w:p>
    <w:p w14:paraId="672D044F" w14:textId="2EDC8457" w:rsidR="0031334C" w:rsidRDefault="0031334C">
      <w:pPr>
        <w:pStyle w:val="NormalWeb"/>
        <w:shd w:val="clear" w:color="auto" w:fill="FFFFFF"/>
        <w:divId w:val="1163470352"/>
        <w:rPr>
          <w:rFonts w:ascii="Arial" w:hAnsi="Arial" w:cs="Arial"/>
          <w:color w:val="222222"/>
        </w:rPr>
      </w:pPr>
      <w:r>
        <w:rPr>
          <w:rFonts w:ascii="Arial" w:hAnsi="Arial" w:cs="Arial"/>
          <w:color w:val="222222"/>
        </w:rPr>
        <w:t>Post-traumatic stress disorder (PTSD) is a mental health condition that can develop as a response to people who have experienced any traumatic event. This can be a car or other serious accident, physical or sexual assault, war-related events or torture, or natural disasters such as bushfires or floods.</w:t>
      </w:r>
    </w:p>
    <w:p w14:paraId="450B26B6" w14:textId="77777777" w:rsidR="0031334C" w:rsidRPr="00653F32" w:rsidRDefault="0031334C">
      <w:pPr>
        <w:pStyle w:val="Titre2"/>
        <w:shd w:val="clear" w:color="auto" w:fill="FFFFFF"/>
        <w:divId w:val="1163470352"/>
        <w:rPr>
          <w:rFonts w:ascii="Arial" w:eastAsia="Times New Roman" w:hAnsi="Arial" w:cs="Arial"/>
          <w:b/>
          <w:bCs/>
          <w:color w:val="001A35"/>
          <w:u w:val="single"/>
        </w:rPr>
      </w:pPr>
      <w:r w:rsidRPr="00653F32">
        <w:rPr>
          <w:rFonts w:ascii="Arial" w:eastAsia="Times New Roman" w:hAnsi="Arial" w:cs="Arial"/>
          <w:b/>
          <w:bCs/>
          <w:color w:val="001A35"/>
          <w:u w:val="single"/>
        </w:rPr>
        <w:t>Psychosis</w:t>
      </w:r>
    </w:p>
    <w:p w14:paraId="387E1E0E" w14:textId="2E202610" w:rsidR="0031334C" w:rsidRDefault="0031334C">
      <w:pPr>
        <w:pStyle w:val="NormalWeb"/>
        <w:shd w:val="clear" w:color="auto" w:fill="FFFFFF"/>
        <w:divId w:val="1163470352"/>
        <w:rPr>
          <w:rFonts w:ascii="Arial" w:hAnsi="Arial" w:cs="Arial"/>
          <w:color w:val="222222"/>
        </w:rPr>
      </w:pPr>
      <w:r>
        <w:rPr>
          <w:rFonts w:ascii="Arial" w:hAnsi="Arial" w:cs="Arial"/>
          <w:color w:val="222222"/>
        </w:rPr>
        <w:t>People affected by psychosis can experience delusions, hallucinations and confused thinking. Psychosis can occur in a number of mental illnesses, including drug-induced psychosis, </w:t>
      </w:r>
      <w:hyperlink r:id="rId19" w:history="1">
        <w:r>
          <w:rPr>
            <w:rStyle w:val="rpl-text-label"/>
            <w:rFonts w:ascii="Arial" w:hAnsi="Arial" w:cs="Arial"/>
            <w:b/>
            <w:bCs/>
            <w:color w:val="008055"/>
            <w:u w:val="single"/>
          </w:rPr>
          <w:t>schizophrenia</w:t>
        </w:r>
      </w:hyperlink>
      <w:r>
        <w:rPr>
          <w:rFonts w:ascii="Arial" w:hAnsi="Arial" w:cs="Arial"/>
          <w:color w:val="222222"/>
        </w:rPr>
        <w:t> and mood disorders. Medication and psychological support can relieve, or even eliminate, psychotic symptoms.</w:t>
      </w:r>
    </w:p>
    <w:p w14:paraId="5953D82D" w14:textId="77777777" w:rsidR="0031334C" w:rsidRPr="00653F32" w:rsidRDefault="0031334C">
      <w:pPr>
        <w:pStyle w:val="Titre2"/>
        <w:shd w:val="clear" w:color="auto" w:fill="FFFFFF"/>
        <w:divId w:val="1163470352"/>
        <w:rPr>
          <w:rFonts w:ascii="Arial" w:eastAsia="Times New Roman" w:hAnsi="Arial" w:cs="Arial"/>
          <w:b/>
          <w:bCs/>
          <w:color w:val="001A35"/>
          <w:u w:val="single"/>
        </w:rPr>
      </w:pPr>
      <w:r w:rsidRPr="00653F32">
        <w:rPr>
          <w:rFonts w:ascii="Arial" w:eastAsia="Times New Roman" w:hAnsi="Arial" w:cs="Arial"/>
          <w:b/>
          <w:bCs/>
          <w:color w:val="001A35"/>
          <w:u w:val="single"/>
        </w:rPr>
        <w:t>Schizophrenia</w:t>
      </w:r>
    </w:p>
    <w:p w14:paraId="00990F11" w14:textId="77777777" w:rsidR="0031334C" w:rsidRDefault="0031334C">
      <w:pPr>
        <w:pStyle w:val="NormalWeb"/>
        <w:shd w:val="clear" w:color="auto" w:fill="FFFFFF"/>
        <w:divId w:val="1163470352"/>
        <w:rPr>
          <w:rFonts w:ascii="Arial" w:hAnsi="Arial" w:cs="Arial"/>
          <w:color w:val="222222"/>
        </w:rPr>
      </w:pPr>
      <w:r>
        <w:rPr>
          <w:rFonts w:ascii="Arial" w:hAnsi="Arial" w:cs="Arial"/>
          <w:color w:val="222222"/>
        </w:rPr>
        <w:t>Schizophrenia is a complex psychotic disorder characterised by disruptions to thinking and emotions, and a distorted perception of reality. Symptoms of schizophrenia vary widely but may include hallucinations, delusions, thought disorder, social withdrawal, lack of motivation and impaired thinking and memory.</w:t>
      </w:r>
    </w:p>
    <w:p w14:paraId="0AE3B50E" w14:textId="77777777" w:rsidR="0031334C" w:rsidRDefault="0031334C">
      <w:pPr>
        <w:pStyle w:val="NormalWeb"/>
        <w:shd w:val="clear" w:color="auto" w:fill="FFFFFF"/>
        <w:divId w:val="1163470352"/>
        <w:rPr>
          <w:rFonts w:ascii="Arial" w:hAnsi="Arial" w:cs="Arial"/>
          <w:color w:val="222222"/>
        </w:rPr>
      </w:pPr>
      <w:r>
        <w:rPr>
          <w:rFonts w:ascii="Arial" w:hAnsi="Arial" w:cs="Arial"/>
          <w:color w:val="222222"/>
        </w:rPr>
        <w:t>People with schizophrenia have a high risk of </w:t>
      </w:r>
      <w:hyperlink r:id="rId20" w:history="1">
        <w:r>
          <w:rPr>
            <w:rStyle w:val="rpl-text-label"/>
            <w:rFonts w:ascii="Arial" w:hAnsi="Arial" w:cs="Arial"/>
            <w:b/>
            <w:bCs/>
            <w:color w:val="008055"/>
            <w:u w:val="single"/>
          </w:rPr>
          <w:t>suicide</w:t>
        </w:r>
      </w:hyperlink>
      <w:r>
        <w:rPr>
          <w:rFonts w:ascii="Arial" w:hAnsi="Arial" w:cs="Arial"/>
          <w:color w:val="222222"/>
        </w:rPr>
        <w:t>. Schizophrenia is not a split personality.</w:t>
      </w:r>
    </w:p>
    <w:p w14:paraId="53E764FF" w14:textId="4A809DFD" w:rsidR="0031334C" w:rsidRDefault="0031334C">
      <w:pPr>
        <w:pStyle w:val="Titre2"/>
        <w:shd w:val="clear" w:color="auto" w:fill="FFFFFF"/>
        <w:divId w:val="1163470352"/>
        <w:rPr>
          <w:rFonts w:ascii="Arial" w:eastAsia="Times New Roman" w:hAnsi="Arial" w:cs="Arial"/>
          <w:color w:val="001A35"/>
        </w:rPr>
      </w:pPr>
    </w:p>
    <w:p w14:paraId="4323F082" w14:textId="77777777" w:rsidR="00383C6F" w:rsidRDefault="00383C6F"/>
    <w:sectPr w:rsidR="00383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6A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A4F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A504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FA27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073114">
    <w:abstractNumId w:val="3"/>
  </w:num>
  <w:num w:numId="2" w16cid:durableId="1130830771">
    <w:abstractNumId w:val="1"/>
  </w:num>
  <w:num w:numId="3" w16cid:durableId="1375156891">
    <w:abstractNumId w:val="0"/>
  </w:num>
  <w:num w:numId="4" w16cid:durableId="1215698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51"/>
    <w:rsid w:val="00114690"/>
    <w:rsid w:val="00137567"/>
    <w:rsid w:val="00144EC7"/>
    <w:rsid w:val="00151545"/>
    <w:rsid w:val="00165E75"/>
    <w:rsid w:val="001736B1"/>
    <w:rsid w:val="001934FA"/>
    <w:rsid w:val="001B128C"/>
    <w:rsid w:val="0031334C"/>
    <w:rsid w:val="00383C6F"/>
    <w:rsid w:val="003A7401"/>
    <w:rsid w:val="003D4E5A"/>
    <w:rsid w:val="00494D14"/>
    <w:rsid w:val="00501B11"/>
    <w:rsid w:val="00503918"/>
    <w:rsid w:val="005443AF"/>
    <w:rsid w:val="00653F32"/>
    <w:rsid w:val="00670D7F"/>
    <w:rsid w:val="00673C51"/>
    <w:rsid w:val="006A0476"/>
    <w:rsid w:val="006D4364"/>
    <w:rsid w:val="006F533F"/>
    <w:rsid w:val="007F2F2A"/>
    <w:rsid w:val="008339CB"/>
    <w:rsid w:val="008B7C64"/>
    <w:rsid w:val="008C3D59"/>
    <w:rsid w:val="00941C91"/>
    <w:rsid w:val="00A439BD"/>
    <w:rsid w:val="00A74711"/>
    <w:rsid w:val="00AE2FC3"/>
    <w:rsid w:val="00C15606"/>
    <w:rsid w:val="00DD7BBC"/>
    <w:rsid w:val="00F911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3D3891"/>
  <w15:chartTrackingRefBased/>
  <w15:docId w15:val="{06EA859C-0BE5-994A-8B04-497A2B45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15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83C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383C6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83C6F"/>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rpl-text-label">
    <w:name w:val="rpl-text-label"/>
    <w:basedOn w:val="Policepardfaut"/>
    <w:rsid w:val="00383C6F"/>
  </w:style>
  <w:style w:type="character" w:customStyle="1" w:styleId="Titre1Car">
    <w:name w:val="Titre 1 Car"/>
    <w:basedOn w:val="Policepardfaut"/>
    <w:link w:val="Titre1"/>
    <w:uiPriority w:val="9"/>
    <w:rsid w:val="001515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1160">
      <w:bodyDiv w:val="1"/>
      <w:marLeft w:val="0"/>
      <w:marRight w:val="0"/>
      <w:marTop w:val="0"/>
      <w:marBottom w:val="0"/>
      <w:divBdr>
        <w:top w:val="none" w:sz="0" w:space="0" w:color="auto"/>
        <w:left w:val="none" w:sz="0" w:space="0" w:color="auto"/>
        <w:bottom w:val="none" w:sz="0" w:space="0" w:color="auto"/>
        <w:right w:val="none" w:sz="0" w:space="0" w:color="auto"/>
      </w:divBdr>
    </w:div>
    <w:div w:id="582497178">
      <w:bodyDiv w:val="1"/>
      <w:marLeft w:val="0"/>
      <w:marRight w:val="0"/>
      <w:marTop w:val="0"/>
      <w:marBottom w:val="0"/>
      <w:divBdr>
        <w:top w:val="none" w:sz="0" w:space="0" w:color="auto"/>
        <w:left w:val="none" w:sz="0" w:space="0" w:color="auto"/>
        <w:bottom w:val="none" w:sz="0" w:space="0" w:color="auto"/>
        <w:right w:val="none" w:sz="0" w:space="0" w:color="auto"/>
      </w:divBdr>
    </w:div>
    <w:div w:id="626006207">
      <w:bodyDiv w:val="1"/>
      <w:marLeft w:val="0"/>
      <w:marRight w:val="0"/>
      <w:marTop w:val="0"/>
      <w:marBottom w:val="0"/>
      <w:divBdr>
        <w:top w:val="none" w:sz="0" w:space="0" w:color="auto"/>
        <w:left w:val="none" w:sz="0" w:space="0" w:color="auto"/>
        <w:bottom w:val="none" w:sz="0" w:space="0" w:color="auto"/>
        <w:right w:val="none" w:sz="0" w:space="0" w:color="auto"/>
      </w:divBdr>
    </w:div>
    <w:div w:id="842863192">
      <w:bodyDiv w:val="1"/>
      <w:marLeft w:val="0"/>
      <w:marRight w:val="0"/>
      <w:marTop w:val="0"/>
      <w:marBottom w:val="0"/>
      <w:divBdr>
        <w:top w:val="none" w:sz="0" w:space="0" w:color="auto"/>
        <w:left w:val="none" w:sz="0" w:space="0" w:color="auto"/>
        <w:bottom w:val="none" w:sz="0" w:space="0" w:color="auto"/>
        <w:right w:val="none" w:sz="0" w:space="0" w:color="auto"/>
      </w:divBdr>
    </w:div>
    <w:div w:id="1048795460">
      <w:bodyDiv w:val="1"/>
      <w:marLeft w:val="0"/>
      <w:marRight w:val="0"/>
      <w:marTop w:val="0"/>
      <w:marBottom w:val="0"/>
      <w:divBdr>
        <w:top w:val="none" w:sz="0" w:space="0" w:color="auto"/>
        <w:left w:val="none" w:sz="0" w:space="0" w:color="auto"/>
        <w:bottom w:val="none" w:sz="0" w:space="0" w:color="auto"/>
        <w:right w:val="none" w:sz="0" w:space="0" w:color="auto"/>
      </w:divBdr>
    </w:div>
    <w:div w:id="1163470352">
      <w:bodyDiv w:val="1"/>
      <w:marLeft w:val="0"/>
      <w:marRight w:val="0"/>
      <w:marTop w:val="0"/>
      <w:marBottom w:val="0"/>
      <w:divBdr>
        <w:top w:val="none" w:sz="0" w:space="0" w:color="auto"/>
        <w:left w:val="none" w:sz="0" w:space="0" w:color="auto"/>
        <w:bottom w:val="none" w:sz="0" w:space="0" w:color="auto"/>
        <w:right w:val="none" w:sz="0" w:space="0" w:color="auto"/>
      </w:divBdr>
    </w:div>
    <w:div w:id="1845584875">
      <w:bodyDiv w:val="1"/>
      <w:marLeft w:val="0"/>
      <w:marRight w:val="0"/>
      <w:marTop w:val="0"/>
      <w:marBottom w:val="0"/>
      <w:divBdr>
        <w:top w:val="none" w:sz="0" w:space="0" w:color="auto"/>
        <w:left w:val="none" w:sz="0" w:space="0" w:color="auto"/>
        <w:bottom w:val="none" w:sz="0" w:space="0" w:color="auto"/>
        <w:right w:val="none" w:sz="0" w:space="0" w:color="auto"/>
      </w:divBdr>
    </w:div>
    <w:div w:id="203037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terhealth.vic.gov.au/health/conditionsandtreatments/claustrophobia" TargetMode="External" /><Relationship Id="rId13" Type="http://schemas.openxmlformats.org/officeDocument/2006/relationships/hyperlink" Target="https://www.betterhealth.vic.gov.au/health/conditionsandtreatments/suicide-and-mental-illness" TargetMode="External" /><Relationship Id="rId18" Type="http://schemas.openxmlformats.org/officeDocument/2006/relationships/hyperlink" Target="https://www.betterhealth.vic.gov.au/health/conditionsandtreatments/schizophrenia" TargetMode="Externa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hyperlink" Target="https://www.betterhealth.vic.gov.au/health/conditionsandtreatments/agoraphobia" TargetMode="External" /><Relationship Id="rId12" Type="http://schemas.openxmlformats.org/officeDocument/2006/relationships/hyperlink" Target="https://www.betterhealth.vic.gov.au/health/conditionsandtreatments/depression" TargetMode="External" /><Relationship Id="rId17" Type="http://schemas.openxmlformats.org/officeDocument/2006/relationships/hyperlink" Target="https://www.betterhealth.vic.gov.au/health/conditionsandtreatments/anxiety-disorders" TargetMode="External" /><Relationship Id="rId2" Type="http://schemas.openxmlformats.org/officeDocument/2006/relationships/styles" Target="styles.xml" /><Relationship Id="rId16" Type="http://schemas.openxmlformats.org/officeDocument/2006/relationships/hyperlink" Target="https://www.betterhealth.vic.gov.au/health/healthyliving/binge-eating-disorder" TargetMode="External" /><Relationship Id="rId20" Type="http://schemas.openxmlformats.org/officeDocument/2006/relationships/hyperlink" Target="https://www.betterhealth.vic.gov.au/health/conditionsandtreatments/Suicide" TargetMode="External" /><Relationship Id="rId1" Type="http://schemas.openxmlformats.org/officeDocument/2006/relationships/numbering" Target="numbering.xml" /><Relationship Id="rId6" Type="http://schemas.openxmlformats.org/officeDocument/2006/relationships/hyperlink" Target="https://www.betterhealth.vic.gov.au/health/conditionsandtreatments/social-phobia" TargetMode="External" /><Relationship Id="rId11" Type="http://schemas.openxmlformats.org/officeDocument/2006/relationships/hyperlink" Target="https://www.betterhealth.vic.gov.au/health/conditionsandtreatments/post-traumatic-stress-disorder-ptsd" TargetMode="External" /><Relationship Id="rId5" Type="http://schemas.openxmlformats.org/officeDocument/2006/relationships/hyperlink" Target="https://www.betterhealth.vic.gov.au/health/healthyliving/Generalised-anxiety-disorder" TargetMode="External" /><Relationship Id="rId15" Type="http://schemas.openxmlformats.org/officeDocument/2006/relationships/hyperlink" Target="https://www.betterhealth.vic.gov.au/health/healthyliving/bulimia-nervosa" TargetMode="External" /><Relationship Id="rId10" Type="http://schemas.openxmlformats.org/officeDocument/2006/relationships/hyperlink" Target="https://www.betterhealth.vic.gov.au/health/conditionsandtreatments/obsessive-compulsive-disorder" TargetMode="External" /><Relationship Id="rId19" Type="http://schemas.openxmlformats.org/officeDocument/2006/relationships/hyperlink" Target="https://www.betterhealth.vic.gov.au/health/conditionsandtreatments/schizophrenia" TargetMode="External" /><Relationship Id="rId4" Type="http://schemas.openxmlformats.org/officeDocument/2006/relationships/webSettings" Target="webSettings.xml" /><Relationship Id="rId9" Type="http://schemas.openxmlformats.org/officeDocument/2006/relationships/hyperlink" Target="https://www.betterhealth.vic.gov.au/health/conditionsandtreatments/panic-disorder-and-agoraphobia" TargetMode="External" /><Relationship Id="rId14" Type="http://schemas.openxmlformats.org/officeDocument/2006/relationships/hyperlink" Target="https://www.betterhealth.vic.gov.au/health/healthyliving/anorexia-nervosa" TargetMode="External" /><Relationship Id="rId22"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4389</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zaidi</dc:creator>
  <cp:keywords/>
  <dc:description/>
  <cp:lastModifiedBy>lydia zaidi</cp:lastModifiedBy>
  <cp:revision>2</cp:revision>
  <dcterms:created xsi:type="dcterms:W3CDTF">2023-12-17T12:55:00Z</dcterms:created>
  <dcterms:modified xsi:type="dcterms:W3CDTF">2023-12-17T12:55:00Z</dcterms:modified>
</cp:coreProperties>
</file>