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1D4A" w14:textId="527EC600" w:rsidR="00257BEB" w:rsidRPr="00C12474" w:rsidRDefault="00591B02" w:rsidP="00591B02">
      <w:pPr>
        <w:jc w:val="both"/>
        <w:rPr>
          <w:rFonts w:asciiTheme="majorBidi" w:hAnsiTheme="majorBidi" w:cstheme="majorBidi"/>
          <w:b/>
          <w:bCs/>
          <w:sz w:val="24"/>
          <w:szCs w:val="24"/>
        </w:rPr>
      </w:pPr>
      <w:r w:rsidRPr="00C12474">
        <w:rPr>
          <w:rFonts w:asciiTheme="majorBidi" w:hAnsiTheme="majorBidi" w:cstheme="majorBidi"/>
          <w:b/>
          <w:bCs/>
          <w:sz w:val="24"/>
          <w:szCs w:val="24"/>
        </w:rPr>
        <w:t>Exercices d’application </w:t>
      </w:r>
    </w:p>
    <w:p w14:paraId="5C081B5D" w14:textId="1A7D683F" w:rsidR="00591B02" w:rsidRPr="00C12474" w:rsidRDefault="00591B02" w:rsidP="00591B02">
      <w:pPr>
        <w:jc w:val="both"/>
        <w:rPr>
          <w:rFonts w:asciiTheme="majorBidi" w:hAnsiTheme="majorBidi" w:cstheme="majorBidi"/>
          <w:b/>
          <w:bCs/>
          <w:sz w:val="24"/>
          <w:szCs w:val="24"/>
          <w:u w:val="single"/>
        </w:rPr>
      </w:pPr>
      <w:r w:rsidRPr="00C12474">
        <w:rPr>
          <w:rFonts w:asciiTheme="majorBidi" w:hAnsiTheme="majorBidi" w:cstheme="majorBidi"/>
          <w:b/>
          <w:bCs/>
          <w:sz w:val="24"/>
          <w:szCs w:val="24"/>
          <w:u w:val="single"/>
        </w:rPr>
        <w:t>Exercice (1) :</w:t>
      </w:r>
    </w:p>
    <w:p w14:paraId="34F90641" w14:textId="4DE719BE" w:rsidR="00591B02" w:rsidRDefault="00591B02" w:rsidP="00591B02">
      <w:pPr>
        <w:jc w:val="both"/>
        <w:rPr>
          <w:rFonts w:asciiTheme="majorBidi" w:hAnsiTheme="majorBidi" w:cstheme="majorBidi"/>
          <w:sz w:val="24"/>
          <w:szCs w:val="24"/>
        </w:rPr>
      </w:pPr>
      <w:r>
        <w:rPr>
          <w:rFonts w:asciiTheme="majorBidi" w:hAnsiTheme="majorBidi" w:cstheme="majorBidi"/>
          <w:sz w:val="24"/>
          <w:szCs w:val="24"/>
        </w:rPr>
        <w:t>Commentez le schéma ci-dessous :</w:t>
      </w:r>
    </w:p>
    <w:p w14:paraId="0CDF3CF5" w14:textId="7B674081" w:rsidR="00591B02"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Sémantique</w:t>
      </w:r>
    </w:p>
    <w:p w14:paraId="2CE40FAB" w14:textId="3A6FC788"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Lexicologie</w:t>
      </w:r>
    </w:p>
    <w:p w14:paraId="753AB134" w14:textId="446DFE02"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Syntaxe</w:t>
      </w:r>
    </w:p>
    <w:p w14:paraId="6F97793C" w14:textId="54613D7C"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Morphologie</w:t>
      </w:r>
    </w:p>
    <w:p w14:paraId="1E9998F5" w14:textId="2D1BF377"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Phonologie</w:t>
      </w:r>
    </w:p>
    <w:p w14:paraId="5948F0EE" w14:textId="0C975784" w:rsidR="003425C4" w:rsidRDefault="003425C4" w:rsidP="003425C4">
      <w:pPr>
        <w:jc w:val="center"/>
        <w:rPr>
          <w:rFonts w:asciiTheme="majorBidi" w:hAnsiTheme="majorBidi" w:cstheme="majorBidi"/>
          <w:sz w:val="24"/>
          <w:szCs w:val="24"/>
        </w:rPr>
      </w:pPr>
      <w:r w:rsidRPr="00D64724">
        <w:rPr>
          <w:rFonts w:asciiTheme="majorBidi" w:hAnsiTheme="majorBidi" w:cstheme="majorBidi"/>
          <w:b/>
          <w:bCs/>
          <w:sz w:val="24"/>
          <w:szCs w:val="24"/>
        </w:rPr>
        <w:t>Phonétique</w:t>
      </w:r>
    </w:p>
    <w:p w14:paraId="5AD53880" w14:textId="25052C3C" w:rsidR="003425C4" w:rsidRPr="003425C4" w:rsidRDefault="00F409FE" w:rsidP="003425C4">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2B5B1228" wp14:editId="4395BB98">
                <wp:simplePos x="0" y="0"/>
                <wp:positionH relativeFrom="column">
                  <wp:posOffset>1661795</wp:posOffset>
                </wp:positionH>
                <wp:positionV relativeFrom="paragraph">
                  <wp:posOffset>3810</wp:posOffset>
                </wp:positionV>
                <wp:extent cx="2257425" cy="895350"/>
                <wp:effectExtent l="0" t="0" r="28575" b="19050"/>
                <wp:wrapNone/>
                <wp:docPr id="1318953498" name="Ellipse 11"/>
                <wp:cNvGraphicFramePr/>
                <a:graphic xmlns:a="http://schemas.openxmlformats.org/drawingml/2006/main">
                  <a:graphicData uri="http://schemas.microsoft.com/office/word/2010/wordprocessingShape">
                    <wps:wsp>
                      <wps:cNvSpPr/>
                      <wps:spPr>
                        <a:xfrm>
                          <a:off x="0" y="0"/>
                          <a:ext cx="2257425" cy="8953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5BF8DE9" w14:textId="1AA60B70" w:rsidR="00591B02" w:rsidRDefault="00591B02" w:rsidP="00591B02">
                            <w:pPr>
                              <w:jc w:val="center"/>
                            </w:pPr>
                            <w:r>
                              <w:t>Langage humain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B1228" id="Ellipse 11" o:spid="_x0000_s1026" style="position:absolute;margin-left:130.85pt;margin-top:.3pt;width:177.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" fillcolor="#4472c4 [3204]" strokecolor="#09101d [484]" strokeweight="1pt">
                <v:stroke joinstyle="miter"/>
                <v:textbox>
                  <w:txbxContent>
                    <w:p w14:paraId="45BF8DE9" w14:textId="1AA60B70" w:rsidR="00591B02" w:rsidRDefault="00591B02" w:rsidP="00591B02">
                      <w:pPr>
                        <w:jc w:val="center"/>
                      </w:pPr>
                      <w:r>
                        <w:t>Langage humain</w:t>
                      </w:r>
                    </w:p>
                  </w:txbxContent>
                </v:textbox>
              </v:oval>
            </w:pict>
          </mc:Fallback>
        </mc:AlternateContent>
      </w:r>
    </w:p>
    <w:p w14:paraId="3D56FCA1" w14:textId="77777777" w:rsidR="003425C4" w:rsidRPr="003425C4" w:rsidRDefault="003425C4" w:rsidP="003425C4">
      <w:pPr>
        <w:rPr>
          <w:rFonts w:asciiTheme="majorBidi" w:hAnsiTheme="majorBidi" w:cstheme="majorBidi"/>
          <w:sz w:val="24"/>
          <w:szCs w:val="24"/>
        </w:rPr>
      </w:pPr>
    </w:p>
    <w:p w14:paraId="5747555B" w14:textId="77777777" w:rsidR="003425C4" w:rsidRPr="003425C4" w:rsidRDefault="003425C4" w:rsidP="003425C4">
      <w:pPr>
        <w:rPr>
          <w:rFonts w:asciiTheme="majorBidi" w:hAnsiTheme="majorBidi" w:cstheme="majorBidi"/>
          <w:sz w:val="24"/>
          <w:szCs w:val="24"/>
        </w:rPr>
      </w:pPr>
    </w:p>
    <w:p w14:paraId="7D43FA5F" w14:textId="77777777" w:rsidR="003425C4" w:rsidRPr="003425C4" w:rsidRDefault="003425C4" w:rsidP="003425C4">
      <w:pPr>
        <w:rPr>
          <w:rFonts w:asciiTheme="majorBidi" w:hAnsiTheme="majorBidi" w:cstheme="majorBidi"/>
          <w:sz w:val="24"/>
          <w:szCs w:val="24"/>
        </w:rPr>
      </w:pPr>
    </w:p>
    <w:p w14:paraId="019DCC37" w14:textId="460EE2F5"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Sons</w:t>
      </w:r>
    </w:p>
    <w:p w14:paraId="3A816896" w14:textId="63DB5467"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Phonèmes</w:t>
      </w:r>
    </w:p>
    <w:p w14:paraId="5170E848" w14:textId="134FFE0B"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Mots/morphèmes</w:t>
      </w:r>
    </w:p>
    <w:p w14:paraId="4A0B0033" w14:textId="24C53454"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Syntagmes/phrases</w:t>
      </w:r>
    </w:p>
    <w:p w14:paraId="79F8D255" w14:textId="73378F6D"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Mots/lexèmes</w:t>
      </w:r>
    </w:p>
    <w:p w14:paraId="7CA94686" w14:textId="7FAA2110" w:rsidR="003425C4" w:rsidRPr="00D64724" w:rsidRDefault="003425C4" w:rsidP="003425C4">
      <w:pPr>
        <w:jc w:val="center"/>
        <w:rPr>
          <w:rFonts w:asciiTheme="majorBidi" w:hAnsiTheme="majorBidi" w:cstheme="majorBidi"/>
          <w:b/>
          <w:bCs/>
          <w:sz w:val="24"/>
          <w:szCs w:val="24"/>
        </w:rPr>
      </w:pPr>
      <w:r w:rsidRPr="00D64724">
        <w:rPr>
          <w:rFonts w:asciiTheme="majorBidi" w:hAnsiTheme="majorBidi" w:cstheme="majorBidi"/>
          <w:b/>
          <w:bCs/>
          <w:sz w:val="24"/>
          <w:szCs w:val="24"/>
        </w:rPr>
        <w:t>Signification littérale des mots</w:t>
      </w:r>
    </w:p>
    <w:p w14:paraId="6486F426" w14:textId="1C5B6AEE" w:rsidR="00F409FE" w:rsidRPr="00D64724" w:rsidRDefault="00D64724" w:rsidP="00D64724">
      <w:pPr>
        <w:rPr>
          <w:rFonts w:asciiTheme="majorBidi" w:hAnsiTheme="majorBidi" w:cstheme="majorBidi"/>
          <w:b/>
          <w:bCs/>
          <w:sz w:val="24"/>
          <w:szCs w:val="24"/>
          <w:u w:val="single"/>
        </w:rPr>
      </w:pPr>
      <w:r w:rsidRPr="00D64724">
        <w:rPr>
          <w:rFonts w:asciiTheme="majorBidi" w:hAnsiTheme="majorBidi" w:cstheme="majorBidi"/>
          <w:b/>
          <w:bCs/>
          <w:sz w:val="24"/>
          <w:szCs w:val="24"/>
          <w:u w:val="single"/>
        </w:rPr>
        <w:t>Correction :</w:t>
      </w:r>
    </w:p>
    <w:p w14:paraId="3F838553" w14:textId="20CE2BFB" w:rsidR="003425C4" w:rsidRPr="00F409FE" w:rsidRDefault="00F409FE" w:rsidP="003425C4">
      <w:pPr>
        <w:rPr>
          <w:rFonts w:asciiTheme="majorBidi" w:hAnsiTheme="majorBidi" w:cstheme="majorBidi"/>
          <w:b/>
          <w:bCs/>
          <w:sz w:val="24"/>
          <w:szCs w:val="24"/>
          <w:u w:val="single"/>
        </w:rPr>
      </w:pPr>
      <w:r w:rsidRPr="00F409FE">
        <w:rPr>
          <w:rFonts w:asciiTheme="majorBidi" w:hAnsiTheme="majorBidi" w:cstheme="majorBidi"/>
          <w:b/>
          <w:bCs/>
          <w:sz w:val="24"/>
          <w:szCs w:val="24"/>
          <w:u w:val="single"/>
        </w:rPr>
        <w:t>Commentaire</w:t>
      </w:r>
      <w:r w:rsidR="00D64724">
        <w:rPr>
          <w:rFonts w:asciiTheme="majorBidi" w:hAnsiTheme="majorBidi" w:cstheme="majorBidi"/>
          <w:b/>
          <w:bCs/>
          <w:sz w:val="24"/>
          <w:szCs w:val="24"/>
          <w:u w:val="single"/>
        </w:rPr>
        <w:t xml:space="preserve"> du schéma</w:t>
      </w:r>
      <w:r w:rsidRPr="00F409FE">
        <w:rPr>
          <w:rFonts w:asciiTheme="majorBidi" w:hAnsiTheme="majorBidi" w:cstheme="majorBidi"/>
          <w:b/>
          <w:bCs/>
          <w:sz w:val="24"/>
          <w:szCs w:val="24"/>
          <w:u w:val="single"/>
        </w:rPr>
        <w:t> :</w:t>
      </w:r>
    </w:p>
    <w:p w14:paraId="6E6FAD08" w14:textId="172DE352" w:rsidR="00F409FE" w:rsidRDefault="00F409FE" w:rsidP="00F409FE">
      <w:pPr>
        <w:rPr>
          <w:rFonts w:asciiTheme="majorBidi" w:hAnsiTheme="majorBidi" w:cstheme="majorBidi"/>
          <w:sz w:val="24"/>
          <w:szCs w:val="24"/>
        </w:rPr>
      </w:pPr>
      <w:r>
        <w:rPr>
          <w:rFonts w:asciiTheme="majorBidi" w:hAnsiTheme="majorBidi" w:cstheme="majorBidi"/>
          <w:sz w:val="24"/>
          <w:szCs w:val="24"/>
        </w:rPr>
        <w:t>La linguistique est l’étude scientifique du langage humain, autrement dit, la langue « en elle-même et pour elle-même ». Cette dernière peut être analysée sur plusieurs plans (axes, composantes, branches …) :</w:t>
      </w:r>
    </w:p>
    <w:p w14:paraId="26826B6B" w14:textId="0E4690BD" w:rsidR="00F409FE" w:rsidRDefault="00F409FE" w:rsidP="003425C4">
      <w:pPr>
        <w:rPr>
          <w:rFonts w:asciiTheme="majorBidi" w:hAnsiTheme="majorBidi" w:cstheme="majorBidi"/>
          <w:sz w:val="24"/>
          <w:szCs w:val="24"/>
        </w:rPr>
      </w:pPr>
      <w:r>
        <w:rPr>
          <w:rFonts w:asciiTheme="majorBidi" w:hAnsiTheme="majorBidi" w:cstheme="majorBidi"/>
          <w:sz w:val="24"/>
          <w:szCs w:val="24"/>
        </w:rPr>
        <w:t>-le plan phonétique s’intéresse à l’étude des sons produits/émis par l’appareil phonatoire.</w:t>
      </w:r>
    </w:p>
    <w:p w14:paraId="66C2C5E6" w14:textId="2F297E7B" w:rsidR="00F409FE" w:rsidRDefault="00F409FE" w:rsidP="003425C4">
      <w:pPr>
        <w:rPr>
          <w:rFonts w:asciiTheme="majorBidi" w:hAnsiTheme="majorBidi" w:cstheme="majorBidi"/>
          <w:sz w:val="24"/>
          <w:szCs w:val="24"/>
        </w:rPr>
      </w:pPr>
      <w:r>
        <w:rPr>
          <w:rFonts w:asciiTheme="majorBidi" w:hAnsiTheme="majorBidi" w:cstheme="majorBidi"/>
          <w:sz w:val="24"/>
          <w:szCs w:val="24"/>
        </w:rPr>
        <w:t>-la phonologie est l’étude des sons du point de vue de leur fonction distinctive dans la langue (phonèmes).</w:t>
      </w:r>
    </w:p>
    <w:p w14:paraId="4294C136" w14:textId="7D998E7D" w:rsidR="00F409FE" w:rsidRDefault="00F409FE" w:rsidP="003425C4">
      <w:pPr>
        <w:rPr>
          <w:rFonts w:asciiTheme="majorBidi" w:hAnsiTheme="majorBidi" w:cstheme="majorBidi"/>
          <w:sz w:val="24"/>
          <w:szCs w:val="24"/>
        </w:rPr>
      </w:pPr>
      <w:r>
        <w:rPr>
          <w:rFonts w:asciiTheme="majorBidi" w:hAnsiTheme="majorBidi" w:cstheme="majorBidi"/>
          <w:sz w:val="24"/>
          <w:szCs w:val="24"/>
        </w:rPr>
        <w:t>-</w:t>
      </w:r>
      <w:r w:rsidR="00D64724">
        <w:rPr>
          <w:rFonts w:asciiTheme="majorBidi" w:hAnsiTheme="majorBidi" w:cstheme="majorBidi"/>
          <w:sz w:val="24"/>
          <w:szCs w:val="24"/>
        </w:rPr>
        <w:t>la morphologie est l’étude des formes des mots, de leur structure interne (conjugaison, genre et nombre…)</w:t>
      </w:r>
    </w:p>
    <w:p w14:paraId="15CE88A6" w14:textId="76ABDE41" w:rsidR="00D64724" w:rsidRDefault="00D64724" w:rsidP="003425C4">
      <w:pPr>
        <w:rPr>
          <w:rFonts w:asciiTheme="majorBidi" w:hAnsiTheme="majorBidi" w:cstheme="majorBidi"/>
          <w:sz w:val="24"/>
          <w:szCs w:val="24"/>
        </w:rPr>
      </w:pPr>
      <w:r>
        <w:rPr>
          <w:rFonts w:asciiTheme="majorBidi" w:hAnsiTheme="majorBidi" w:cstheme="majorBidi"/>
          <w:sz w:val="24"/>
          <w:szCs w:val="24"/>
        </w:rPr>
        <w:t>-la syntaxe est l’étude de la combinaison des mots en syntagmes pour former des phrases (subordination, fonctions…)</w:t>
      </w:r>
    </w:p>
    <w:p w14:paraId="05DDE8E2" w14:textId="76554483" w:rsidR="00D64724" w:rsidRDefault="00D64724" w:rsidP="003425C4">
      <w:pPr>
        <w:rPr>
          <w:rFonts w:asciiTheme="majorBidi" w:hAnsiTheme="majorBidi" w:cstheme="majorBidi"/>
          <w:sz w:val="24"/>
          <w:szCs w:val="24"/>
        </w:rPr>
      </w:pPr>
      <w:r>
        <w:rPr>
          <w:rFonts w:asciiTheme="majorBidi" w:hAnsiTheme="majorBidi" w:cstheme="majorBidi"/>
          <w:sz w:val="24"/>
          <w:szCs w:val="24"/>
        </w:rPr>
        <w:t xml:space="preserve">-la lexicologie s’intéresse aux lexèmes à travers des procédés tels que : la dérivation, la composition, l’affixation, </w:t>
      </w:r>
      <w:r w:rsidR="00EE2873">
        <w:rPr>
          <w:rFonts w:asciiTheme="majorBidi" w:hAnsiTheme="majorBidi" w:cstheme="majorBidi"/>
          <w:sz w:val="24"/>
          <w:szCs w:val="24"/>
        </w:rPr>
        <w:t xml:space="preserve">l’homonymie, </w:t>
      </w:r>
      <w:r>
        <w:rPr>
          <w:rFonts w:asciiTheme="majorBidi" w:hAnsiTheme="majorBidi" w:cstheme="majorBidi"/>
          <w:sz w:val="24"/>
          <w:szCs w:val="24"/>
        </w:rPr>
        <w:t>la néologie, les registres de langue…</w:t>
      </w:r>
    </w:p>
    <w:p w14:paraId="37067F46" w14:textId="5700F770" w:rsidR="00D64724" w:rsidRDefault="00D64724" w:rsidP="003425C4">
      <w:pPr>
        <w:rPr>
          <w:rFonts w:asciiTheme="majorBidi" w:hAnsiTheme="majorBidi" w:cstheme="majorBidi"/>
          <w:sz w:val="24"/>
          <w:szCs w:val="24"/>
        </w:rPr>
      </w:pPr>
      <w:r>
        <w:rPr>
          <w:rFonts w:asciiTheme="majorBidi" w:hAnsiTheme="majorBidi" w:cstheme="majorBidi"/>
          <w:sz w:val="24"/>
          <w:szCs w:val="24"/>
        </w:rPr>
        <w:lastRenderedPageBreak/>
        <w:t>-la sémantique s’intéresse à la signification littérale des mots à travers des procédés comme : la synonymie, la polysémie, l’analogie, l’emprunt, la métaphore…</w:t>
      </w:r>
    </w:p>
    <w:p w14:paraId="794EFB09" w14:textId="11E866D0" w:rsidR="00F409FE" w:rsidRPr="00387A7F" w:rsidRDefault="00D64724" w:rsidP="003425C4">
      <w:pPr>
        <w:rPr>
          <w:rFonts w:asciiTheme="majorBidi" w:hAnsiTheme="majorBidi" w:cstheme="majorBidi"/>
          <w:b/>
          <w:bCs/>
          <w:sz w:val="24"/>
          <w:szCs w:val="24"/>
          <w:u w:val="single"/>
        </w:rPr>
      </w:pPr>
      <w:r w:rsidRPr="00387A7F">
        <w:rPr>
          <w:rFonts w:asciiTheme="majorBidi" w:hAnsiTheme="majorBidi" w:cstheme="majorBidi"/>
          <w:b/>
          <w:bCs/>
          <w:sz w:val="24"/>
          <w:szCs w:val="24"/>
          <w:u w:val="single"/>
        </w:rPr>
        <w:t>Exercice (2) :</w:t>
      </w:r>
    </w:p>
    <w:p w14:paraId="3820DE5A" w14:textId="21FEB17D" w:rsidR="00D64724" w:rsidRDefault="00387A7F" w:rsidP="003425C4">
      <w:pPr>
        <w:rPr>
          <w:rFonts w:asciiTheme="majorBidi" w:hAnsiTheme="majorBidi" w:cstheme="majorBidi"/>
          <w:sz w:val="24"/>
          <w:szCs w:val="24"/>
        </w:rPr>
      </w:pPr>
      <w:r>
        <w:rPr>
          <w:rFonts w:asciiTheme="majorBidi" w:hAnsiTheme="majorBidi" w:cstheme="majorBidi"/>
          <w:sz w:val="24"/>
          <w:szCs w:val="24"/>
        </w:rPr>
        <w:t>Cochez la/les bonne(s) réponse(s) :</w:t>
      </w:r>
    </w:p>
    <w:p w14:paraId="6CEC3316" w14:textId="4EC66B6F" w:rsidR="00387A7F" w:rsidRDefault="00387A7F" w:rsidP="003425C4">
      <w:pPr>
        <w:rPr>
          <w:rFonts w:asciiTheme="majorBidi" w:hAnsiTheme="majorBidi" w:cstheme="majorBidi"/>
          <w:sz w:val="24"/>
          <w:szCs w:val="24"/>
        </w:rPr>
      </w:pPr>
      <w:r>
        <w:rPr>
          <w:rFonts w:asciiTheme="majorBidi" w:hAnsiTheme="majorBidi" w:cstheme="majorBidi"/>
          <w:sz w:val="24"/>
          <w:szCs w:val="24"/>
        </w:rPr>
        <w:t>Le langage humain :</w:t>
      </w:r>
    </w:p>
    <w:p w14:paraId="03F109CB" w14:textId="21305FE9" w:rsidR="00387A7F" w:rsidRDefault="00387A7F" w:rsidP="003425C4">
      <w:pPr>
        <w:rPr>
          <w:rFonts w:asciiTheme="majorBidi" w:hAnsiTheme="majorBidi" w:cstheme="majorBidi"/>
          <w:sz w:val="24"/>
          <w:szCs w:val="24"/>
        </w:rPr>
      </w:pPr>
      <w:r w:rsidRPr="00387A7F">
        <w:rPr>
          <w:rFonts w:asciiTheme="majorBidi" w:hAnsiTheme="majorBidi" w:cstheme="majorBidi"/>
          <w:sz w:val="40"/>
          <w:szCs w:val="40"/>
        </w:rPr>
        <w:t>□</w:t>
      </w:r>
      <w:r>
        <w:rPr>
          <w:rFonts w:asciiTheme="majorBidi" w:hAnsiTheme="majorBidi" w:cstheme="majorBidi"/>
          <w:sz w:val="24"/>
          <w:szCs w:val="24"/>
        </w:rPr>
        <w:t xml:space="preserve"> Nous différencie des animaux qui sont tous incapables de communiquer</w:t>
      </w:r>
    </w:p>
    <w:p w14:paraId="47A3720C" w14:textId="64754DD6" w:rsidR="00387A7F" w:rsidRPr="003425C4" w:rsidRDefault="00387A7F" w:rsidP="00387A7F">
      <w:pPr>
        <w:rPr>
          <w:rFonts w:asciiTheme="majorBidi" w:hAnsiTheme="majorBidi" w:cstheme="majorBidi"/>
          <w:sz w:val="24"/>
          <w:szCs w:val="24"/>
        </w:rPr>
      </w:pPr>
      <w:r w:rsidRPr="00387A7F">
        <w:rPr>
          <w:rFonts w:asciiTheme="majorBidi" w:hAnsiTheme="majorBidi" w:cstheme="majorBidi"/>
          <w:sz w:val="40"/>
          <w:szCs w:val="40"/>
        </w:rPr>
        <w:t>□</w:t>
      </w:r>
      <w:r>
        <w:rPr>
          <w:rFonts w:asciiTheme="majorBidi" w:hAnsiTheme="majorBidi" w:cstheme="majorBidi"/>
          <w:sz w:val="24"/>
          <w:szCs w:val="24"/>
        </w:rPr>
        <w:t xml:space="preserve"> Nous différencie des animaux parce qu’il suppose la faculté d’abstraction</w:t>
      </w:r>
    </w:p>
    <w:p w14:paraId="0E79DA6A" w14:textId="7FCC4546" w:rsidR="00387A7F" w:rsidRDefault="00387A7F" w:rsidP="00387A7F">
      <w:pPr>
        <w:rPr>
          <w:rFonts w:asciiTheme="majorBidi" w:hAnsiTheme="majorBidi" w:cstheme="majorBidi"/>
          <w:sz w:val="24"/>
          <w:szCs w:val="24"/>
        </w:rPr>
      </w:pPr>
      <w:r w:rsidRPr="00387A7F">
        <w:rPr>
          <w:rFonts w:asciiTheme="majorBidi" w:hAnsiTheme="majorBidi" w:cstheme="majorBidi"/>
          <w:sz w:val="40"/>
          <w:szCs w:val="40"/>
        </w:rPr>
        <w:t>□</w:t>
      </w:r>
      <w:r>
        <w:rPr>
          <w:rFonts w:asciiTheme="majorBidi" w:hAnsiTheme="majorBidi" w:cstheme="majorBidi"/>
          <w:sz w:val="24"/>
          <w:szCs w:val="24"/>
        </w:rPr>
        <w:t xml:space="preserve"> simplifie le monde en regroupant sous un même concept des choses singulières</w:t>
      </w:r>
    </w:p>
    <w:p w14:paraId="3BD9BCCB" w14:textId="4FC6A6E9" w:rsidR="00387A7F" w:rsidRPr="00387A7F" w:rsidRDefault="00387A7F" w:rsidP="00387A7F">
      <w:pPr>
        <w:rPr>
          <w:rFonts w:asciiTheme="majorBidi" w:hAnsiTheme="majorBidi" w:cstheme="majorBidi"/>
          <w:b/>
          <w:bCs/>
          <w:sz w:val="24"/>
          <w:szCs w:val="24"/>
          <w:u w:val="single"/>
        </w:rPr>
      </w:pPr>
      <w:r w:rsidRPr="00387A7F">
        <w:rPr>
          <w:rFonts w:asciiTheme="majorBidi" w:hAnsiTheme="majorBidi" w:cstheme="majorBidi"/>
          <w:b/>
          <w:bCs/>
          <w:sz w:val="24"/>
          <w:szCs w:val="24"/>
          <w:u w:val="single"/>
        </w:rPr>
        <w:t>Correction :</w:t>
      </w:r>
    </w:p>
    <w:p w14:paraId="39C73453" w14:textId="4180B377" w:rsidR="00387A7F" w:rsidRDefault="00387A7F" w:rsidP="00387A7F">
      <w:pPr>
        <w:rPr>
          <w:rFonts w:asciiTheme="majorBidi" w:hAnsiTheme="majorBidi" w:cstheme="majorBidi"/>
          <w:sz w:val="24"/>
          <w:szCs w:val="24"/>
        </w:rPr>
      </w:pPr>
      <w:r>
        <w:rPr>
          <w:rFonts w:asciiTheme="majorBidi" w:hAnsiTheme="majorBidi" w:cstheme="majorBidi"/>
          <w:sz w:val="24"/>
          <w:szCs w:val="24"/>
        </w:rPr>
        <w:t>Les réponses (2) et (3)</w:t>
      </w:r>
    </w:p>
    <w:p w14:paraId="0DA63006" w14:textId="6C578BE6" w:rsidR="00387A7F" w:rsidRPr="00387A7F" w:rsidRDefault="00387A7F" w:rsidP="00387A7F">
      <w:pPr>
        <w:rPr>
          <w:rFonts w:asciiTheme="majorBidi" w:hAnsiTheme="majorBidi" w:cstheme="majorBidi"/>
          <w:b/>
          <w:bCs/>
          <w:sz w:val="24"/>
          <w:szCs w:val="24"/>
          <w:u w:val="single"/>
        </w:rPr>
      </w:pPr>
      <w:r w:rsidRPr="00387A7F">
        <w:rPr>
          <w:rFonts w:asciiTheme="majorBidi" w:hAnsiTheme="majorBidi" w:cstheme="majorBidi"/>
          <w:b/>
          <w:bCs/>
          <w:sz w:val="24"/>
          <w:szCs w:val="24"/>
          <w:u w:val="single"/>
        </w:rPr>
        <w:t>Exercice (3) :</w:t>
      </w:r>
    </w:p>
    <w:p w14:paraId="6DACAAD0" w14:textId="3E46C8B7" w:rsidR="00387A7F" w:rsidRDefault="00387A7F" w:rsidP="00387A7F">
      <w:pPr>
        <w:rPr>
          <w:rFonts w:asciiTheme="majorBidi" w:hAnsiTheme="majorBidi" w:cstheme="majorBidi"/>
          <w:sz w:val="24"/>
          <w:szCs w:val="24"/>
        </w:rPr>
      </w:pPr>
      <w:r w:rsidRPr="000F6CEF">
        <w:rPr>
          <w:rFonts w:asciiTheme="majorBidi" w:hAnsiTheme="majorBidi" w:cstheme="majorBidi"/>
          <w:i/>
          <w:iCs/>
          <w:sz w:val="24"/>
          <w:szCs w:val="24"/>
        </w:rPr>
        <w:t xml:space="preserve">« Pour certains chercheurs, le langage serait une propriété purement humaine. Le professeur </w:t>
      </w:r>
      <w:proofErr w:type="spellStart"/>
      <w:r w:rsidRPr="000F6CEF">
        <w:rPr>
          <w:rFonts w:asciiTheme="majorBidi" w:hAnsiTheme="majorBidi" w:cstheme="majorBidi"/>
          <w:i/>
          <w:iCs/>
          <w:sz w:val="24"/>
          <w:szCs w:val="24"/>
        </w:rPr>
        <w:t>Rondal</w:t>
      </w:r>
      <w:proofErr w:type="spellEnd"/>
      <w:r w:rsidRPr="000F6CEF">
        <w:rPr>
          <w:rFonts w:asciiTheme="majorBidi" w:hAnsiTheme="majorBidi" w:cstheme="majorBidi"/>
          <w:i/>
          <w:iCs/>
          <w:sz w:val="24"/>
          <w:szCs w:val="24"/>
        </w:rPr>
        <w:t xml:space="preserve"> développe l’idée inverse : les composantes du langage seraient présentes chez divers animaux de manière rudimentaire et isolée. Il tire profit des recherches réalisées notamment chez les abeilles, les singes et les mammifères</w:t>
      </w:r>
      <w:r w:rsidR="00EE2873">
        <w:rPr>
          <w:rFonts w:asciiTheme="majorBidi" w:hAnsiTheme="majorBidi" w:cstheme="majorBidi"/>
          <w:i/>
          <w:iCs/>
          <w:sz w:val="24"/>
          <w:szCs w:val="24"/>
        </w:rPr>
        <w:t xml:space="preserve"> aquatiques</w:t>
      </w:r>
      <w:r>
        <w:rPr>
          <w:rFonts w:asciiTheme="majorBidi" w:hAnsiTheme="majorBidi" w:cstheme="majorBidi"/>
          <w:sz w:val="24"/>
          <w:szCs w:val="24"/>
        </w:rPr>
        <w:t> »</w:t>
      </w:r>
      <w:r w:rsidR="00EE2873">
        <w:rPr>
          <w:rFonts w:asciiTheme="majorBidi" w:hAnsiTheme="majorBidi" w:cstheme="majorBidi"/>
          <w:sz w:val="24"/>
          <w:szCs w:val="24"/>
        </w:rPr>
        <w:t xml:space="preserve"> (Philippe Lambert, 2017)</w:t>
      </w:r>
    </w:p>
    <w:p w14:paraId="0BD37AE6" w14:textId="20163D93" w:rsidR="00387A7F" w:rsidRDefault="00387A7F" w:rsidP="00387A7F">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Expliquez ce passage</w:t>
      </w:r>
    </w:p>
    <w:p w14:paraId="405F63F5" w14:textId="006170E4" w:rsidR="00387A7F" w:rsidRPr="00387A7F" w:rsidRDefault="00387A7F" w:rsidP="00387A7F">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Donnez d’autres exemples pour illustrer la communication chez les animaux</w:t>
      </w:r>
    </w:p>
    <w:p w14:paraId="6628A5B1" w14:textId="18B5CFFF" w:rsidR="00387A7F" w:rsidRPr="00D81342" w:rsidRDefault="00D81342" w:rsidP="00D81342">
      <w:pPr>
        <w:rPr>
          <w:rFonts w:asciiTheme="majorBidi" w:hAnsiTheme="majorBidi" w:cstheme="majorBidi"/>
          <w:b/>
          <w:bCs/>
          <w:sz w:val="24"/>
          <w:szCs w:val="24"/>
          <w:u w:val="single"/>
        </w:rPr>
      </w:pPr>
      <w:r w:rsidRPr="00D81342">
        <w:rPr>
          <w:rFonts w:asciiTheme="majorBidi" w:hAnsiTheme="majorBidi" w:cstheme="majorBidi"/>
          <w:b/>
          <w:bCs/>
          <w:sz w:val="24"/>
          <w:szCs w:val="24"/>
          <w:u w:val="single"/>
        </w:rPr>
        <w:t>Correction :</w:t>
      </w:r>
    </w:p>
    <w:p w14:paraId="1E995F4B" w14:textId="129D762A" w:rsidR="00D81342" w:rsidRDefault="00D81342" w:rsidP="00D81342">
      <w:pPr>
        <w:pStyle w:val="Paragraphedeliste"/>
        <w:numPr>
          <w:ilvl w:val="0"/>
          <w:numId w:val="2"/>
        </w:numPr>
        <w:rPr>
          <w:rFonts w:asciiTheme="majorBidi" w:hAnsiTheme="majorBidi" w:cstheme="majorBidi"/>
          <w:sz w:val="24"/>
          <w:szCs w:val="24"/>
        </w:rPr>
      </w:pPr>
      <w:r w:rsidRPr="00D81342">
        <w:rPr>
          <w:rFonts w:asciiTheme="majorBidi" w:hAnsiTheme="majorBidi" w:cstheme="majorBidi"/>
          <w:sz w:val="24"/>
          <w:szCs w:val="24"/>
        </w:rPr>
        <w:t xml:space="preserve">Le langage suppose la communication : d’aucuns pensent que seuls les êtres humains communiquent, en d’autres termes, le langage est l’apanage de l’homme seulement ; d’autres affirment le contraire, en ce sens que même les animaux sont capables de communiquer. Cette thèse est défendue par le professeur </w:t>
      </w:r>
      <w:proofErr w:type="spellStart"/>
      <w:r w:rsidRPr="00D81342">
        <w:rPr>
          <w:rFonts w:asciiTheme="majorBidi" w:hAnsiTheme="majorBidi" w:cstheme="majorBidi"/>
          <w:sz w:val="24"/>
          <w:szCs w:val="24"/>
        </w:rPr>
        <w:t>Rondal</w:t>
      </w:r>
      <w:proofErr w:type="spellEnd"/>
      <w:r w:rsidRPr="00D81342">
        <w:rPr>
          <w:rFonts w:asciiTheme="majorBidi" w:hAnsiTheme="majorBidi" w:cstheme="majorBidi"/>
          <w:sz w:val="24"/>
          <w:szCs w:val="24"/>
        </w:rPr>
        <w:t xml:space="preserve"> ayant effectué des recherches sur certains animaux, à savoir : </w:t>
      </w:r>
      <w:r>
        <w:rPr>
          <w:rFonts w:asciiTheme="majorBidi" w:hAnsiTheme="majorBidi" w:cstheme="majorBidi"/>
          <w:sz w:val="24"/>
          <w:szCs w:val="24"/>
        </w:rPr>
        <w:t>les abeilles, les singes et les mammifères</w:t>
      </w:r>
      <w:r w:rsidR="00FD3D4E">
        <w:rPr>
          <w:rFonts w:asciiTheme="majorBidi" w:hAnsiTheme="majorBidi" w:cstheme="majorBidi"/>
          <w:sz w:val="24"/>
          <w:szCs w:val="24"/>
        </w:rPr>
        <w:t xml:space="preserve"> qui produisent certains sons pour transmettre des messages aux autres animaux ou insectes</w:t>
      </w:r>
      <w:r w:rsidR="000F6CEF">
        <w:rPr>
          <w:rFonts w:asciiTheme="majorBidi" w:hAnsiTheme="majorBidi" w:cstheme="majorBidi"/>
          <w:sz w:val="24"/>
          <w:szCs w:val="24"/>
        </w:rPr>
        <w:t>, à leur progéniture ou aux humains.</w:t>
      </w:r>
    </w:p>
    <w:p w14:paraId="6D11D4E8" w14:textId="512B9B0A" w:rsidR="00D81342" w:rsidRDefault="00FD3D4E" w:rsidP="00D81342">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 xml:space="preserve">Pour soutenir l’idée de </w:t>
      </w:r>
      <w:proofErr w:type="spellStart"/>
      <w:r>
        <w:rPr>
          <w:rFonts w:asciiTheme="majorBidi" w:hAnsiTheme="majorBidi" w:cstheme="majorBidi"/>
          <w:sz w:val="24"/>
          <w:szCs w:val="24"/>
        </w:rPr>
        <w:t>Rondal</w:t>
      </w:r>
      <w:proofErr w:type="spellEnd"/>
      <w:r>
        <w:rPr>
          <w:rFonts w:asciiTheme="majorBidi" w:hAnsiTheme="majorBidi" w:cstheme="majorBidi"/>
          <w:sz w:val="24"/>
          <w:szCs w:val="24"/>
        </w:rPr>
        <w:t>, selon laquelle les animaux ont leur propre langage, nous prenons appui sur certains animaux à savoir, les chats, les chiens et les oiseaux. Ainsi, u</w:t>
      </w:r>
      <w:r w:rsidR="00D81342">
        <w:rPr>
          <w:rFonts w:asciiTheme="majorBidi" w:hAnsiTheme="majorBidi" w:cstheme="majorBidi"/>
          <w:sz w:val="24"/>
          <w:szCs w:val="24"/>
        </w:rPr>
        <w:t xml:space="preserve">n chat dressant la queue ou l’agitant manifeste la joie. Un chien qui hérisse son poil et rabat ses oreilles vers l’arrière </w:t>
      </w:r>
      <w:r>
        <w:rPr>
          <w:rFonts w:asciiTheme="majorBidi" w:hAnsiTheme="majorBidi" w:cstheme="majorBidi"/>
          <w:sz w:val="24"/>
          <w:szCs w:val="24"/>
        </w:rPr>
        <w:t>montre sa colère. Concernant les oiseaux, le chant n’est pas le seul moyen d’envoyer des messages sonores :</w:t>
      </w:r>
      <w:r w:rsidRPr="00FD3D4E">
        <w:rPr>
          <w:rFonts w:asciiTheme="majorBidi" w:hAnsiTheme="majorBidi" w:cstheme="majorBidi"/>
          <w:sz w:val="24"/>
          <w:szCs w:val="24"/>
        </w:rPr>
        <w:t xml:space="preserve"> </w:t>
      </w:r>
      <w:r>
        <w:rPr>
          <w:rFonts w:asciiTheme="majorBidi" w:hAnsiTheme="majorBidi" w:cstheme="majorBidi"/>
          <w:sz w:val="24"/>
          <w:szCs w:val="24"/>
        </w:rPr>
        <w:t xml:space="preserve">le cri des oisillons est le principal moyen de communication avec leur mère ; la cigogne, qui est muette, </w:t>
      </w:r>
      <w:r w:rsidR="000F6CEF">
        <w:rPr>
          <w:rFonts w:asciiTheme="majorBidi" w:hAnsiTheme="majorBidi" w:cstheme="majorBidi"/>
          <w:sz w:val="24"/>
          <w:szCs w:val="24"/>
        </w:rPr>
        <w:t>claque du bec bruyamment pour attirer l’attention sur un danger, par exemple. Le pic peut aussi tambouriner avec son bec sur les troncs d’arbres. Certains claquements d’ailes, de bruissement de queues peuvent être des signaux d’alerte ou de départs collectifs.</w:t>
      </w:r>
    </w:p>
    <w:p w14:paraId="21BB6131" w14:textId="77777777" w:rsidR="000F6CEF" w:rsidRDefault="000F6CEF" w:rsidP="000F6CEF">
      <w:pPr>
        <w:pStyle w:val="Paragraphedeliste"/>
        <w:rPr>
          <w:rFonts w:asciiTheme="majorBidi" w:hAnsiTheme="majorBidi" w:cstheme="majorBidi"/>
          <w:sz w:val="24"/>
          <w:szCs w:val="24"/>
        </w:rPr>
      </w:pPr>
    </w:p>
    <w:p w14:paraId="203B953F" w14:textId="77777777" w:rsidR="000F6CEF" w:rsidRDefault="000F6CEF" w:rsidP="000F6CEF">
      <w:pPr>
        <w:pStyle w:val="Paragraphedeliste"/>
        <w:rPr>
          <w:rFonts w:asciiTheme="majorBidi" w:hAnsiTheme="majorBidi" w:cstheme="majorBidi"/>
          <w:sz w:val="24"/>
          <w:szCs w:val="24"/>
        </w:rPr>
      </w:pPr>
    </w:p>
    <w:p w14:paraId="3BCC4AA4" w14:textId="7C8B7630" w:rsidR="000F6CEF" w:rsidRPr="000F6CEF" w:rsidRDefault="000F6CEF" w:rsidP="000F6CEF">
      <w:pPr>
        <w:rPr>
          <w:rFonts w:asciiTheme="majorBidi" w:hAnsiTheme="majorBidi" w:cstheme="majorBidi"/>
          <w:b/>
          <w:bCs/>
          <w:sz w:val="24"/>
          <w:szCs w:val="24"/>
          <w:u w:val="single"/>
        </w:rPr>
      </w:pPr>
      <w:r w:rsidRPr="000F6CEF">
        <w:rPr>
          <w:rFonts w:asciiTheme="majorBidi" w:hAnsiTheme="majorBidi" w:cstheme="majorBidi"/>
          <w:b/>
          <w:bCs/>
          <w:sz w:val="24"/>
          <w:szCs w:val="24"/>
          <w:u w:val="single"/>
        </w:rPr>
        <w:lastRenderedPageBreak/>
        <w:t>Exercice (4) :</w:t>
      </w:r>
    </w:p>
    <w:p w14:paraId="378A78EA" w14:textId="3F201915" w:rsidR="000F6CEF" w:rsidRDefault="000F6CEF" w:rsidP="00027411">
      <w:pPr>
        <w:jc w:val="both"/>
        <w:rPr>
          <w:rFonts w:asciiTheme="majorBidi" w:hAnsiTheme="majorBidi" w:cstheme="majorBidi"/>
          <w:sz w:val="24"/>
          <w:szCs w:val="24"/>
        </w:rPr>
      </w:pPr>
      <w:r>
        <w:rPr>
          <w:rFonts w:asciiTheme="majorBidi" w:hAnsiTheme="majorBidi" w:cstheme="majorBidi"/>
          <w:sz w:val="24"/>
          <w:szCs w:val="24"/>
        </w:rPr>
        <w:t>Quelles sont les deux faces du signe linguistique ? Illustrez votre réponse à l’aide du signe « vol » tel qu’il apparait dans la phrase suivante : « un vol a été commis tard dans la nuit »</w:t>
      </w:r>
    </w:p>
    <w:p w14:paraId="39B04E6C" w14:textId="45D8466D" w:rsidR="000F6CEF" w:rsidRDefault="000F6CEF" w:rsidP="00027411">
      <w:pPr>
        <w:jc w:val="both"/>
        <w:rPr>
          <w:rFonts w:asciiTheme="majorBidi" w:hAnsiTheme="majorBidi" w:cstheme="majorBidi"/>
          <w:sz w:val="24"/>
          <w:szCs w:val="24"/>
        </w:rPr>
      </w:pPr>
      <w:r>
        <w:rPr>
          <w:rFonts w:asciiTheme="majorBidi" w:hAnsiTheme="majorBidi" w:cstheme="majorBidi"/>
          <w:sz w:val="24"/>
          <w:szCs w:val="24"/>
        </w:rPr>
        <w:t>D’après les linguistes, le si</w:t>
      </w:r>
      <w:r w:rsidR="00E5520C">
        <w:rPr>
          <w:rFonts w:asciiTheme="majorBidi" w:hAnsiTheme="majorBidi" w:cstheme="majorBidi"/>
          <w:sz w:val="24"/>
          <w:szCs w:val="24"/>
        </w:rPr>
        <w:t>gnifiant</w:t>
      </w:r>
      <w:r>
        <w:rPr>
          <w:rFonts w:asciiTheme="majorBidi" w:hAnsiTheme="majorBidi" w:cstheme="majorBidi"/>
          <w:sz w:val="24"/>
          <w:szCs w:val="24"/>
        </w:rPr>
        <w:t xml:space="preserve"> est dit linéaire, expliquez en vous </w:t>
      </w:r>
      <w:proofErr w:type="spellStart"/>
      <w:r>
        <w:rPr>
          <w:rFonts w:asciiTheme="majorBidi" w:hAnsiTheme="majorBidi" w:cstheme="majorBidi"/>
          <w:sz w:val="24"/>
          <w:szCs w:val="24"/>
        </w:rPr>
        <w:t>appyant</w:t>
      </w:r>
      <w:proofErr w:type="spellEnd"/>
      <w:r>
        <w:rPr>
          <w:rFonts w:asciiTheme="majorBidi" w:hAnsiTheme="majorBidi" w:cstheme="majorBidi"/>
          <w:sz w:val="24"/>
          <w:szCs w:val="24"/>
        </w:rPr>
        <w:t xml:space="preserve"> </w:t>
      </w:r>
      <w:r w:rsidR="00C41887">
        <w:rPr>
          <w:rFonts w:asciiTheme="majorBidi" w:hAnsiTheme="majorBidi" w:cstheme="majorBidi"/>
          <w:sz w:val="24"/>
          <w:szCs w:val="24"/>
        </w:rPr>
        <w:t xml:space="preserve">sur </w:t>
      </w:r>
      <w:r w:rsidR="00E5520C">
        <w:rPr>
          <w:rFonts w:asciiTheme="majorBidi" w:hAnsiTheme="majorBidi" w:cstheme="majorBidi"/>
          <w:sz w:val="24"/>
          <w:szCs w:val="24"/>
        </w:rPr>
        <w:t>le signe « cheval ».</w:t>
      </w:r>
    </w:p>
    <w:p w14:paraId="080BCDE5" w14:textId="43F68C1C" w:rsidR="00E5520C" w:rsidRPr="00EE2873" w:rsidRDefault="00E5520C" w:rsidP="00027411">
      <w:pPr>
        <w:jc w:val="both"/>
        <w:rPr>
          <w:rFonts w:asciiTheme="majorBidi" w:hAnsiTheme="majorBidi" w:cstheme="majorBidi"/>
          <w:b/>
          <w:bCs/>
          <w:sz w:val="24"/>
          <w:szCs w:val="24"/>
          <w:u w:val="single"/>
        </w:rPr>
      </w:pPr>
      <w:r w:rsidRPr="00EE2873">
        <w:rPr>
          <w:rFonts w:asciiTheme="majorBidi" w:hAnsiTheme="majorBidi" w:cstheme="majorBidi"/>
          <w:b/>
          <w:bCs/>
          <w:sz w:val="24"/>
          <w:szCs w:val="24"/>
          <w:u w:val="single"/>
        </w:rPr>
        <w:t xml:space="preserve">Correction : </w:t>
      </w:r>
    </w:p>
    <w:p w14:paraId="43ACD2CD" w14:textId="1B3290C3" w:rsidR="00E5520C" w:rsidRDefault="00E5520C" w:rsidP="00027411">
      <w:pPr>
        <w:jc w:val="both"/>
        <w:rPr>
          <w:rFonts w:asciiTheme="majorBidi" w:hAnsiTheme="majorBidi" w:cstheme="majorBidi"/>
          <w:sz w:val="24"/>
          <w:szCs w:val="24"/>
        </w:rPr>
      </w:pPr>
      <w:r>
        <w:rPr>
          <w:rFonts w:asciiTheme="majorBidi" w:hAnsiTheme="majorBidi" w:cstheme="majorBidi"/>
          <w:sz w:val="24"/>
          <w:szCs w:val="24"/>
        </w:rPr>
        <w:t>Le signe linguistique est une entité à deux faces que Saussure nomme l’un l’autre : une face formelle appelée signifiant et une autre conceptuelle appelée signifié. Prenons l’exemple du signe « vol » dans la phrase : « </w:t>
      </w:r>
      <w:r w:rsidRPr="004732FE">
        <w:rPr>
          <w:rFonts w:asciiTheme="majorBidi" w:hAnsiTheme="majorBidi" w:cstheme="majorBidi"/>
          <w:i/>
          <w:iCs/>
          <w:sz w:val="24"/>
          <w:szCs w:val="24"/>
        </w:rPr>
        <w:t>un vol a été commis tard dans la nuit </w:t>
      </w:r>
      <w:r>
        <w:rPr>
          <w:rFonts w:asciiTheme="majorBidi" w:hAnsiTheme="majorBidi" w:cstheme="majorBidi"/>
          <w:sz w:val="24"/>
          <w:szCs w:val="24"/>
        </w:rPr>
        <w:t>»</w:t>
      </w:r>
      <w:r w:rsidR="00EE2873">
        <w:rPr>
          <w:rFonts w:asciiTheme="majorBidi" w:hAnsiTheme="majorBidi" w:cstheme="majorBidi"/>
          <w:sz w:val="24"/>
          <w:szCs w:val="24"/>
        </w:rPr>
        <w:t xml:space="preserve">, le signifiant renvoie à la suite de sons </w:t>
      </w:r>
      <w:r w:rsidR="004732FE">
        <w:rPr>
          <w:rFonts w:asciiTheme="majorBidi" w:hAnsiTheme="majorBidi" w:cstheme="majorBidi"/>
          <w:sz w:val="24"/>
          <w:szCs w:val="24"/>
        </w:rPr>
        <w:t>[</w:t>
      </w:r>
      <w:proofErr w:type="spellStart"/>
      <w:r w:rsidR="004732FE">
        <w:rPr>
          <w:rFonts w:asciiTheme="majorBidi" w:hAnsiTheme="majorBidi" w:cstheme="majorBidi"/>
          <w:sz w:val="24"/>
          <w:szCs w:val="24"/>
        </w:rPr>
        <w:t>vƆl</w:t>
      </w:r>
      <w:proofErr w:type="spellEnd"/>
      <w:r w:rsidR="004732FE">
        <w:rPr>
          <w:rFonts w:asciiTheme="majorBidi" w:hAnsiTheme="majorBidi" w:cstheme="majorBidi"/>
          <w:sz w:val="24"/>
          <w:szCs w:val="24"/>
        </w:rPr>
        <w:t>] alors que le signifié désigne l’idée même de voler, c’est-à-dire commettre un braquage.</w:t>
      </w:r>
    </w:p>
    <w:p w14:paraId="7AC046FC" w14:textId="0D4BDFEB" w:rsidR="004732FE" w:rsidRDefault="00387B37" w:rsidP="00027411">
      <w:pPr>
        <w:jc w:val="both"/>
        <w:rPr>
          <w:rFonts w:asciiTheme="majorBidi" w:hAnsiTheme="majorBidi" w:cstheme="majorBidi"/>
          <w:sz w:val="24"/>
          <w:szCs w:val="24"/>
        </w:rPr>
      </w:pPr>
      <w:r>
        <w:rPr>
          <w:rFonts w:asciiTheme="majorBidi" w:hAnsiTheme="majorBidi" w:cstheme="majorBidi"/>
          <w:sz w:val="24"/>
          <w:szCs w:val="24"/>
        </w:rPr>
        <w:t>La linéarité du signifiant est un caractère majeur du signe linguistique</w:t>
      </w:r>
      <w:r w:rsidR="00CD0948">
        <w:rPr>
          <w:rFonts w:asciiTheme="majorBidi" w:hAnsiTheme="majorBidi" w:cstheme="majorBidi"/>
          <w:sz w:val="24"/>
          <w:szCs w:val="24"/>
        </w:rPr>
        <w:t xml:space="preserve">. Cette notion renvoie au fait que les sons que nous émettons se suivent les uns après les autres dans la chaine parlée. Ainsi, dans le signe </w:t>
      </w:r>
      <w:bookmarkStart w:id="0" w:name="_Hlk153098526"/>
      <w:r w:rsidR="004732FE">
        <w:rPr>
          <w:rFonts w:asciiTheme="majorBidi" w:hAnsiTheme="majorBidi" w:cstheme="majorBidi"/>
          <w:sz w:val="24"/>
          <w:szCs w:val="24"/>
        </w:rPr>
        <w:t>[</w:t>
      </w:r>
      <w:proofErr w:type="spellStart"/>
      <w:r w:rsidR="004732FE">
        <w:rPr>
          <w:rFonts w:asciiTheme="majorBidi" w:hAnsiTheme="majorBidi" w:cstheme="majorBidi"/>
          <w:sz w:val="24"/>
          <w:szCs w:val="24"/>
        </w:rPr>
        <w:t>ʃəval</w:t>
      </w:r>
      <w:proofErr w:type="spellEnd"/>
      <w:r w:rsidR="004732FE">
        <w:rPr>
          <w:rFonts w:asciiTheme="majorBidi" w:hAnsiTheme="majorBidi" w:cstheme="majorBidi"/>
          <w:sz w:val="24"/>
          <w:szCs w:val="24"/>
        </w:rPr>
        <w:t>]</w:t>
      </w:r>
      <w:bookmarkEnd w:id="0"/>
      <w:r w:rsidR="00CD0948">
        <w:rPr>
          <w:rFonts w:asciiTheme="majorBidi" w:hAnsiTheme="majorBidi" w:cstheme="majorBidi"/>
          <w:sz w:val="24"/>
          <w:szCs w:val="24"/>
        </w:rPr>
        <w:t>, nous prononçons</w:t>
      </w:r>
      <w:r w:rsidR="00027411">
        <w:rPr>
          <w:rFonts w:asciiTheme="majorBidi" w:hAnsiTheme="majorBidi" w:cstheme="majorBidi"/>
          <w:sz w:val="24"/>
          <w:szCs w:val="24"/>
        </w:rPr>
        <w:t xml:space="preserve"> les sons [[ʃ-ə-v-a-l]</w:t>
      </w:r>
      <w:r w:rsidR="00CD0948">
        <w:rPr>
          <w:rFonts w:asciiTheme="majorBidi" w:hAnsiTheme="majorBidi" w:cstheme="majorBidi"/>
          <w:sz w:val="24"/>
          <w:szCs w:val="24"/>
        </w:rPr>
        <w:t xml:space="preserve"> comme une suite</w:t>
      </w:r>
      <w:r w:rsidR="00027411">
        <w:rPr>
          <w:rFonts w:asciiTheme="majorBidi" w:hAnsiTheme="majorBidi" w:cstheme="majorBidi"/>
          <w:sz w:val="24"/>
          <w:szCs w:val="24"/>
        </w:rPr>
        <w:t>, c’est-à-dire successivement et non simultanément.</w:t>
      </w:r>
    </w:p>
    <w:p w14:paraId="4BD18576" w14:textId="3FB8582C" w:rsidR="00E5520C" w:rsidRPr="00A013A9" w:rsidRDefault="00EB2D6A" w:rsidP="00027411">
      <w:pPr>
        <w:jc w:val="both"/>
        <w:rPr>
          <w:rFonts w:asciiTheme="majorBidi" w:hAnsiTheme="majorBidi" w:cstheme="majorBidi"/>
          <w:b/>
          <w:bCs/>
          <w:sz w:val="24"/>
          <w:szCs w:val="24"/>
          <w:u w:val="single"/>
        </w:rPr>
      </w:pPr>
      <w:r w:rsidRPr="00A013A9">
        <w:rPr>
          <w:rFonts w:asciiTheme="majorBidi" w:hAnsiTheme="majorBidi" w:cstheme="majorBidi"/>
          <w:b/>
          <w:bCs/>
          <w:sz w:val="24"/>
          <w:szCs w:val="24"/>
          <w:u w:val="single"/>
        </w:rPr>
        <w:t>Exercice (5) :</w:t>
      </w:r>
    </w:p>
    <w:p w14:paraId="1BC34052" w14:textId="1C813AFD" w:rsidR="00EB2D6A" w:rsidRDefault="00EB2D6A" w:rsidP="00027411">
      <w:pPr>
        <w:jc w:val="both"/>
        <w:rPr>
          <w:rFonts w:asciiTheme="majorBidi" w:hAnsiTheme="majorBidi" w:cstheme="majorBidi"/>
          <w:sz w:val="24"/>
          <w:szCs w:val="24"/>
        </w:rPr>
      </w:pPr>
      <w:r>
        <w:rPr>
          <w:rFonts w:asciiTheme="majorBidi" w:hAnsiTheme="majorBidi" w:cstheme="majorBidi"/>
          <w:sz w:val="24"/>
          <w:szCs w:val="24"/>
        </w:rPr>
        <w:t>Selon Saussure, quelle est la différence entre une approche synchronique et une approche diachronique des langues ? Justifiez votre réponse en précisant à quelle approche nous avons affaire dans les cas suivants :</w:t>
      </w:r>
    </w:p>
    <w:p w14:paraId="0FF290AF" w14:textId="2D83F001" w:rsidR="00EB2D6A" w:rsidRDefault="00EB2D6A" w:rsidP="00EB2D6A">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 substantif français « chef » vient du latin « </w:t>
      </w:r>
      <w:proofErr w:type="spellStart"/>
      <w:r>
        <w:rPr>
          <w:rFonts w:asciiTheme="majorBidi" w:hAnsiTheme="majorBidi" w:cstheme="majorBidi"/>
          <w:sz w:val="24"/>
          <w:szCs w:val="24"/>
        </w:rPr>
        <w:t>caput</w:t>
      </w:r>
      <w:proofErr w:type="spellEnd"/>
      <w:r>
        <w:rPr>
          <w:rFonts w:asciiTheme="majorBidi" w:hAnsiTheme="majorBidi" w:cstheme="majorBidi"/>
          <w:sz w:val="24"/>
          <w:szCs w:val="24"/>
        </w:rPr>
        <w:t> » où il signifiait « tête ». En ancien français, le mot « </w:t>
      </w:r>
      <w:proofErr w:type="spellStart"/>
      <w:r>
        <w:rPr>
          <w:rFonts w:asciiTheme="majorBidi" w:hAnsiTheme="majorBidi" w:cstheme="majorBidi"/>
          <w:sz w:val="24"/>
          <w:szCs w:val="24"/>
        </w:rPr>
        <w:t>chief</w:t>
      </w:r>
      <w:proofErr w:type="spellEnd"/>
      <w:r>
        <w:rPr>
          <w:rFonts w:asciiTheme="majorBidi" w:hAnsiTheme="majorBidi" w:cstheme="majorBidi"/>
          <w:sz w:val="24"/>
          <w:szCs w:val="24"/>
        </w:rPr>
        <w:t> » avait conservé le sens latin. Aujourd’hui, le mot « chef » renvoie à la notion d’autorité ou de perfection, par exemple : chef d’Etat, chef d’orchestre…mais le sens primitif a survécu dans « couvre-chef ».</w:t>
      </w:r>
    </w:p>
    <w:p w14:paraId="0EE32B9B" w14:textId="372D6D6E" w:rsidR="00EB2D6A" w:rsidRDefault="00EB2D6A" w:rsidP="00EB2D6A">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La langue française possède de nombreuses expressions pour désigner la quantité : un kilo de, un nombre de, la plupart de, une foule de, une multitude de</w:t>
      </w:r>
      <w:r w:rsidR="00A013A9">
        <w:rPr>
          <w:rFonts w:asciiTheme="majorBidi" w:hAnsiTheme="majorBidi" w:cstheme="majorBidi"/>
          <w:sz w:val="24"/>
          <w:szCs w:val="24"/>
        </w:rPr>
        <w:t>, une bouchée, une gorgée…Toutefois, contrairement aux linguistes anglais, les linguistes français ne rangent pas ces éléments de la langue dans la classe des « </w:t>
      </w:r>
      <w:proofErr w:type="spellStart"/>
      <w:r w:rsidR="00A013A9">
        <w:rPr>
          <w:rFonts w:asciiTheme="majorBidi" w:hAnsiTheme="majorBidi" w:cstheme="majorBidi"/>
          <w:sz w:val="24"/>
          <w:szCs w:val="24"/>
        </w:rPr>
        <w:t>quantifiants</w:t>
      </w:r>
      <w:proofErr w:type="spellEnd"/>
      <w:r w:rsidR="00A013A9">
        <w:rPr>
          <w:rFonts w:asciiTheme="majorBidi" w:hAnsiTheme="majorBidi" w:cstheme="majorBidi"/>
          <w:sz w:val="24"/>
          <w:szCs w:val="24"/>
        </w:rPr>
        <w:t> » mais dans la classe des « déterminants indéfinis » auprès d’autres éléments de la langue aussi variés que : aucun, nul, pas un, plus d’un, maints, beaucoup de, peu de, tout … »</w:t>
      </w:r>
    </w:p>
    <w:p w14:paraId="7D199136" w14:textId="64D5BD5A" w:rsidR="00A013A9" w:rsidRPr="00A013A9" w:rsidRDefault="00A013A9" w:rsidP="00A013A9">
      <w:pPr>
        <w:jc w:val="both"/>
        <w:rPr>
          <w:rFonts w:asciiTheme="majorBidi" w:hAnsiTheme="majorBidi" w:cstheme="majorBidi"/>
          <w:b/>
          <w:bCs/>
          <w:sz w:val="24"/>
          <w:szCs w:val="24"/>
          <w:u w:val="single"/>
        </w:rPr>
      </w:pPr>
      <w:r w:rsidRPr="00A013A9">
        <w:rPr>
          <w:rFonts w:asciiTheme="majorBidi" w:hAnsiTheme="majorBidi" w:cstheme="majorBidi"/>
          <w:b/>
          <w:bCs/>
          <w:sz w:val="24"/>
          <w:szCs w:val="24"/>
          <w:u w:val="single"/>
        </w:rPr>
        <w:t>Correction :</w:t>
      </w:r>
    </w:p>
    <w:p w14:paraId="5A9F9C1C" w14:textId="54B68555" w:rsidR="00A013A9" w:rsidRDefault="00A013A9" w:rsidP="00A013A9">
      <w:pPr>
        <w:jc w:val="both"/>
        <w:rPr>
          <w:rFonts w:asciiTheme="majorBidi" w:hAnsiTheme="majorBidi" w:cstheme="majorBidi"/>
          <w:sz w:val="24"/>
          <w:szCs w:val="24"/>
        </w:rPr>
      </w:pPr>
      <w:r>
        <w:rPr>
          <w:rFonts w:asciiTheme="majorBidi" w:hAnsiTheme="majorBidi" w:cstheme="majorBidi"/>
          <w:sz w:val="24"/>
          <w:szCs w:val="24"/>
        </w:rPr>
        <w:t>Une approche synchronique, telle que prônée par Saussure, désigne l’étude de la langue à un moment donnée de son histoire, par exemple analyser le français durant une période définie comme le 2</w:t>
      </w:r>
      <w:r w:rsidR="00261E0D">
        <w:rPr>
          <w:rFonts w:asciiTheme="majorBidi" w:hAnsiTheme="majorBidi" w:cstheme="majorBidi"/>
          <w:sz w:val="24"/>
          <w:szCs w:val="24"/>
        </w:rPr>
        <w:t>1</w:t>
      </w:r>
      <w:r w:rsidRPr="00A013A9">
        <w:rPr>
          <w:rFonts w:asciiTheme="majorBidi" w:hAnsiTheme="majorBidi" w:cstheme="majorBidi"/>
          <w:sz w:val="24"/>
          <w:szCs w:val="24"/>
          <w:vertAlign w:val="superscript"/>
        </w:rPr>
        <w:t>ème</w:t>
      </w:r>
      <w:r>
        <w:rPr>
          <w:rFonts w:asciiTheme="majorBidi" w:hAnsiTheme="majorBidi" w:cstheme="majorBidi"/>
          <w:sz w:val="24"/>
          <w:szCs w:val="24"/>
        </w:rPr>
        <w:t xml:space="preserve"> siècle. Ainsi, le deuxième exemple des déterminants indéfinis se range dans cette approche en ce sens qu</w:t>
      </w:r>
      <w:r w:rsidR="00665EE7">
        <w:rPr>
          <w:rFonts w:asciiTheme="majorBidi" w:hAnsiTheme="majorBidi" w:cstheme="majorBidi"/>
          <w:sz w:val="24"/>
          <w:szCs w:val="24"/>
        </w:rPr>
        <w:t>e ces expressions sont étudiées dans un moment précis, maintenant !</w:t>
      </w:r>
    </w:p>
    <w:p w14:paraId="148BCC0F" w14:textId="612DC355" w:rsidR="00665EE7" w:rsidRDefault="00665EE7" w:rsidP="00A013A9">
      <w:pPr>
        <w:jc w:val="both"/>
        <w:rPr>
          <w:rFonts w:asciiTheme="majorBidi" w:hAnsiTheme="majorBidi" w:cstheme="majorBidi"/>
          <w:sz w:val="24"/>
          <w:szCs w:val="24"/>
        </w:rPr>
      </w:pPr>
      <w:r>
        <w:rPr>
          <w:rFonts w:asciiTheme="majorBidi" w:hAnsiTheme="majorBidi" w:cstheme="majorBidi"/>
          <w:sz w:val="24"/>
          <w:szCs w:val="24"/>
        </w:rPr>
        <w:t xml:space="preserve">Au contraire, une approche diachronique renvoie à </w:t>
      </w:r>
      <w:r w:rsidR="006D013B">
        <w:rPr>
          <w:rFonts w:asciiTheme="majorBidi" w:hAnsiTheme="majorBidi" w:cstheme="majorBidi"/>
          <w:sz w:val="24"/>
          <w:szCs w:val="24"/>
        </w:rPr>
        <w:t xml:space="preserve">l’étude de la langue dans son évolution à travers le temps, par exemple analyser la même langue entre le </w:t>
      </w:r>
      <w:r w:rsidR="00DE7815">
        <w:rPr>
          <w:rFonts w:asciiTheme="majorBidi" w:hAnsiTheme="majorBidi" w:cstheme="majorBidi"/>
          <w:sz w:val="24"/>
          <w:szCs w:val="24"/>
        </w:rPr>
        <w:t>9</w:t>
      </w:r>
      <w:r w:rsidR="006D013B" w:rsidRPr="006D013B">
        <w:rPr>
          <w:rFonts w:asciiTheme="majorBidi" w:hAnsiTheme="majorBidi" w:cstheme="majorBidi"/>
          <w:sz w:val="24"/>
          <w:szCs w:val="24"/>
          <w:vertAlign w:val="superscript"/>
        </w:rPr>
        <w:t>ème</w:t>
      </w:r>
      <w:r w:rsidR="006D013B">
        <w:rPr>
          <w:rFonts w:asciiTheme="majorBidi" w:hAnsiTheme="majorBidi" w:cstheme="majorBidi"/>
          <w:sz w:val="24"/>
          <w:szCs w:val="24"/>
        </w:rPr>
        <w:t xml:space="preserve"> et 2</w:t>
      </w:r>
      <w:r w:rsidR="00261E0D">
        <w:rPr>
          <w:rFonts w:asciiTheme="majorBidi" w:hAnsiTheme="majorBidi" w:cstheme="majorBidi"/>
          <w:sz w:val="24"/>
          <w:szCs w:val="24"/>
        </w:rPr>
        <w:t>1</w:t>
      </w:r>
      <w:r w:rsidR="006D013B" w:rsidRPr="006D013B">
        <w:rPr>
          <w:rFonts w:asciiTheme="majorBidi" w:hAnsiTheme="majorBidi" w:cstheme="majorBidi"/>
          <w:sz w:val="24"/>
          <w:szCs w:val="24"/>
          <w:vertAlign w:val="superscript"/>
        </w:rPr>
        <w:t>ème</w:t>
      </w:r>
      <w:r w:rsidR="006D013B">
        <w:rPr>
          <w:rFonts w:asciiTheme="majorBidi" w:hAnsiTheme="majorBidi" w:cstheme="majorBidi"/>
          <w:sz w:val="24"/>
          <w:szCs w:val="24"/>
        </w:rPr>
        <w:t xml:space="preserve"> siècle. En effet, l’exemple 1 sur le substantif « chef » est envisagé dans son évolution du latin jusqu’en français moderne et contemporain. Le même mot qui désignait « tête » au </w:t>
      </w:r>
      <w:r w:rsidR="00D963CF">
        <w:rPr>
          <w:rFonts w:asciiTheme="majorBidi" w:hAnsiTheme="majorBidi" w:cstheme="majorBidi"/>
          <w:sz w:val="24"/>
          <w:szCs w:val="24"/>
        </w:rPr>
        <w:t>9</w:t>
      </w:r>
      <w:r w:rsidR="006D013B" w:rsidRPr="006D013B">
        <w:rPr>
          <w:rFonts w:asciiTheme="majorBidi" w:hAnsiTheme="majorBidi" w:cstheme="majorBidi"/>
          <w:sz w:val="24"/>
          <w:szCs w:val="24"/>
          <w:vertAlign w:val="superscript"/>
        </w:rPr>
        <w:t>ème</w:t>
      </w:r>
      <w:r w:rsidR="006D013B">
        <w:rPr>
          <w:rFonts w:asciiTheme="majorBidi" w:hAnsiTheme="majorBidi" w:cstheme="majorBidi"/>
          <w:sz w:val="24"/>
          <w:szCs w:val="24"/>
        </w:rPr>
        <w:t xml:space="preserve"> siècle, renvoie actuellement au concept d’« autorité » comme nous le constatons dans chef d’Etat</w:t>
      </w:r>
      <w:r w:rsidR="00DE7815">
        <w:rPr>
          <w:rFonts w:asciiTheme="majorBidi" w:hAnsiTheme="majorBidi" w:cstheme="majorBidi"/>
          <w:sz w:val="24"/>
          <w:szCs w:val="24"/>
        </w:rPr>
        <w:t xml:space="preserve"> ou encore chef d’orchestre mais tout en gardant le sens initial dans </w:t>
      </w:r>
      <w:r w:rsidR="00D963CF">
        <w:rPr>
          <w:rFonts w:asciiTheme="majorBidi" w:hAnsiTheme="majorBidi" w:cstheme="majorBidi"/>
          <w:sz w:val="24"/>
          <w:szCs w:val="24"/>
        </w:rPr>
        <w:t xml:space="preserve">« « couvre-chef », apparu au cours du </w:t>
      </w:r>
      <w:r w:rsidR="00D963CF">
        <w:rPr>
          <w:rFonts w:asciiTheme="majorBidi" w:hAnsiTheme="majorBidi" w:cstheme="majorBidi"/>
          <w:sz w:val="24"/>
          <w:szCs w:val="24"/>
        </w:rPr>
        <w:lastRenderedPageBreak/>
        <w:t>13</w:t>
      </w:r>
      <w:r w:rsidR="00D963CF" w:rsidRPr="00D963CF">
        <w:rPr>
          <w:rFonts w:asciiTheme="majorBidi" w:hAnsiTheme="majorBidi" w:cstheme="majorBidi"/>
          <w:sz w:val="24"/>
          <w:szCs w:val="24"/>
          <w:vertAlign w:val="superscript"/>
        </w:rPr>
        <w:t>ème</w:t>
      </w:r>
      <w:r w:rsidR="00D963CF">
        <w:rPr>
          <w:rFonts w:asciiTheme="majorBidi" w:hAnsiTheme="majorBidi" w:cstheme="majorBidi"/>
          <w:sz w:val="24"/>
          <w:szCs w:val="24"/>
        </w:rPr>
        <w:t xml:space="preserve"> siècle</w:t>
      </w:r>
      <w:r w:rsidR="00DE7815">
        <w:rPr>
          <w:rFonts w:asciiTheme="majorBidi" w:hAnsiTheme="majorBidi" w:cstheme="majorBidi"/>
          <w:sz w:val="24"/>
          <w:szCs w:val="24"/>
        </w:rPr>
        <w:t>. Il s’agit d’abord d’un accessoire vestimentaire qui couvre la tête des chefs dans la société (la mitre de l’</w:t>
      </w:r>
      <w:r w:rsidR="00D963CF">
        <w:rPr>
          <w:rFonts w:asciiTheme="majorBidi" w:hAnsiTheme="majorBidi" w:cstheme="majorBidi"/>
          <w:sz w:val="24"/>
          <w:szCs w:val="24"/>
        </w:rPr>
        <w:t>évêque</w:t>
      </w:r>
      <w:r w:rsidR="00DE7815">
        <w:rPr>
          <w:rFonts w:asciiTheme="majorBidi" w:hAnsiTheme="majorBidi" w:cstheme="majorBidi"/>
          <w:sz w:val="24"/>
          <w:szCs w:val="24"/>
        </w:rPr>
        <w:t>, la casquette des préfets</w:t>
      </w:r>
      <w:r w:rsidR="00261E0D">
        <w:rPr>
          <w:rFonts w:asciiTheme="majorBidi" w:hAnsiTheme="majorBidi" w:cstheme="majorBidi"/>
          <w:sz w:val="24"/>
          <w:szCs w:val="24"/>
        </w:rPr>
        <w:t>, couronne de la reine et du roi…</w:t>
      </w:r>
      <w:r w:rsidR="00DE7815">
        <w:rPr>
          <w:rFonts w:asciiTheme="majorBidi" w:hAnsiTheme="majorBidi" w:cstheme="majorBidi"/>
          <w:sz w:val="24"/>
          <w:szCs w:val="24"/>
        </w:rPr>
        <w:t>), ce n’est que vers la fin du 19</w:t>
      </w:r>
      <w:r w:rsidR="00DE7815" w:rsidRPr="00DE7815">
        <w:rPr>
          <w:rFonts w:asciiTheme="majorBidi" w:hAnsiTheme="majorBidi" w:cstheme="majorBidi"/>
          <w:sz w:val="24"/>
          <w:szCs w:val="24"/>
          <w:vertAlign w:val="superscript"/>
        </w:rPr>
        <w:t>ème</w:t>
      </w:r>
      <w:r w:rsidR="00DE7815">
        <w:rPr>
          <w:rFonts w:asciiTheme="majorBidi" w:hAnsiTheme="majorBidi" w:cstheme="majorBidi"/>
          <w:sz w:val="24"/>
          <w:szCs w:val="24"/>
        </w:rPr>
        <w:t xml:space="preserve"> siècle que le mot chapeau lui a succédé</w:t>
      </w:r>
      <w:r w:rsidR="00D963CF">
        <w:rPr>
          <w:rFonts w:asciiTheme="majorBidi" w:hAnsiTheme="majorBidi" w:cstheme="majorBidi"/>
          <w:sz w:val="24"/>
          <w:szCs w:val="24"/>
        </w:rPr>
        <w:t xml:space="preserve"> et avec tous les dérivés que nous connaissons actuellement tels que casquette, bob, bonnet</w:t>
      </w:r>
      <w:r w:rsidR="00261E0D">
        <w:rPr>
          <w:rFonts w:asciiTheme="majorBidi" w:hAnsiTheme="majorBidi" w:cstheme="majorBidi"/>
          <w:sz w:val="24"/>
          <w:szCs w:val="24"/>
        </w:rPr>
        <w:t>, capuche, bandeau, foulard</w:t>
      </w:r>
      <w:r w:rsidR="00D963CF">
        <w:rPr>
          <w:rFonts w:asciiTheme="majorBidi" w:hAnsiTheme="majorBidi" w:cstheme="majorBidi"/>
          <w:sz w:val="24"/>
          <w:szCs w:val="24"/>
        </w:rPr>
        <w:t>…</w:t>
      </w:r>
    </w:p>
    <w:p w14:paraId="493BD7A7" w14:textId="441D93BC" w:rsidR="009448C9" w:rsidRPr="009448C9" w:rsidRDefault="009448C9" w:rsidP="00A013A9">
      <w:pPr>
        <w:jc w:val="both"/>
        <w:rPr>
          <w:rFonts w:asciiTheme="majorBidi" w:hAnsiTheme="majorBidi" w:cstheme="majorBidi"/>
          <w:b/>
          <w:bCs/>
          <w:sz w:val="24"/>
          <w:szCs w:val="24"/>
          <w:u w:val="single"/>
        </w:rPr>
      </w:pPr>
      <w:r w:rsidRPr="009448C9">
        <w:rPr>
          <w:rFonts w:asciiTheme="majorBidi" w:hAnsiTheme="majorBidi" w:cstheme="majorBidi"/>
          <w:b/>
          <w:bCs/>
          <w:sz w:val="24"/>
          <w:szCs w:val="24"/>
          <w:u w:val="single"/>
        </w:rPr>
        <w:t>Exercice (</w:t>
      </w:r>
      <w:r>
        <w:rPr>
          <w:rFonts w:asciiTheme="majorBidi" w:hAnsiTheme="majorBidi" w:cstheme="majorBidi"/>
          <w:b/>
          <w:bCs/>
          <w:sz w:val="24"/>
          <w:szCs w:val="24"/>
          <w:u w:val="single"/>
        </w:rPr>
        <w:t>6</w:t>
      </w:r>
      <w:r w:rsidRPr="009448C9">
        <w:rPr>
          <w:rFonts w:asciiTheme="majorBidi" w:hAnsiTheme="majorBidi" w:cstheme="majorBidi"/>
          <w:b/>
          <w:bCs/>
          <w:sz w:val="24"/>
          <w:szCs w:val="24"/>
          <w:u w:val="single"/>
        </w:rPr>
        <w:t>) :</w:t>
      </w:r>
    </w:p>
    <w:p w14:paraId="056DC4FF" w14:textId="4AC778B0" w:rsidR="009448C9" w:rsidRDefault="009448C9" w:rsidP="009448C9">
      <w:pPr>
        <w:jc w:val="both"/>
        <w:rPr>
          <w:rFonts w:asciiTheme="majorBidi" w:hAnsiTheme="majorBidi" w:cstheme="majorBidi"/>
          <w:sz w:val="24"/>
          <w:szCs w:val="24"/>
        </w:rPr>
      </w:pPr>
      <w:r>
        <w:rPr>
          <w:rFonts w:asciiTheme="majorBidi" w:hAnsiTheme="majorBidi" w:cstheme="majorBidi"/>
          <w:sz w:val="24"/>
          <w:szCs w:val="24"/>
        </w:rPr>
        <w:t>Dites ce qui distingue les rapports syntagmatiques des rapports paradigmatiques, en situant la phrase suivante</w:t>
      </w:r>
      <w:bookmarkStart w:id="1" w:name="_Hlk153359646"/>
      <w:r w:rsidR="00357D39">
        <w:rPr>
          <w:rFonts w:asciiTheme="majorBidi" w:hAnsiTheme="majorBidi" w:cstheme="majorBidi"/>
          <w:sz w:val="24"/>
          <w:szCs w:val="24"/>
        </w:rPr>
        <w:t xml:space="preserve"> «</w:t>
      </w:r>
      <w:r w:rsidR="00357D39" w:rsidRPr="00021CFF">
        <w:rPr>
          <w:rFonts w:asciiTheme="majorBidi" w:hAnsiTheme="majorBidi" w:cstheme="majorBidi"/>
          <w:b/>
          <w:bCs/>
          <w:i/>
          <w:iCs/>
          <w:sz w:val="24"/>
          <w:szCs w:val="24"/>
        </w:rPr>
        <w:t xml:space="preserve"> mon petit frère est en voyage </w:t>
      </w:r>
      <w:r w:rsidR="00357D39">
        <w:rPr>
          <w:rFonts w:asciiTheme="majorBidi" w:hAnsiTheme="majorBidi" w:cstheme="majorBidi"/>
          <w:sz w:val="24"/>
          <w:szCs w:val="24"/>
        </w:rPr>
        <w:t>»</w:t>
      </w:r>
      <w:r>
        <w:rPr>
          <w:rFonts w:asciiTheme="majorBidi" w:hAnsiTheme="majorBidi" w:cstheme="majorBidi"/>
          <w:sz w:val="24"/>
          <w:szCs w:val="24"/>
        </w:rPr>
        <w:t> </w:t>
      </w:r>
      <w:bookmarkEnd w:id="1"/>
      <w:r>
        <w:rPr>
          <w:rFonts w:asciiTheme="majorBidi" w:hAnsiTheme="majorBidi" w:cstheme="majorBidi"/>
          <w:sz w:val="24"/>
          <w:szCs w:val="24"/>
        </w:rPr>
        <w:t>sur les 2 axes.</w:t>
      </w:r>
    </w:p>
    <w:p w14:paraId="5C143989" w14:textId="6158CC3F" w:rsidR="00021CFF" w:rsidRPr="00021CFF" w:rsidRDefault="00021CFF" w:rsidP="009448C9">
      <w:pPr>
        <w:jc w:val="both"/>
        <w:rPr>
          <w:rFonts w:asciiTheme="majorBidi" w:hAnsiTheme="majorBidi" w:cstheme="majorBidi"/>
          <w:b/>
          <w:bCs/>
          <w:sz w:val="24"/>
          <w:szCs w:val="24"/>
          <w:u w:val="single"/>
        </w:rPr>
      </w:pPr>
      <w:r w:rsidRPr="00021CFF">
        <w:rPr>
          <w:rFonts w:asciiTheme="majorBidi" w:hAnsiTheme="majorBidi" w:cstheme="majorBidi"/>
          <w:b/>
          <w:bCs/>
          <w:sz w:val="24"/>
          <w:szCs w:val="24"/>
          <w:u w:val="single"/>
        </w:rPr>
        <w:t>Correction :</w:t>
      </w:r>
    </w:p>
    <w:p w14:paraId="75AB1B8C" w14:textId="544E54CC" w:rsidR="00021CFF" w:rsidRDefault="00021CFF" w:rsidP="00357D39">
      <w:pPr>
        <w:jc w:val="both"/>
        <w:rPr>
          <w:rFonts w:asciiTheme="majorBidi" w:hAnsiTheme="majorBidi" w:cstheme="majorBidi"/>
          <w:b/>
          <w:bCs/>
          <w:i/>
          <w:iCs/>
          <w:sz w:val="24"/>
          <w:szCs w:val="24"/>
        </w:rPr>
      </w:pPr>
      <w:r>
        <w:rPr>
          <w:rFonts w:asciiTheme="majorBidi" w:hAnsiTheme="majorBidi" w:cstheme="majorBidi"/>
          <w:sz w:val="24"/>
          <w:szCs w:val="24"/>
        </w:rPr>
        <w:t>Le</w:t>
      </w:r>
      <w:r w:rsidR="007D302E">
        <w:rPr>
          <w:rFonts w:asciiTheme="majorBidi" w:hAnsiTheme="majorBidi" w:cstheme="majorBidi"/>
          <w:sz w:val="24"/>
          <w:szCs w:val="24"/>
        </w:rPr>
        <w:t>s</w:t>
      </w:r>
      <w:r>
        <w:rPr>
          <w:rFonts w:asciiTheme="majorBidi" w:hAnsiTheme="majorBidi" w:cstheme="majorBidi"/>
          <w:sz w:val="24"/>
          <w:szCs w:val="24"/>
        </w:rPr>
        <w:t xml:space="preserve"> signe</w:t>
      </w:r>
      <w:r w:rsidR="007D302E">
        <w:rPr>
          <w:rFonts w:asciiTheme="majorBidi" w:hAnsiTheme="majorBidi" w:cstheme="majorBidi"/>
          <w:sz w:val="24"/>
          <w:szCs w:val="24"/>
        </w:rPr>
        <w:t>s</w:t>
      </w:r>
      <w:r>
        <w:rPr>
          <w:rFonts w:asciiTheme="majorBidi" w:hAnsiTheme="majorBidi" w:cstheme="majorBidi"/>
          <w:sz w:val="24"/>
          <w:szCs w:val="24"/>
        </w:rPr>
        <w:t xml:space="preserve"> linguistique</w:t>
      </w:r>
      <w:r w:rsidR="007D302E">
        <w:rPr>
          <w:rFonts w:asciiTheme="majorBidi" w:hAnsiTheme="majorBidi" w:cstheme="majorBidi"/>
          <w:sz w:val="24"/>
          <w:szCs w:val="24"/>
        </w:rPr>
        <w:t>s</w:t>
      </w:r>
      <w:r>
        <w:rPr>
          <w:rFonts w:asciiTheme="majorBidi" w:hAnsiTheme="majorBidi" w:cstheme="majorBidi"/>
          <w:sz w:val="24"/>
          <w:szCs w:val="24"/>
        </w:rPr>
        <w:t xml:space="preserve"> </w:t>
      </w:r>
      <w:r w:rsidR="007D302E">
        <w:rPr>
          <w:rFonts w:asciiTheme="majorBidi" w:hAnsiTheme="majorBidi" w:cstheme="majorBidi"/>
          <w:sz w:val="24"/>
          <w:szCs w:val="24"/>
        </w:rPr>
        <w:t>entretiennent</w:t>
      </w:r>
      <w:r>
        <w:rPr>
          <w:rFonts w:asciiTheme="majorBidi" w:hAnsiTheme="majorBidi" w:cstheme="majorBidi"/>
          <w:sz w:val="24"/>
          <w:szCs w:val="24"/>
        </w:rPr>
        <w:t xml:space="preserve"> 2</w:t>
      </w:r>
      <w:r w:rsidR="00357D39">
        <w:rPr>
          <w:rFonts w:asciiTheme="majorBidi" w:hAnsiTheme="majorBidi" w:cstheme="majorBidi"/>
          <w:sz w:val="24"/>
          <w:szCs w:val="24"/>
        </w:rPr>
        <w:t xml:space="preserve"> </w:t>
      </w:r>
      <w:r>
        <w:rPr>
          <w:rFonts w:asciiTheme="majorBidi" w:hAnsiTheme="majorBidi" w:cstheme="majorBidi"/>
          <w:sz w:val="24"/>
          <w:szCs w:val="24"/>
        </w:rPr>
        <w:t xml:space="preserve">types de rapports dans la chaine parlée. </w:t>
      </w:r>
      <w:r w:rsidR="00357D39">
        <w:rPr>
          <w:rFonts w:asciiTheme="majorBidi" w:hAnsiTheme="majorBidi" w:cstheme="majorBidi"/>
          <w:sz w:val="24"/>
          <w:szCs w:val="24"/>
        </w:rPr>
        <w:t>Ils sont d’abord</w:t>
      </w:r>
      <w:r w:rsidR="007D302E">
        <w:rPr>
          <w:rFonts w:asciiTheme="majorBidi" w:hAnsiTheme="majorBidi" w:cstheme="majorBidi"/>
          <w:sz w:val="24"/>
          <w:szCs w:val="24"/>
        </w:rPr>
        <w:t xml:space="preserve"> en relation de simultanéité ou en présentiel, c’est-à-dire les unités linguistiques apparaissent dans la chaine parlée </w:t>
      </w:r>
      <w:r w:rsidR="00357D39">
        <w:rPr>
          <w:rFonts w:asciiTheme="majorBidi" w:hAnsiTheme="majorBidi" w:cstheme="majorBidi"/>
          <w:sz w:val="24"/>
          <w:szCs w:val="24"/>
        </w:rPr>
        <w:t>l’une après l’autre, c’est ce que l’on appelle le rapport syntagmatique. Ainsi, dans « </w:t>
      </w:r>
      <w:r w:rsidR="00E409A3">
        <w:rPr>
          <w:rFonts w:asciiTheme="majorBidi" w:hAnsiTheme="majorBidi" w:cstheme="majorBidi"/>
          <w:b/>
          <w:bCs/>
          <w:i/>
          <w:iCs/>
          <w:sz w:val="24"/>
          <w:szCs w:val="24"/>
        </w:rPr>
        <w:t>Il dort sur le canapé</w:t>
      </w:r>
      <w:r w:rsidR="00357D39" w:rsidRPr="00021CFF">
        <w:rPr>
          <w:rFonts w:asciiTheme="majorBidi" w:hAnsiTheme="majorBidi" w:cstheme="majorBidi"/>
          <w:b/>
          <w:bCs/>
          <w:i/>
          <w:iCs/>
          <w:sz w:val="24"/>
          <w:szCs w:val="24"/>
        </w:rPr>
        <w:t> </w:t>
      </w:r>
      <w:r w:rsidR="00357D39">
        <w:rPr>
          <w:rFonts w:asciiTheme="majorBidi" w:hAnsiTheme="majorBidi" w:cstheme="majorBidi"/>
          <w:sz w:val="24"/>
          <w:szCs w:val="24"/>
        </w:rPr>
        <w:t>» chaque signe n’a de valeur qu’en rapport avec l’autre qui le suit et qui le précède</w:t>
      </w:r>
      <w:r w:rsidR="009C1B74">
        <w:rPr>
          <w:rFonts w:asciiTheme="majorBidi" w:hAnsiTheme="majorBidi" w:cstheme="majorBidi"/>
          <w:sz w:val="24"/>
          <w:szCs w:val="24"/>
        </w:rPr>
        <w:t xml:space="preserve"> sur l’axe horizontal</w:t>
      </w:r>
      <w:r w:rsidR="00357D39">
        <w:rPr>
          <w:rFonts w:asciiTheme="majorBidi" w:hAnsiTheme="majorBidi" w:cstheme="majorBidi"/>
          <w:sz w:val="24"/>
          <w:szCs w:val="24"/>
        </w:rPr>
        <w:t xml:space="preserve"> (</w:t>
      </w:r>
      <w:r w:rsidR="00E409A3">
        <w:rPr>
          <w:rFonts w:asciiTheme="majorBidi" w:hAnsiTheme="majorBidi" w:cstheme="majorBidi"/>
          <w:b/>
          <w:bCs/>
          <w:i/>
          <w:iCs/>
          <w:sz w:val="24"/>
          <w:szCs w:val="24"/>
        </w:rPr>
        <w:t>Il</w:t>
      </w:r>
      <w:r w:rsidR="00357D39">
        <w:rPr>
          <w:rFonts w:asciiTheme="majorBidi" w:hAnsiTheme="majorBidi" w:cstheme="majorBidi"/>
          <w:b/>
          <w:bCs/>
          <w:i/>
          <w:iCs/>
          <w:sz w:val="24"/>
          <w:szCs w:val="24"/>
        </w:rPr>
        <w:t>→</w:t>
      </w:r>
      <w:r w:rsidR="00357D39" w:rsidRPr="00021CFF">
        <w:rPr>
          <w:rFonts w:asciiTheme="majorBidi" w:hAnsiTheme="majorBidi" w:cstheme="majorBidi"/>
          <w:b/>
          <w:bCs/>
          <w:i/>
          <w:iCs/>
          <w:sz w:val="24"/>
          <w:szCs w:val="24"/>
        </w:rPr>
        <w:t xml:space="preserve"> </w:t>
      </w:r>
      <w:r w:rsidR="00357D39">
        <w:rPr>
          <w:rFonts w:asciiTheme="majorBidi" w:hAnsiTheme="majorBidi" w:cstheme="majorBidi"/>
          <w:b/>
          <w:bCs/>
          <w:i/>
          <w:iCs/>
          <w:sz w:val="24"/>
          <w:szCs w:val="24"/>
        </w:rPr>
        <w:t>←</w:t>
      </w:r>
      <w:r w:rsidR="00E409A3">
        <w:rPr>
          <w:rFonts w:asciiTheme="majorBidi" w:hAnsiTheme="majorBidi" w:cstheme="majorBidi"/>
          <w:b/>
          <w:bCs/>
          <w:i/>
          <w:iCs/>
          <w:sz w:val="24"/>
          <w:szCs w:val="24"/>
        </w:rPr>
        <w:t>dort</w:t>
      </w:r>
      <w:r w:rsidR="00357D39">
        <w:rPr>
          <w:rFonts w:asciiTheme="majorBidi" w:hAnsiTheme="majorBidi" w:cstheme="majorBidi"/>
          <w:b/>
          <w:bCs/>
          <w:i/>
          <w:iCs/>
          <w:sz w:val="24"/>
          <w:szCs w:val="24"/>
        </w:rPr>
        <w:t>→←</w:t>
      </w:r>
      <w:r w:rsidR="00357D39" w:rsidRPr="00021CFF">
        <w:rPr>
          <w:rFonts w:asciiTheme="majorBidi" w:hAnsiTheme="majorBidi" w:cstheme="majorBidi"/>
          <w:b/>
          <w:bCs/>
          <w:i/>
          <w:iCs/>
          <w:sz w:val="24"/>
          <w:szCs w:val="24"/>
        </w:rPr>
        <w:t xml:space="preserve"> </w:t>
      </w:r>
      <w:r w:rsidR="00E409A3">
        <w:rPr>
          <w:rFonts w:asciiTheme="majorBidi" w:hAnsiTheme="majorBidi" w:cstheme="majorBidi"/>
          <w:b/>
          <w:bCs/>
          <w:i/>
          <w:iCs/>
          <w:sz w:val="24"/>
          <w:szCs w:val="24"/>
        </w:rPr>
        <w:t xml:space="preserve">sur </w:t>
      </w:r>
      <w:r w:rsidR="00357D39">
        <w:rPr>
          <w:rFonts w:asciiTheme="majorBidi" w:hAnsiTheme="majorBidi" w:cstheme="majorBidi"/>
          <w:b/>
          <w:bCs/>
          <w:i/>
          <w:iCs/>
          <w:sz w:val="24"/>
          <w:szCs w:val="24"/>
        </w:rPr>
        <w:t>←→</w:t>
      </w:r>
      <w:r w:rsidR="00357D39" w:rsidRPr="00021CFF">
        <w:rPr>
          <w:rFonts w:asciiTheme="majorBidi" w:hAnsiTheme="majorBidi" w:cstheme="majorBidi"/>
          <w:b/>
          <w:bCs/>
          <w:i/>
          <w:iCs/>
          <w:sz w:val="24"/>
          <w:szCs w:val="24"/>
        </w:rPr>
        <w:t xml:space="preserve"> </w:t>
      </w:r>
      <w:r w:rsidR="00E409A3">
        <w:rPr>
          <w:rFonts w:asciiTheme="majorBidi" w:hAnsiTheme="majorBidi" w:cstheme="majorBidi"/>
          <w:b/>
          <w:bCs/>
          <w:i/>
          <w:iCs/>
          <w:sz w:val="24"/>
          <w:szCs w:val="24"/>
        </w:rPr>
        <w:t xml:space="preserve">le </w:t>
      </w:r>
      <w:r w:rsidR="00357D39">
        <w:rPr>
          <w:rFonts w:asciiTheme="majorBidi" w:hAnsiTheme="majorBidi" w:cstheme="majorBidi"/>
          <w:b/>
          <w:bCs/>
          <w:i/>
          <w:iCs/>
          <w:sz w:val="24"/>
          <w:szCs w:val="24"/>
        </w:rPr>
        <w:t>→←</w:t>
      </w:r>
      <w:r w:rsidR="00357D39" w:rsidRPr="00021CFF">
        <w:rPr>
          <w:rFonts w:asciiTheme="majorBidi" w:hAnsiTheme="majorBidi" w:cstheme="majorBidi"/>
          <w:b/>
          <w:bCs/>
          <w:i/>
          <w:iCs/>
          <w:sz w:val="24"/>
          <w:szCs w:val="24"/>
        </w:rPr>
        <w:t xml:space="preserve"> </w:t>
      </w:r>
      <w:r w:rsidR="00E409A3">
        <w:rPr>
          <w:rFonts w:asciiTheme="majorBidi" w:hAnsiTheme="majorBidi" w:cstheme="majorBidi"/>
          <w:b/>
          <w:bCs/>
          <w:i/>
          <w:iCs/>
          <w:sz w:val="24"/>
          <w:szCs w:val="24"/>
        </w:rPr>
        <w:t>canapé</w:t>
      </w:r>
      <w:r w:rsidR="00357D39">
        <w:rPr>
          <w:rFonts w:asciiTheme="majorBidi" w:hAnsiTheme="majorBidi" w:cstheme="majorBidi"/>
          <w:b/>
          <w:bCs/>
          <w:i/>
          <w:iCs/>
          <w:sz w:val="24"/>
          <w:szCs w:val="24"/>
        </w:rPr>
        <w:t>)</w:t>
      </w:r>
    </w:p>
    <w:p w14:paraId="7ED7B82C" w14:textId="2DE7FD9D" w:rsidR="00357D39" w:rsidRDefault="00357D39" w:rsidP="00357D39">
      <w:pPr>
        <w:jc w:val="both"/>
        <w:rPr>
          <w:rFonts w:asciiTheme="majorBidi" w:hAnsiTheme="majorBidi" w:cstheme="majorBidi"/>
          <w:sz w:val="24"/>
          <w:szCs w:val="24"/>
        </w:rPr>
      </w:pPr>
      <w:r w:rsidRPr="00357D39">
        <w:rPr>
          <w:rFonts w:asciiTheme="majorBidi" w:hAnsiTheme="majorBidi" w:cstheme="majorBidi"/>
          <w:sz w:val="24"/>
          <w:szCs w:val="24"/>
        </w:rPr>
        <w:t xml:space="preserve">Les mêmes signes </w:t>
      </w:r>
      <w:r>
        <w:rPr>
          <w:rFonts w:asciiTheme="majorBidi" w:hAnsiTheme="majorBidi" w:cstheme="majorBidi"/>
          <w:sz w:val="24"/>
          <w:szCs w:val="24"/>
        </w:rPr>
        <w:t>peuvent entretenir des rapports de substitution</w:t>
      </w:r>
      <w:r w:rsidR="009C1B74">
        <w:rPr>
          <w:rFonts w:asciiTheme="majorBidi" w:hAnsiTheme="majorBidi" w:cstheme="majorBidi"/>
          <w:sz w:val="24"/>
          <w:szCs w:val="24"/>
        </w:rPr>
        <w:t>, c’est ce que l’on nomme rapports paradigmatiques. Autrement dit, la présence d’une unité linguistique exclut les autres qui sont virtuelles</w:t>
      </w:r>
      <w:r w:rsidR="00E409A3" w:rsidRPr="00E409A3">
        <w:rPr>
          <w:rFonts w:asciiTheme="majorBidi" w:hAnsiTheme="majorBidi" w:cstheme="majorBidi"/>
          <w:sz w:val="24"/>
          <w:szCs w:val="24"/>
        </w:rPr>
        <w:t xml:space="preserve"> </w:t>
      </w:r>
      <w:r w:rsidR="00E409A3">
        <w:rPr>
          <w:rFonts w:asciiTheme="majorBidi" w:hAnsiTheme="majorBidi" w:cstheme="majorBidi"/>
          <w:sz w:val="24"/>
          <w:szCs w:val="24"/>
        </w:rPr>
        <w:t>(in absentia)</w:t>
      </w:r>
      <w:r w:rsidR="009C1B74">
        <w:rPr>
          <w:rFonts w:asciiTheme="majorBidi" w:hAnsiTheme="majorBidi" w:cstheme="majorBidi"/>
          <w:sz w:val="24"/>
          <w:szCs w:val="24"/>
        </w:rPr>
        <w:t>. On peut commuter sur l’axe vertical chaque unité par une autre. Ainsi, on peut avoir les phrases suivantes :</w:t>
      </w:r>
    </w:p>
    <w:p w14:paraId="6FECC4FA" w14:textId="1E413FE6" w:rsidR="00DB6C01" w:rsidRDefault="00E409A3" w:rsidP="00357D39">
      <w:pPr>
        <w:jc w:val="both"/>
        <w:rPr>
          <w:rFonts w:asciiTheme="majorBidi" w:hAnsiTheme="majorBidi" w:cstheme="majorBidi"/>
          <w:sz w:val="24"/>
          <w:szCs w:val="24"/>
        </w:rPr>
      </w:pPr>
      <w:r>
        <w:rPr>
          <w:rFonts w:asciiTheme="majorBidi" w:hAnsiTheme="majorBidi" w:cstheme="majorBidi"/>
          <w:sz w:val="24"/>
          <w:szCs w:val="24"/>
        </w:rPr>
        <w:t>Il dort sur le canapé</w:t>
      </w:r>
    </w:p>
    <w:p w14:paraId="69FC92D1" w14:textId="3E07CB0B" w:rsidR="00E409A3" w:rsidRDefault="00E409A3" w:rsidP="00357D39">
      <w:pPr>
        <w:jc w:val="both"/>
        <w:rPr>
          <w:rFonts w:asciiTheme="majorBidi" w:hAnsiTheme="majorBidi" w:cstheme="majorBidi"/>
          <w:sz w:val="24"/>
          <w:szCs w:val="24"/>
        </w:rPr>
      </w:pPr>
      <w:r w:rsidRPr="00E409A3">
        <w:rPr>
          <w:rFonts w:asciiTheme="majorBidi" w:hAnsiTheme="majorBidi" w:cstheme="majorBidi"/>
          <w:b/>
          <w:bCs/>
          <w:sz w:val="24"/>
          <w:szCs w:val="24"/>
        </w:rPr>
        <w:t xml:space="preserve">Sarah </w:t>
      </w:r>
      <w:r>
        <w:rPr>
          <w:rFonts w:asciiTheme="majorBidi" w:hAnsiTheme="majorBidi" w:cstheme="majorBidi"/>
          <w:sz w:val="24"/>
          <w:szCs w:val="24"/>
        </w:rPr>
        <w:t>dort sur le canapé</w:t>
      </w:r>
    </w:p>
    <w:p w14:paraId="7CC1D205" w14:textId="70137DEC" w:rsidR="00E409A3" w:rsidRDefault="00E409A3" w:rsidP="00357D39">
      <w:pPr>
        <w:jc w:val="both"/>
        <w:rPr>
          <w:rFonts w:asciiTheme="majorBidi" w:hAnsiTheme="majorBidi" w:cstheme="majorBidi"/>
          <w:sz w:val="24"/>
          <w:szCs w:val="24"/>
        </w:rPr>
      </w:pPr>
      <w:r>
        <w:rPr>
          <w:rFonts w:asciiTheme="majorBidi" w:hAnsiTheme="majorBidi" w:cstheme="majorBidi"/>
          <w:sz w:val="24"/>
          <w:szCs w:val="24"/>
        </w:rPr>
        <w:t xml:space="preserve">Il </w:t>
      </w:r>
      <w:r w:rsidRPr="00E409A3">
        <w:rPr>
          <w:rFonts w:asciiTheme="majorBidi" w:hAnsiTheme="majorBidi" w:cstheme="majorBidi"/>
          <w:b/>
          <w:bCs/>
          <w:sz w:val="24"/>
          <w:szCs w:val="24"/>
        </w:rPr>
        <w:t>mange</w:t>
      </w:r>
      <w:r>
        <w:rPr>
          <w:rFonts w:asciiTheme="majorBidi" w:hAnsiTheme="majorBidi" w:cstheme="majorBidi"/>
          <w:sz w:val="24"/>
          <w:szCs w:val="24"/>
        </w:rPr>
        <w:t xml:space="preserve"> sur le canapé</w:t>
      </w:r>
    </w:p>
    <w:p w14:paraId="4CE7D0CD" w14:textId="57981D0A" w:rsidR="00E409A3" w:rsidRDefault="00E409A3" w:rsidP="00357D39">
      <w:pPr>
        <w:jc w:val="both"/>
        <w:rPr>
          <w:rFonts w:asciiTheme="majorBidi" w:hAnsiTheme="majorBidi" w:cstheme="majorBidi"/>
          <w:sz w:val="24"/>
          <w:szCs w:val="24"/>
        </w:rPr>
      </w:pPr>
      <w:r>
        <w:rPr>
          <w:rFonts w:asciiTheme="majorBidi" w:hAnsiTheme="majorBidi" w:cstheme="majorBidi"/>
          <w:sz w:val="24"/>
          <w:szCs w:val="24"/>
        </w:rPr>
        <w:t xml:space="preserve">Il dort </w:t>
      </w:r>
      <w:r w:rsidRPr="00E409A3">
        <w:rPr>
          <w:rFonts w:asciiTheme="majorBidi" w:hAnsiTheme="majorBidi" w:cstheme="majorBidi"/>
          <w:b/>
          <w:bCs/>
          <w:sz w:val="24"/>
          <w:szCs w:val="24"/>
        </w:rPr>
        <w:t>sous</w:t>
      </w:r>
      <w:r>
        <w:rPr>
          <w:rFonts w:asciiTheme="majorBidi" w:hAnsiTheme="majorBidi" w:cstheme="majorBidi"/>
          <w:sz w:val="24"/>
          <w:szCs w:val="24"/>
        </w:rPr>
        <w:t xml:space="preserve"> le canapé</w:t>
      </w:r>
    </w:p>
    <w:p w14:paraId="479C8B0B" w14:textId="3B14516B" w:rsidR="00E409A3" w:rsidRDefault="00E409A3" w:rsidP="00357D39">
      <w:pPr>
        <w:jc w:val="both"/>
        <w:rPr>
          <w:rFonts w:asciiTheme="majorBidi" w:hAnsiTheme="majorBidi" w:cstheme="majorBidi"/>
          <w:sz w:val="24"/>
          <w:szCs w:val="24"/>
        </w:rPr>
      </w:pPr>
      <w:r>
        <w:rPr>
          <w:rFonts w:asciiTheme="majorBidi" w:hAnsiTheme="majorBidi" w:cstheme="majorBidi"/>
          <w:sz w:val="24"/>
          <w:szCs w:val="24"/>
        </w:rPr>
        <w:t xml:space="preserve">Il dort sur </w:t>
      </w:r>
      <w:r w:rsidRPr="00E409A3">
        <w:rPr>
          <w:rFonts w:asciiTheme="majorBidi" w:hAnsiTheme="majorBidi" w:cstheme="majorBidi"/>
          <w:b/>
          <w:bCs/>
          <w:sz w:val="24"/>
          <w:szCs w:val="24"/>
        </w:rPr>
        <w:t>un</w:t>
      </w:r>
      <w:r>
        <w:rPr>
          <w:rFonts w:asciiTheme="majorBidi" w:hAnsiTheme="majorBidi" w:cstheme="majorBidi"/>
          <w:sz w:val="24"/>
          <w:szCs w:val="24"/>
        </w:rPr>
        <w:t xml:space="preserve"> canapé</w:t>
      </w:r>
    </w:p>
    <w:p w14:paraId="0C9A3155" w14:textId="1956B87E" w:rsidR="00E409A3" w:rsidRPr="00357D39" w:rsidRDefault="00E409A3" w:rsidP="00357D39">
      <w:pPr>
        <w:jc w:val="both"/>
        <w:rPr>
          <w:rFonts w:asciiTheme="majorBidi" w:hAnsiTheme="majorBidi" w:cstheme="majorBidi"/>
          <w:sz w:val="24"/>
          <w:szCs w:val="24"/>
        </w:rPr>
      </w:pPr>
      <w:r>
        <w:rPr>
          <w:rFonts w:asciiTheme="majorBidi" w:hAnsiTheme="majorBidi" w:cstheme="majorBidi"/>
          <w:sz w:val="24"/>
          <w:szCs w:val="24"/>
        </w:rPr>
        <w:t xml:space="preserve">Il dort sur le </w:t>
      </w:r>
      <w:r w:rsidRPr="00E409A3">
        <w:rPr>
          <w:rFonts w:asciiTheme="majorBidi" w:hAnsiTheme="majorBidi" w:cstheme="majorBidi"/>
          <w:b/>
          <w:bCs/>
          <w:sz w:val="24"/>
          <w:szCs w:val="24"/>
        </w:rPr>
        <w:t>lit</w:t>
      </w:r>
    </w:p>
    <w:p w14:paraId="283E2669" w14:textId="7A2AB23E" w:rsidR="00357D39" w:rsidRPr="00530322" w:rsidRDefault="00D2063D" w:rsidP="009448C9">
      <w:pPr>
        <w:jc w:val="both"/>
        <w:rPr>
          <w:rFonts w:asciiTheme="majorBidi" w:hAnsiTheme="majorBidi" w:cstheme="majorBidi"/>
          <w:b/>
          <w:bCs/>
          <w:sz w:val="24"/>
          <w:szCs w:val="24"/>
          <w:u w:val="single"/>
        </w:rPr>
      </w:pPr>
      <w:r w:rsidRPr="00530322">
        <w:rPr>
          <w:rFonts w:asciiTheme="majorBidi" w:hAnsiTheme="majorBidi" w:cstheme="majorBidi"/>
          <w:b/>
          <w:bCs/>
          <w:sz w:val="24"/>
          <w:szCs w:val="24"/>
          <w:u w:val="single"/>
        </w:rPr>
        <w:t>Exercice (7) :</w:t>
      </w:r>
    </w:p>
    <w:p w14:paraId="7E616A01" w14:textId="29DE205D" w:rsidR="00D2063D" w:rsidRDefault="00530322" w:rsidP="009448C9">
      <w:pPr>
        <w:jc w:val="both"/>
        <w:rPr>
          <w:rFonts w:asciiTheme="majorBidi" w:hAnsiTheme="majorBidi" w:cstheme="majorBidi"/>
          <w:sz w:val="24"/>
          <w:szCs w:val="24"/>
        </w:rPr>
      </w:pPr>
      <w:r>
        <w:rPr>
          <w:rFonts w:asciiTheme="majorBidi" w:hAnsiTheme="majorBidi" w:cstheme="majorBidi"/>
          <w:sz w:val="24"/>
          <w:szCs w:val="24"/>
        </w:rPr>
        <w:t xml:space="preserve">Discutez de la mutabilité /immutabilité des signes </w:t>
      </w:r>
      <w:r w:rsidR="00454776">
        <w:rPr>
          <w:rFonts w:asciiTheme="majorBidi" w:hAnsiTheme="majorBidi" w:cstheme="majorBidi"/>
          <w:sz w:val="24"/>
          <w:szCs w:val="24"/>
        </w:rPr>
        <w:t>contenus dans les listes ci-dessous</w:t>
      </w:r>
      <w:r>
        <w:rPr>
          <w:rFonts w:asciiTheme="majorBidi" w:hAnsiTheme="majorBidi" w:cstheme="majorBidi"/>
          <w:sz w:val="24"/>
          <w:szCs w:val="24"/>
        </w:rPr>
        <w:t> :</w:t>
      </w:r>
    </w:p>
    <w:p w14:paraId="3CE28238" w14:textId="77777777" w:rsidR="00454776" w:rsidRPr="00454776" w:rsidRDefault="00454776" w:rsidP="00454776">
      <w:pPr>
        <w:jc w:val="both"/>
        <w:rPr>
          <w:rFonts w:asciiTheme="majorBidi" w:hAnsiTheme="majorBidi" w:cstheme="majorBidi"/>
          <w:b/>
          <w:bCs/>
          <w:sz w:val="24"/>
          <w:szCs w:val="24"/>
        </w:rPr>
      </w:pPr>
      <w:r w:rsidRPr="00454776">
        <w:rPr>
          <w:rFonts w:asciiTheme="majorBidi" w:hAnsiTheme="majorBidi" w:cstheme="majorBidi"/>
          <w:b/>
          <w:bCs/>
          <w:sz w:val="24"/>
          <w:szCs w:val="24"/>
        </w:rPr>
        <w:t xml:space="preserve">Liste (1) : </w:t>
      </w:r>
    </w:p>
    <w:p w14:paraId="224303FD" w14:textId="77F99553" w:rsidR="00530322" w:rsidRDefault="007504F7" w:rsidP="00454776">
      <w:pPr>
        <w:jc w:val="both"/>
        <w:rPr>
          <w:rFonts w:asciiTheme="majorBidi" w:hAnsiTheme="majorBidi" w:cstheme="majorBidi"/>
          <w:sz w:val="24"/>
          <w:szCs w:val="24"/>
        </w:rPr>
      </w:pPr>
      <w:r>
        <w:rPr>
          <w:rFonts w:asciiTheme="majorBidi" w:hAnsiTheme="majorBidi" w:cstheme="majorBidi"/>
          <w:sz w:val="24"/>
          <w:szCs w:val="24"/>
        </w:rPr>
        <w:t>Chèvre, fromage, arbre, école</w:t>
      </w:r>
      <w:r w:rsidR="00454776">
        <w:rPr>
          <w:rFonts w:asciiTheme="majorBidi" w:hAnsiTheme="majorBidi" w:cstheme="majorBidi"/>
          <w:sz w:val="24"/>
          <w:szCs w:val="24"/>
        </w:rPr>
        <w:t>.</w:t>
      </w:r>
    </w:p>
    <w:p w14:paraId="29612072" w14:textId="560AD0D0" w:rsidR="00454776" w:rsidRPr="00454776" w:rsidRDefault="00454776" w:rsidP="00454776">
      <w:pPr>
        <w:jc w:val="both"/>
        <w:rPr>
          <w:rFonts w:asciiTheme="majorBidi" w:hAnsiTheme="majorBidi" w:cstheme="majorBidi"/>
          <w:b/>
          <w:bCs/>
          <w:sz w:val="24"/>
          <w:szCs w:val="24"/>
        </w:rPr>
      </w:pPr>
      <w:r w:rsidRPr="00454776">
        <w:rPr>
          <w:rFonts w:asciiTheme="majorBidi" w:hAnsiTheme="majorBidi" w:cstheme="majorBidi"/>
          <w:b/>
          <w:bCs/>
          <w:sz w:val="24"/>
          <w:szCs w:val="24"/>
        </w:rPr>
        <w:t xml:space="preserve">Liste (2) : </w:t>
      </w:r>
    </w:p>
    <w:p w14:paraId="1F612E48" w14:textId="294E73F0" w:rsidR="00454776" w:rsidRDefault="00454776" w:rsidP="00454776">
      <w:pPr>
        <w:jc w:val="both"/>
        <w:rPr>
          <w:rFonts w:asciiTheme="majorBidi" w:hAnsiTheme="majorBidi" w:cstheme="majorBidi"/>
          <w:sz w:val="24"/>
          <w:szCs w:val="24"/>
        </w:rPr>
      </w:pPr>
      <w:r>
        <w:rPr>
          <w:rFonts w:asciiTheme="majorBidi" w:hAnsiTheme="majorBidi" w:cstheme="majorBidi"/>
          <w:sz w:val="24"/>
          <w:szCs w:val="24"/>
        </w:rPr>
        <w:t>Chef (moyen âge) / tête (actuellement)</w:t>
      </w:r>
    </w:p>
    <w:p w14:paraId="552CAA87" w14:textId="67079791" w:rsidR="00454776" w:rsidRDefault="00454776" w:rsidP="00454776">
      <w:pPr>
        <w:jc w:val="both"/>
        <w:rPr>
          <w:rFonts w:asciiTheme="majorBidi" w:hAnsiTheme="majorBidi" w:cstheme="majorBidi"/>
          <w:sz w:val="24"/>
          <w:szCs w:val="24"/>
        </w:rPr>
      </w:pPr>
      <w:r>
        <w:rPr>
          <w:rFonts w:asciiTheme="majorBidi" w:hAnsiTheme="majorBidi" w:cstheme="majorBidi"/>
          <w:sz w:val="24"/>
          <w:szCs w:val="24"/>
        </w:rPr>
        <w:t>Castel (moyen âge) / château (actuellement)</w:t>
      </w:r>
    </w:p>
    <w:p w14:paraId="5E74F710" w14:textId="182469AE" w:rsidR="00454776" w:rsidRDefault="00454776" w:rsidP="00454776">
      <w:pPr>
        <w:jc w:val="both"/>
        <w:rPr>
          <w:rFonts w:asciiTheme="majorBidi" w:hAnsiTheme="majorBidi" w:cstheme="majorBidi"/>
          <w:sz w:val="24"/>
          <w:szCs w:val="24"/>
        </w:rPr>
      </w:pPr>
      <w:proofErr w:type="spellStart"/>
      <w:r>
        <w:rPr>
          <w:rFonts w:asciiTheme="majorBidi" w:hAnsiTheme="majorBidi" w:cstheme="majorBidi"/>
          <w:sz w:val="24"/>
          <w:szCs w:val="24"/>
        </w:rPr>
        <w:t>Odir</w:t>
      </w:r>
      <w:proofErr w:type="spellEnd"/>
      <w:r>
        <w:rPr>
          <w:rFonts w:asciiTheme="majorBidi" w:hAnsiTheme="majorBidi" w:cstheme="majorBidi"/>
          <w:sz w:val="24"/>
          <w:szCs w:val="24"/>
        </w:rPr>
        <w:t xml:space="preserve"> (moyen âge) / entendre (actuellement)</w:t>
      </w:r>
    </w:p>
    <w:p w14:paraId="69885068" w14:textId="3EBF0F97" w:rsidR="00454776" w:rsidRDefault="00454776" w:rsidP="00454776">
      <w:pPr>
        <w:jc w:val="both"/>
        <w:rPr>
          <w:rFonts w:asciiTheme="majorBidi" w:hAnsiTheme="majorBidi" w:cstheme="majorBidi"/>
          <w:sz w:val="24"/>
          <w:szCs w:val="24"/>
        </w:rPr>
      </w:pPr>
      <w:proofErr w:type="spellStart"/>
      <w:r>
        <w:rPr>
          <w:rFonts w:asciiTheme="majorBidi" w:hAnsiTheme="majorBidi" w:cstheme="majorBidi"/>
          <w:sz w:val="24"/>
          <w:szCs w:val="24"/>
        </w:rPr>
        <w:t>Puire</w:t>
      </w:r>
      <w:proofErr w:type="spellEnd"/>
      <w:r>
        <w:rPr>
          <w:rFonts w:asciiTheme="majorBidi" w:hAnsiTheme="majorBidi" w:cstheme="majorBidi"/>
          <w:sz w:val="24"/>
          <w:szCs w:val="24"/>
        </w:rPr>
        <w:t xml:space="preserve"> (moyen âge) / puer (actuellement)</w:t>
      </w:r>
    </w:p>
    <w:p w14:paraId="3B797727" w14:textId="238EBADE" w:rsidR="00454776" w:rsidRDefault="00454776" w:rsidP="00454776">
      <w:pPr>
        <w:jc w:val="both"/>
        <w:rPr>
          <w:rFonts w:asciiTheme="majorBidi" w:hAnsiTheme="majorBidi" w:cstheme="majorBidi"/>
          <w:b/>
          <w:bCs/>
          <w:sz w:val="24"/>
          <w:szCs w:val="24"/>
        </w:rPr>
      </w:pPr>
      <w:r w:rsidRPr="00454776">
        <w:rPr>
          <w:rFonts w:asciiTheme="majorBidi" w:hAnsiTheme="majorBidi" w:cstheme="majorBidi"/>
          <w:b/>
          <w:bCs/>
          <w:sz w:val="24"/>
          <w:szCs w:val="24"/>
        </w:rPr>
        <w:t>Liste (3) :</w:t>
      </w:r>
    </w:p>
    <w:p w14:paraId="4EEF2C99" w14:textId="77777777" w:rsidR="00454776" w:rsidRPr="00454776" w:rsidRDefault="00454776" w:rsidP="00454776">
      <w:pPr>
        <w:jc w:val="both"/>
        <w:rPr>
          <w:rFonts w:asciiTheme="majorBidi" w:hAnsiTheme="majorBidi" w:cstheme="majorBidi"/>
          <w:b/>
          <w:bCs/>
          <w:sz w:val="24"/>
          <w:szCs w:val="24"/>
        </w:rPr>
      </w:pPr>
    </w:p>
    <w:p w14:paraId="2A6A95D3" w14:textId="77777777" w:rsidR="00454776" w:rsidRDefault="00454776" w:rsidP="00454776">
      <w:pPr>
        <w:jc w:val="both"/>
        <w:rPr>
          <w:rFonts w:asciiTheme="majorBidi" w:hAnsiTheme="majorBidi" w:cstheme="majorBidi"/>
          <w:sz w:val="24"/>
          <w:szCs w:val="24"/>
        </w:rPr>
      </w:pPr>
    </w:p>
    <w:p w14:paraId="6285CACA" w14:textId="13D5BED7" w:rsidR="00454776" w:rsidRDefault="00454776" w:rsidP="00913ABB">
      <w:pPr>
        <w:jc w:val="both"/>
        <w:rPr>
          <w:rFonts w:asciiTheme="majorBidi" w:hAnsiTheme="majorBidi" w:cstheme="majorBidi"/>
          <w:sz w:val="24"/>
          <w:szCs w:val="24"/>
        </w:rPr>
      </w:pPr>
      <w:r>
        <w:rPr>
          <w:rFonts w:asciiTheme="majorBidi" w:hAnsiTheme="majorBidi" w:cstheme="majorBidi"/>
          <w:sz w:val="24"/>
          <w:szCs w:val="24"/>
        </w:rPr>
        <w:t>Une brioche    ⸝ un gâteau (actuellement)</w:t>
      </w:r>
    </w:p>
    <w:p w14:paraId="4C39D8BD" w14:textId="081A4D74" w:rsidR="00454776" w:rsidRDefault="00454776" w:rsidP="00454776">
      <w:pPr>
        <w:jc w:val="both"/>
        <w:rPr>
          <w:rFonts w:asciiTheme="majorBidi" w:hAnsiTheme="majorBidi" w:cstheme="majorBidi"/>
          <w:sz w:val="24"/>
          <w:szCs w:val="24"/>
        </w:rPr>
      </w:pPr>
      <w:r>
        <w:rPr>
          <w:rFonts w:asciiTheme="majorBidi" w:hAnsiTheme="majorBidi" w:cstheme="majorBidi"/>
          <w:sz w:val="24"/>
          <w:szCs w:val="24"/>
        </w:rPr>
        <w:t xml:space="preserve">                        ⸜</w:t>
      </w:r>
      <w:r w:rsidR="00913ABB">
        <w:rPr>
          <w:rFonts w:asciiTheme="majorBidi" w:hAnsiTheme="majorBidi" w:cstheme="majorBidi"/>
          <w:sz w:val="24"/>
          <w:szCs w:val="24"/>
        </w:rPr>
        <w:t xml:space="preserve"> une bévue, une erreur (19</w:t>
      </w:r>
      <w:r w:rsidR="00913ABB" w:rsidRPr="00913ABB">
        <w:rPr>
          <w:rFonts w:asciiTheme="majorBidi" w:hAnsiTheme="majorBidi" w:cstheme="majorBidi"/>
          <w:sz w:val="24"/>
          <w:szCs w:val="24"/>
          <w:vertAlign w:val="superscript"/>
        </w:rPr>
        <w:t>ème</w:t>
      </w:r>
      <w:r w:rsidR="00913ABB">
        <w:rPr>
          <w:rFonts w:asciiTheme="majorBidi" w:hAnsiTheme="majorBidi" w:cstheme="majorBidi"/>
          <w:sz w:val="24"/>
          <w:szCs w:val="24"/>
        </w:rPr>
        <w:t xml:space="preserve"> s)</w:t>
      </w:r>
    </w:p>
    <w:p w14:paraId="14FF10CD" w14:textId="77777777" w:rsidR="00913ABB" w:rsidRDefault="00913ABB" w:rsidP="00454776">
      <w:pPr>
        <w:jc w:val="both"/>
        <w:rPr>
          <w:rFonts w:asciiTheme="majorBidi" w:hAnsiTheme="majorBidi" w:cstheme="majorBidi"/>
          <w:sz w:val="24"/>
          <w:szCs w:val="24"/>
        </w:rPr>
      </w:pPr>
    </w:p>
    <w:p w14:paraId="46A57BDA" w14:textId="4D8696A4" w:rsidR="00913ABB" w:rsidRDefault="00913ABB" w:rsidP="00454776">
      <w:pPr>
        <w:jc w:val="both"/>
        <w:rPr>
          <w:rFonts w:asciiTheme="majorBidi" w:hAnsiTheme="majorBidi" w:cstheme="majorBidi"/>
          <w:sz w:val="24"/>
          <w:szCs w:val="24"/>
        </w:rPr>
      </w:pPr>
      <w:r>
        <w:rPr>
          <w:rFonts w:asciiTheme="majorBidi" w:hAnsiTheme="majorBidi" w:cstheme="majorBidi"/>
          <w:sz w:val="24"/>
          <w:szCs w:val="24"/>
        </w:rPr>
        <w:t>Une contravention ⸝ u</w:t>
      </w:r>
      <w:r w:rsidR="009F192A">
        <w:rPr>
          <w:rFonts w:asciiTheme="majorBidi" w:hAnsiTheme="majorBidi" w:cstheme="majorBidi"/>
          <w:sz w:val="24"/>
          <w:szCs w:val="24"/>
        </w:rPr>
        <w:t>ne infraction</w:t>
      </w:r>
      <w:r>
        <w:rPr>
          <w:rFonts w:asciiTheme="majorBidi" w:hAnsiTheme="majorBidi" w:cstheme="majorBidi"/>
          <w:sz w:val="24"/>
          <w:szCs w:val="24"/>
        </w:rPr>
        <w:t xml:space="preserve"> (actuellement)</w:t>
      </w:r>
    </w:p>
    <w:p w14:paraId="105C7CA5" w14:textId="6D47A3A1" w:rsidR="00913ABB" w:rsidRDefault="00913ABB" w:rsidP="00454776">
      <w:pPr>
        <w:jc w:val="both"/>
        <w:rPr>
          <w:rFonts w:asciiTheme="majorBidi" w:hAnsiTheme="majorBidi" w:cstheme="majorBidi"/>
          <w:sz w:val="24"/>
          <w:szCs w:val="24"/>
        </w:rPr>
      </w:pPr>
      <w:r>
        <w:rPr>
          <w:rFonts w:asciiTheme="majorBidi" w:hAnsiTheme="majorBidi" w:cstheme="majorBidi"/>
          <w:sz w:val="24"/>
          <w:szCs w:val="24"/>
        </w:rPr>
        <w:t xml:space="preserve">                               ⸜ un biscuit (19</w:t>
      </w:r>
      <w:r w:rsidRPr="00913ABB">
        <w:rPr>
          <w:rFonts w:asciiTheme="majorBidi" w:hAnsiTheme="majorBidi" w:cstheme="majorBidi"/>
          <w:sz w:val="24"/>
          <w:szCs w:val="24"/>
          <w:vertAlign w:val="superscript"/>
        </w:rPr>
        <w:t>ème</w:t>
      </w:r>
      <w:r>
        <w:rPr>
          <w:rFonts w:asciiTheme="majorBidi" w:hAnsiTheme="majorBidi" w:cstheme="majorBidi"/>
          <w:sz w:val="24"/>
          <w:szCs w:val="24"/>
        </w:rPr>
        <w:t xml:space="preserve"> s)</w:t>
      </w:r>
    </w:p>
    <w:p w14:paraId="45CF2C15" w14:textId="77777777" w:rsidR="00913ABB" w:rsidRDefault="00913ABB" w:rsidP="00454776">
      <w:pPr>
        <w:jc w:val="both"/>
        <w:rPr>
          <w:rFonts w:asciiTheme="majorBidi" w:hAnsiTheme="majorBidi" w:cstheme="majorBidi"/>
          <w:sz w:val="24"/>
          <w:szCs w:val="24"/>
        </w:rPr>
      </w:pPr>
    </w:p>
    <w:p w14:paraId="676C7693" w14:textId="4D05C815" w:rsidR="00913ABB" w:rsidRDefault="00913ABB" w:rsidP="00454776">
      <w:pPr>
        <w:jc w:val="both"/>
        <w:rPr>
          <w:rFonts w:asciiTheme="majorBidi" w:hAnsiTheme="majorBidi" w:cstheme="majorBidi"/>
          <w:sz w:val="24"/>
          <w:szCs w:val="24"/>
        </w:rPr>
      </w:pPr>
      <w:r>
        <w:rPr>
          <w:rFonts w:asciiTheme="majorBidi" w:hAnsiTheme="majorBidi" w:cstheme="majorBidi"/>
          <w:sz w:val="24"/>
          <w:szCs w:val="24"/>
        </w:rPr>
        <w:t>Formidable ⸝ génial, super (actuellement)</w:t>
      </w:r>
    </w:p>
    <w:p w14:paraId="464534E7" w14:textId="2095635F" w:rsidR="00913ABB" w:rsidRDefault="00913ABB" w:rsidP="00454776">
      <w:pPr>
        <w:jc w:val="both"/>
        <w:rPr>
          <w:rFonts w:asciiTheme="majorBidi" w:hAnsiTheme="majorBidi" w:cstheme="majorBidi"/>
          <w:sz w:val="24"/>
          <w:szCs w:val="24"/>
        </w:rPr>
      </w:pPr>
      <w:r>
        <w:rPr>
          <w:rFonts w:asciiTheme="majorBidi" w:hAnsiTheme="majorBidi" w:cstheme="majorBidi"/>
          <w:sz w:val="24"/>
          <w:szCs w:val="24"/>
        </w:rPr>
        <w:t xml:space="preserve">                    ⸜effrayant (14</w:t>
      </w:r>
      <w:r w:rsidRPr="00913ABB">
        <w:rPr>
          <w:rFonts w:asciiTheme="majorBidi" w:hAnsiTheme="majorBidi" w:cstheme="majorBidi"/>
          <w:sz w:val="24"/>
          <w:szCs w:val="24"/>
          <w:vertAlign w:val="superscript"/>
        </w:rPr>
        <w:t>ème</w:t>
      </w:r>
      <w:r>
        <w:rPr>
          <w:rFonts w:asciiTheme="majorBidi" w:hAnsiTheme="majorBidi" w:cstheme="majorBidi"/>
          <w:sz w:val="24"/>
          <w:szCs w:val="24"/>
        </w:rPr>
        <w:t xml:space="preserve"> s)</w:t>
      </w:r>
    </w:p>
    <w:p w14:paraId="4EC141D6" w14:textId="77777777" w:rsidR="00454776" w:rsidRDefault="00454776" w:rsidP="00454776">
      <w:pPr>
        <w:jc w:val="both"/>
        <w:rPr>
          <w:rFonts w:asciiTheme="majorBidi" w:hAnsiTheme="majorBidi" w:cstheme="majorBidi"/>
          <w:sz w:val="24"/>
          <w:szCs w:val="24"/>
        </w:rPr>
      </w:pPr>
    </w:p>
    <w:p w14:paraId="6B4E0DC8" w14:textId="123C0FD6" w:rsidR="00454776" w:rsidRPr="00913ABB" w:rsidRDefault="00913ABB" w:rsidP="00454776">
      <w:pPr>
        <w:jc w:val="both"/>
        <w:rPr>
          <w:rFonts w:asciiTheme="majorBidi" w:hAnsiTheme="majorBidi" w:cstheme="majorBidi"/>
          <w:b/>
          <w:bCs/>
          <w:sz w:val="24"/>
          <w:szCs w:val="24"/>
          <w:u w:val="single"/>
        </w:rPr>
      </w:pPr>
      <w:r w:rsidRPr="00913ABB">
        <w:rPr>
          <w:rFonts w:asciiTheme="majorBidi" w:hAnsiTheme="majorBidi" w:cstheme="majorBidi"/>
          <w:b/>
          <w:bCs/>
          <w:sz w:val="24"/>
          <w:szCs w:val="24"/>
          <w:u w:val="single"/>
        </w:rPr>
        <w:t>Correction :</w:t>
      </w:r>
    </w:p>
    <w:p w14:paraId="5E9CB774" w14:textId="42C21BA8" w:rsidR="00913ABB" w:rsidRDefault="00913ABB" w:rsidP="00454776">
      <w:pPr>
        <w:jc w:val="both"/>
        <w:rPr>
          <w:rFonts w:asciiTheme="majorBidi" w:hAnsiTheme="majorBidi" w:cstheme="majorBidi"/>
          <w:sz w:val="24"/>
          <w:szCs w:val="24"/>
        </w:rPr>
      </w:pPr>
      <w:r>
        <w:rPr>
          <w:rFonts w:asciiTheme="majorBidi" w:hAnsiTheme="majorBidi" w:cstheme="majorBidi"/>
          <w:sz w:val="24"/>
          <w:szCs w:val="24"/>
        </w:rPr>
        <w:t xml:space="preserve">Les mots contenus dans la première liste sont dits </w:t>
      </w:r>
      <w:r w:rsidR="00D66104">
        <w:rPr>
          <w:rFonts w:asciiTheme="majorBidi" w:hAnsiTheme="majorBidi" w:cstheme="majorBidi"/>
          <w:sz w:val="24"/>
          <w:szCs w:val="24"/>
        </w:rPr>
        <w:t>im</w:t>
      </w:r>
      <w:r>
        <w:rPr>
          <w:rFonts w:asciiTheme="majorBidi" w:hAnsiTheme="majorBidi" w:cstheme="majorBidi"/>
          <w:sz w:val="24"/>
          <w:szCs w:val="24"/>
        </w:rPr>
        <w:t>mutables, c’est-à-dire</w:t>
      </w:r>
      <w:r w:rsidR="00D66104">
        <w:rPr>
          <w:rFonts w:asciiTheme="majorBidi" w:hAnsiTheme="majorBidi" w:cstheme="majorBidi"/>
          <w:sz w:val="24"/>
          <w:szCs w:val="24"/>
        </w:rPr>
        <w:t xml:space="preserve"> qu’ils ne peuvent être changés par un locuteur. Une chèvre, un fromage, un arbre ou encore une école ne peuvent être modifiés par une communauté linguistique sans créer un néologisme.</w:t>
      </w:r>
    </w:p>
    <w:p w14:paraId="7BE4EA69" w14:textId="6AB4891B" w:rsidR="00D66104" w:rsidRDefault="00D66104" w:rsidP="00454776">
      <w:pPr>
        <w:jc w:val="both"/>
        <w:rPr>
          <w:rFonts w:asciiTheme="majorBidi" w:hAnsiTheme="majorBidi" w:cstheme="majorBidi"/>
          <w:sz w:val="24"/>
          <w:szCs w:val="24"/>
        </w:rPr>
      </w:pPr>
      <w:r>
        <w:rPr>
          <w:rFonts w:asciiTheme="majorBidi" w:hAnsiTheme="majorBidi" w:cstheme="majorBidi"/>
          <w:sz w:val="24"/>
          <w:szCs w:val="24"/>
        </w:rPr>
        <w:t>les signes contenus dans les deux dernières listes sont, au contraire, mutables, autrement dit, ils ont été modifiés à travers le</w:t>
      </w:r>
      <w:r w:rsidR="009F192A">
        <w:rPr>
          <w:rFonts w:asciiTheme="majorBidi" w:hAnsiTheme="majorBidi" w:cstheme="majorBidi"/>
          <w:sz w:val="24"/>
          <w:szCs w:val="24"/>
        </w:rPr>
        <w:t>s époques</w:t>
      </w:r>
      <w:r>
        <w:rPr>
          <w:rFonts w:asciiTheme="majorBidi" w:hAnsiTheme="majorBidi" w:cstheme="majorBidi"/>
          <w:sz w:val="24"/>
          <w:szCs w:val="24"/>
        </w:rPr>
        <w:t xml:space="preserve"> avec une modification du signifié (liste 3) ou du signifiant (liste 2). Ainsi, l’on parle de changement de </w:t>
      </w:r>
      <w:r w:rsidR="009F192A">
        <w:rPr>
          <w:rFonts w:asciiTheme="majorBidi" w:hAnsiTheme="majorBidi" w:cstheme="majorBidi"/>
          <w:sz w:val="24"/>
          <w:szCs w:val="24"/>
        </w:rPr>
        <w:t>(</w:t>
      </w:r>
      <w:proofErr w:type="spellStart"/>
      <w:r w:rsidR="009F192A">
        <w:rPr>
          <w:rFonts w:asciiTheme="majorBidi" w:hAnsiTheme="majorBidi" w:cstheme="majorBidi"/>
          <w:sz w:val="24"/>
          <w:szCs w:val="24"/>
        </w:rPr>
        <w:t>sé</w:t>
      </w:r>
      <w:proofErr w:type="spellEnd"/>
      <w:r w:rsidR="009F192A">
        <w:rPr>
          <w:rFonts w:asciiTheme="majorBidi" w:hAnsiTheme="majorBidi" w:cstheme="majorBidi"/>
          <w:sz w:val="24"/>
          <w:szCs w:val="24"/>
        </w:rPr>
        <w:t>) lorsque le sens évolue au fil du temps comme par exemple</w:t>
      </w:r>
      <w:r>
        <w:rPr>
          <w:rFonts w:asciiTheme="majorBidi" w:hAnsiTheme="majorBidi" w:cstheme="majorBidi"/>
          <w:sz w:val="24"/>
          <w:szCs w:val="24"/>
        </w:rPr>
        <w:t xml:space="preserve"> </w:t>
      </w:r>
      <w:r w:rsidR="009F192A">
        <w:rPr>
          <w:rFonts w:asciiTheme="majorBidi" w:hAnsiTheme="majorBidi" w:cstheme="majorBidi"/>
          <w:sz w:val="24"/>
          <w:szCs w:val="24"/>
        </w:rPr>
        <w:t>« formidable » qui signifiait « « effrayant » au 14</w:t>
      </w:r>
      <w:r w:rsidR="009F192A" w:rsidRPr="009F192A">
        <w:rPr>
          <w:rFonts w:asciiTheme="majorBidi" w:hAnsiTheme="majorBidi" w:cstheme="majorBidi"/>
          <w:sz w:val="24"/>
          <w:szCs w:val="24"/>
          <w:vertAlign w:val="superscript"/>
        </w:rPr>
        <w:t>ème</w:t>
      </w:r>
      <w:r w:rsidR="009F192A">
        <w:rPr>
          <w:rFonts w:asciiTheme="majorBidi" w:hAnsiTheme="majorBidi" w:cstheme="majorBidi"/>
          <w:sz w:val="24"/>
          <w:szCs w:val="24"/>
        </w:rPr>
        <w:t xml:space="preserve"> siècle et qui a basculé vers « génial » actuellement, de même pour le signe « contravention » signifiant « un biscuit au 19</w:t>
      </w:r>
      <w:r w:rsidR="009F192A" w:rsidRPr="009F192A">
        <w:rPr>
          <w:rFonts w:asciiTheme="majorBidi" w:hAnsiTheme="majorBidi" w:cstheme="majorBidi"/>
          <w:sz w:val="24"/>
          <w:szCs w:val="24"/>
          <w:vertAlign w:val="superscript"/>
        </w:rPr>
        <w:t>ème</w:t>
      </w:r>
      <w:r w:rsidR="009F192A">
        <w:rPr>
          <w:rFonts w:asciiTheme="majorBidi" w:hAnsiTheme="majorBidi" w:cstheme="majorBidi"/>
          <w:sz w:val="24"/>
          <w:szCs w:val="24"/>
        </w:rPr>
        <w:t xml:space="preserve"> siècle et « une infraction » aujourd’hui.</w:t>
      </w:r>
      <w:r w:rsidR="00533E2C">
        <w:rPr>
          <w:rFonts w:asciiTheme="majorBidi" w:hAnsiTheme="majorBidi" w:cstheme="majorBidi"/>
          <w:sz w:val="24"/>
          <w:szCs w:val="24"/>
        </w:rPr>
        <w:t xml:space="preserve"> Le changement su [sa] quant à lui renvoie au changement lexical à travers le temps, comme par exemple « chef » remplacé aujourd’hui par « tête »</w:t>
      </w:r>
      <w:r>
        <w:rPr>
          <w:rFonts w:asciiTheme="majorBidi" w:hAnsiTheme="majorBidi" w:cstheme="majorBidi"/>
          <w:sz w:val="24"/>
          <w:szCs w:val="24"/>
        </w:rPr>
        <w:t xml:space="preserve"> </w:t>
      </w:r>
      <w:r w:rsidR="00533E2C">
        <w:rPr>
          <w:rFonts w:asciiTheme="majorBidi" w:hAnsiTheme="majorBidi" w:cstheme="majorBidi"/>
          <w:sz w:val="24"/>
          <w:szCs w:val="24"/>
        </w:rPr>
        <w:t>ou encore « </w:t>
      </w:r>
      <w:proofErr w:type="spellStart"/>
      <w:r w:rsidR="00533E2C">
        <w:rPr>
          <w:rFonts w:asciiTheme="majorBidi" w:hAnsiTheme="majorBidi" w:cstheme="majorBidi"/>
          <w:sz w:val="24"/>
          <w:szCs w:val="24"/>
        </w:rPr>
        <w:t>puire</w:t>
      </w:r>
      <w:proofErr w:type="spellEnd"/>
      <w:r w:rsidR="00533E2C">
        <w:rPr>
          <w:rFonts w:asciiTheme="majorBidi" w:hAnsiTheme="majorBidi" w:cstheme="majorBidi"/>
          <w:sz w:val="24"/>
          <w:szCs w:val="24"/>
        </w:rPr>
        <w:t> » remplacé par « puer »</w:t>
      </w:r>
    </w:p>
    <w:p w14:paraId="70008816" w14:textId="77777777" w:rsidR="00454776" w:rsidRDefault="00454776" w:rsidP="00454776">
      <w:pPr>
        <w:jc w:val="both"/>
        <w:rPr>
          <w:rFonts w:asciiTheme="majorBidi" w:hAnsiTheme="majorBidi" w:cstheme="majorBidi"/>
          <w:sz w:val="24"/>
          <w:szCs w:val="24"/>
        </w:rPr>
      </w:pPr>
    </w:p>
    <w:p w14:paraId="346F8F44" w14:textId="77777777" w:rsidR="007D302E" w:rsidRDefault="007D302E" w:rsidP="009448C9">
      <w:pPr>
        <w:jc w:val="both"/>
        <w:rPr>
          <w:rFonts w:asciiTheme="majorBidi" w:hAnsiTheme="majorBidi" w:cstheme="majorBidi"/>
          <w:sz w:val="24"/>
          <w:szCs w:val="24"/>
        </w:rPr>
      </w:pPr>
    </w:p>
    <w:p w14:paraId="5926FFE3" w14:textId="77777777" w:rsidR="009448C9" w:rsidRPr="00A013A9" w:rsidRDefault="009448C9" w:rsidP="009448C9">
      <w:pPr>
        <w:jc w:val="both"/>
        <w:rPr>
          <w:rFonts w:asciiTheme="majorBidi" w:hAnsiTheme="majorBidi" w:cstheme="majorBidi"/>
          <w:sz w:val="24"/>
          <w:szCs w:val="24"/>
        </w:rPr>
      </w:pPr>
    </w:p>
    <w:sectPr w:rsidR="009448C9" w:rsidRPr="00A01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4DC"/>
    <w:multiLevelType w:val="hybridMultilevel"/>
    <w:tmpl w:val="8292AF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671FE0"/>
    <w:multiLevelType w:val="hybridMultilevel"/>
    <w:tmpl w:val="DD36E2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1D6065"/>
    <w:multiLevelType w:val="hybridMultilevel"/>
    <w:tmpl w:val="4EDE0B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811367">
    <w:abstractNumId w:val="2"/>
  </w:num>
  <w:num w:numId="2" w16cid:durableId="1181049941">
    <w:abstractNumId w:val="1"/>
  </w:num>
  <w:num w:numId="3" w16cid:durableId="186157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02"/>
    <w:rsid w:val="00021CFF"/>
    <w:rsid w:val="00027411"/>
    <w:rsid w:val="000F6CEF"/>
    <w:rsid w:val="00230401"/>
    <w:rsid w:val="00257BEB"/>
    <w:rsid w:val="00261E0D"/>
    <w:rsid w:val="003425C4"/>
    <w:rsid w:val="00357D39"/>
    <w:rsid w:val="00387A7F"/>
    <w:rsid w:val="00387B37"/>
    <w:rsid w:val="00454776"/>
    <w:rsid w:val="004732FE"/>
    <w:rsid w:val="00530322"/>
    <w:rsid w:val="00533E2C"/>
    <w:rsid w:val="00591B02"/>
    <w:rsid w:val="00665EE7"/>
    <w:rsid w:val="006D013B"/>
    <w:rsid w:val="006E3565"/>
    <w:rsid w:val="007504F7"/>
    <w:rsid w:val="007D302E"/>
    <w:rsid w:val="00843030"/>
    <w:rsid w:val="00913ABB"/>
    <w:rsid w:val="009448C9"/>
    <w:rsid w:val="00980CFC"/>
    <w:rsid w:val="009C1B74"/>
    <w:rsid w:val="009F192A"/>
    <w:rsid w:val="00A013A9"/>
    <w:rsid w:val="00C12474"/>
    <w:rsid w:val="00C41887"/>
    <w:rsid w:val="00CD0948"/>
    <w:rsid w:val="00D2063D"/>
    <w:rsid w:val="00D43C00"/>
    <w:rsid w:val="00D64724"/>
    <w:rsid w:val="00D66104"/>
    <w:rsid w:val="00D81342"/>
    <w:rsid w:val="00D963CF"/>
    <w:rsid w:val="00DB6C01"/>
    <w:rsid w:val="00DE7815"/>
    <w:rsid w:val="00E409A3"/>
    <w:rsid w:val="00E5520C"/>
    <w:rsid w:val="00EB2D6A"/>
    <w:rsid w:val="00EE2873"/>
    <w:rsid w:val="00F1759C"/>
    <w:rsid w:val="00F409FE"/>
    <w:rsid w:val="00F821CF"/>
    <w:rsid w:val="00FD3D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82FB"/>
  <w15:chartTrackingRefBased/>
  <w15:docId w15:val="{0B4CB6E3-D78F-4824-8EBD-A8A78D55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5</Pages>
  <Words>1470</Words>
  <Characters>8089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zouina ho</dc:creator>
  <cp:keywords/>
  <dc:description/>
  <cp:lastModifiedBy>zouina ho</cp:lastModifiedBy>
  <cp:revision>9</cp:revision>
  <dcterms:created xsi:type="dcterms:W3CDTF">2023-12-06T08:29:00Z</dcterms:created>
  <dcterms:modified xsi:type="dcterms:W3CDTF">2024-01-14T12:17:00Z</dcterms:modified>
</cp:coreProperties>
</file>