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0A0" w:rsidRDefault="0005660F" w:rsidP="004E20A0">
      <w:pPr>
        <w:pStyle w:val="NoSpacing"/>
        <w:jc w:val="both"/>
        <w:rPr>
          <w:rFonts w:ascii="Times New Roman" w:hAnsi="Times New Roman" w:cs="Times New Roman"/>
          <w:b/>
          <w:bCs/>
        </w:rPr>
      </w:pPr>
      <w:bookmarkStart w:id="0" w:name="_GoBack"/>
      <w:bookmarkEnd w:id="0"/>
      <w:r w:rsidRPr="00061725">
        <w:rPr>
          <w:rFonts w:ascii="Times New Roman" w:hAnsi="Times New Roman" w:cs="Times New Roman"/>
          <w:b/>
          <w:bCs/>
        </w:rPr>
        <w:t xml:space="preserve">Exercice 1 : </w:t>
      </w:r>
    </w:p>
    <w:p w:rsidR="0005660F" w:rsidRPr="004E20A0" w:rsidRDefault="001966F6" w:rsidP="004E20A0">
      <w:pPr>
        <w:pStyle w:val="NoSpacing"/>
        <w:jc w:val="both"/>
        <w:rPr>
          <w:rFonts w:ascii="Times New Roman" w:hAnsi="Times New Roman" w:cs="Times New Roman"/>
          <w:b/>
          <w:bCs/>
        </w:rPr>
      </w:pPr>
      <w:r w:rsidRPr="00061725">
        <w:rPr>
          <w:rFonts w:ascii="Times New Roman" w:hAnsi="Times New Roman" w:cs="Times New Roman"/>
        </w:rPr>
        <w:t>4 étudiants de M1</w:t>
      </w:r>
      <w:r w:rsidR="0035514D" w:rsidRPr="00061725">
        <w:rPr>
          <w:rFonts w:ascii="Times New Roman" w:hAnsi="Times New Roman" w:cs="Times New Roman"/>
        </w:rPr>
        <w:t xml:space="preserve"> </w:t>
      </w:r>
      <w:r w:rsidR="0005660F" w:rsidRPr="00061725">
        <w:rPr>
          <w:rFonts w:ascii="Times New Roman" w:hAnsi="Times New Roman" w:cs="Times New Roman"/>
        </w:rPr>
        <w:t xml:space="preserve">ont obtenu les notes de 8, 3, 11, et 4   dans le module de techniques de sondage.  </w:t>
      </w:r>
      <w:r w:rsidR="006D5C39" w:rsidRPr="00061725">
        <w:rPr>
          <w:rFonts w:ascii="Times New Roman" w:hAnsi="Times New Roman" w:cs="Times New Roman"/>
        </w:rPr>
        <w:t xml:space="preserve">Deux </w:t>
      </w:r>
      <w:r w:rsidR="0005660F" w:rsidRPr="00061725">
        <w:rPr>
          <w:rFonts w:ascii="Times New Roman" w:hAnsi="Times New Roman" w:cs="Times New Roman"/>
        </w:rPr>
        <w:t xml:space="preserve">  étudiants ont été sélectionnés simultanément en utilisant le sondage aléatoire simple. Soit Y</w:t>
      </w:r>
      <w:r w:rsidR="0005660F" w:rsidRPr="00061725">
        <w:rPr>
          <w:rFonts w:ascii="Times New Roman" w:hAnsi="Times New Roman" w:cs="Times New Roman"/>
          <w:vertAlign w:val="subscript"/>
        </w:rPr>
        <w:t xml:space="preserve">i </w:t>
      </w:r>
      <w:r w:rsidR="0005660F" w:rsidRPr="00061725">
        <w:rPr>
          <w:rFonts w:ascii="Times New Roman" w:hAnsi="Times New Roman" w:cs="Times New Roman"/>
        </w:rPr>
        <w:t xml:space="preserve">est la variable d’intérêt pour chaque unité de la population, il vous est demandé de :    </w:t>
      </w:r>
    </w:p>
    <w:p w:rsidR="0005660F" w:rsidRPr="00061725" w:rsidRDefault="0005660F" w:rsidP="00E06C5B">
      <w:pPr>
        <w:pStyle w:val="ListParagraph"/>
        <w:numPr>
          <w:ilvl w:val="0"/>
          <w:numId w:val="6"/>
        </w:numPr>
        <w:spacing w:line="240" w:lineRule="auto"/>
        <w:jc w:val="both"/>
        <w:rPr>
          <w:rFonts w:ascii="Times New Roman" w:hAnsi="Times New Roman" w:cs="Times New Roman"/>
        </w:rPr>
      </w:pPr>
      <w:r w:rsidRPr="00061725">
        <w:rPr>
          <w:rFonts w:ascii="Times New Roman" w:hAnsi="Times New Roman" w:cs="Times New Roman"/>
        </w:rPr>
        <w:t xml:space="preserve">Calculer la moyenne </w:t>
      </w:r>
      <m:oMath>
        <m:acc>
          <m:accPr>
            <m:chr m:val="̅"/>
            <m:ctrlPr>
              <w:rPr>
                <w:rFonts w:ascii="Cambria Math" w:hAnsi="Times New Roman" w:cs="Times New Roman"/>
                <w:i/>
              </w:rPr>
            </m:ctrlPr>
          </m:accPr>
          <m:e>
            <m:r>
              <w:rPr>
                <w:rFonts w:ascii="Cambria Math" w:hAnsi="Cambria Math" w:cs="Times New Roman"/>
              </w:rPr>
              <m:t>Y</m:t>
            </m:r>
          </m:e>
        </m:acc>
      </m:oMath>
      <w:r w:rsidRPr="00061725">
        <w:rPr>
          <w:rFonts w:ascii="Times New Roman" w:hAnsi="Times New Roman" w:cs="Times New Roman"/>
        </w:rPr>
        <w:t xml:space="preserve"> et la variance modifiée (corrigée) </w:t>
      </w:r>
      <m:oMath>
        <m:sSubSup>
          <m:sSubSupPr>
            <m:ctrlPr>
              <w:rPr>
                <w:rFonts w:ascii="Cambria Math" w:hAnsi="Times New Roman" w:cs="Times New Roman"/>
                <w:i/>
              </w:rPr>
            </m:ctrlPr>
          </m:sSubSupPr>
          <m:e>
            <m:r>
              <w:rPr>
                <w:rFonts w:ascii="Cambria Math" w:hAnsi="Cambria Math" w:cs="Times New Roman"/>
              </w:rPr>
              <m:t>S</m:t>
            </m:r>
          </m:e>
          <m:sub>
            <m:r>
              <w:rPr>
                <w:rFonts w:ascii="Cambria Math" w:hAnsi="Cambria Math" w:cs="Times New Roman"/>
              </w:rPr>
              <m:t>Y</m:t>
            </m:r>
          </m:sub>
          <m:sup>
            <m:r>
              <w:rPr>
                <w:rFonts w:ascii="Cambria Math" w:hAnsi="Times New Roman" w:cs="Times New Roman"/>
              </w:rPr>
              <m:t>2</m:t>
            </m:r>
          </m:sup>
        </m:sSubSup>
      </m:oMath>
      <w:r w:rsidRPr="00061725">
        <w:rPr>
          <w:rFonts w:ascii="Times New Roman" w:hAnsi="Times New Roman" w:cs="Times New Roman"/>
        </w:rPr>
        <w:t xml:space="preserve"> de la variable d’intérêt ?</w:t>
      </w:r>
    </w:p>
    <w:p w:rsidR="0005660F" w:rsidRPr="00061725" w:rsidRDefault="0005660F" w:rsidP="00E06C5B">
      <w:pPr>
        <w:pStyle w:val="ListParagraph"/>
        <w:numPr>
          <w:ilvl w:val="0"/>
          <w:numId w:val="6"/>
        </w:numPr>
        <w:spacing w:line="240" w:lineRule="auto"/>
        <w:jc w:val="both"/>
        <w:rPr>
          <w:rFonts w:ascii="Times New Roman" w:hAnsi="Times New Roman" w:cs="Times New Roman"/>
        </w:rPr>
      </w:pPr>
      <w:r w:rsidRPr="00061725">
        <w:rPr>
          <w:rFonts w:ascii="Times New Roman" w:hAnsi="Times New Roman" w:cs="Times New Roman"/>
        </w:rPr>
        <w:t>Déterminer la liste de tous les échantillons possibles de taille n=2 (les 2 étudiants sont sélectionnés simultanément) ? (réponse justifiée).</w:t>
      </w:r>
    </w:p>
    <w:p w:rsidR="0005660F" w:rsidRPr="00061725" w:rsidRDefault="0005660F" w:rsidP="00E06C5B">
      <w:pPr>
        <w:pStyle w:val="ListParagraph"/>
        <w:numPr>
          <w:ilvl w:val="0"/>
          <w:numId w:val="6"/>
        </w:numPr>
        <w:spacing w:line="240" w:lineRule="auto"/>
        <w:jc w:val="both"/>
        <w:rPr>
          <w:rFonts w:ascii="Times New Roman" w:hAnsi="Times New Roman" w:cs="Times New Roman"/>
        </w:rPr>
      </w:pPr>
      <w:r w:rsidRPr="00061725">
        <w:rPr>
          <w:rFonts w:ascii="Times New Roman" w:hAnsi="Times New Roman" w:cs="Times New Roman"/>
        </w:rPr>
        <w:t xml:space="preserve"> Quel est le taux de sondage ?</w:t>
      </w:r>
    </w:p>
    <w:p w:rsidR="0005660F" w:rsidRPr="00061725" w:rsidRDefault="0005660F" w:rsidP="00E06C5B">
      <w:pPr>
        <w:pStyle w:val="ListParagraph"/>
        <w:numPr>
          <w:ilvl w:val="0"/>
          <w:numId w:val="6"/>
        </w:numPr>
        <w:spacing w:line="240" w:lineRule="auto"/>
        <w:jc w:val="both"/>
        <w:rPr>
          <w:rFonts w:ascii="Times New Roman" w:hAnsi="Times New Roman" w:cs="Times New Roman"/>
        </w:rPr>
      </w:pPr>
      <w:r w:rsidRPr="00061725">
        <w:rPr>
          <w:rFonts w:ascii="Times New Roman" w:hAnsi="Times New Roman" w:cs="Times New Roman"/>
        </w:rPr>
        <w:t>Pour chacun de ces échantillons, calculer la moyenne de l’échantillon et l’écart type corrigé-échantillon ?</w:t>
      </w:r>
    </w:p>
    <w:p w:rsidR="0005660F" w:rsidRPr="00061725" w:rsidRDefault="0005660F" w:rsidP="00E06C5B">
      <w:pPr>
        <w:pStyle w:val="ListParagraph"/>
        <w:numPr>
          <w:ilvl w:val="0"/>
          <w:numId w:val="6"/>
        </w:numPr>
        <w:spacing w:line="240" w:lineRule="auto"/>
        <w:jc w:val="both"/>
        <w:rPr>
          <w:rFonts w:ascii="Times New Roman" w:hAnsi="Times New Roman" w:cs="Times New Roman"/>
        </w:rPr>
      </w:pPr>
      <w:r w:rsidRPr="00061725">
        <w:rPr>
          <w:rFonts w:ascii="Times New Roman" w:hAnsi="Times New Roman" w:cs="Times New Roman"/>
        </w:rPr>
        <w:t xml:space="preserve">Soit </w:t>
      </w:r>
      <m:oMath>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y</m:t>
                </m:r>
              </m:e>
            </m:acc>
          </m:e>
          <m:sub>
            <m:r>
              <w:rPr>
                <w:rFonts w:ascii="Cambria Math" w:hAnsi="Cambria Math" w:cs="Times New Roman"/>
              </w:rPr>
              <m:t>W</m:t>
            </m:r>
          </m:sub>
        </m:sSub>
      </m:oMath>
      <w:r w:rsidRPr="00061725">
        <w:rPr>
          <w:rFonts w:ascii="Times New Roman" w:hAnsi="Times New Roman" w:cs="Times New Roman"/>
        </w:rPr>
        <w:t xml:space="preserve"> la variable égale à la moyenne-échantil</w:t>
      </w:r>
      <w:proofErr w:type="spellStart"/>
      <w:r w:rsidRPr="00061725">
        <w:rPr>
          <w:rFonts w:ascii="Times New Roman" w:hAnsi="Times New Roman" w:cs="Times New Roman"/>
        </w:rPr>
        <w:t>lon</w:t>
      </w:r>
      <w:proofErr w:type="spellEnd"/>
      <w:r w:rsidRPr="00061725">
        <w:rPr>
          <w:rFonts w:ascii="Times New Roman" w:hAnsi="Times New Roman" w:cs="Times New Roman"/>
        </w:rPr>
        <w:t xml:space="preserve">, déterminer sa loi de probabilité, et calculer son espérance. </w:t>
      </w:r>
    </w:p>
    <w:p w:rsidR="0005660F" w:rsidRPr="00061725" w:rsidRDefault="0005660F" w:rsidP="00E06C5B">
      <w:pPr>
        <w:pStyle w:val="ListParagraph"/>
        <w:numPr>
          <w:ilvl w:val="0"/>
          <w:numId w:val="6"/>
        </w:numPr>
        <w:spacing w:line="240" w:lineRule="auto"/>
        <w:jc w:val="both"/>
        <w:rPr>
          <w:rFonts w:ascii="Times New Roman" w:hAnsi="Times New Roman" w:cs="Times New Roman"/>
        </w:rPr>
      </w:pPr>
      <w:r w:rsidRPr="00061725">
        <w:rPr>
          <w:rFonts w:ascii="Times New Roman" w:hAnsi="Times New Roman" w:cs="Times New Roman"/>
        </w:rPr>
        <w:t xml:space="preserve">Vérifier </w:t>
      </w:r>
      <w:proofErr w:type="gramStart"/>
      <w:r w:rsidRPr="00061725">
        <w:rPr>
          <w:rFonts w:ascii="Times New Roman" w:hAnsi="Times New Roman" w:cs="Times New Roman"/>
        </w:rPr>
        <w:t xml:space="preserve">que </w:t>
      </w:r>
      <m:oMath>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y</m:t>
                </m:r>
              </m:e>
            </m:acc>
          </m:e>
          <m:sub>
            <m:r>
              <w:rPr>
                <w:rFonts w:ascii="Cambria Math" w:hAnsi="Cambria Math" w:cs="Times New Roman"/>
              </w:rPr>
              <m:t>W</m:t>
            </m:r>
          </m:sub>
        </m:sSub>
        <m:r>
          <w:rPr>
            <w:rFonts w:ascii="Cambria Math" w:hAnsi="Times New Roman" w:cs="Times New Roman"/>
          </w:rPr>
          <m:t xml:space="preserve"> </m:t>
        </m:r>
      </m:oMath>
      <w:r w:rsidRPr="00061725">
        <w:rPr>
          <w:rFonts w:ascii="Times New Roman" w:hAnsi="Times New Roman" w:cs="Times New Roman"/>
        </w:rPr>
        <w:t>est</w:t>
      </w:r>
      <w:proofErr w:type="gramEnd"/>
      <w:r w:rsidRPr="00061725">
        <w:rPr>
          <w:rFonts w:ascii="Times New Roman" w:hAnsi="Times New Roman" w:cs="Times New Roman"/>
        </w:rPr>
        <w:t xml:space="preserve"> un estimateur sans biais de la vraie moyenne.</w:t>
      </w:r>
    </w:p>
    <w:p w:rsidR="0005660F" w:rsidRPr="00061725" w:rsidRDefault="0005660F" w:rsidP="00E06C5B">
      <w:pPr>
        <w:pStyle w:val="ListParagraph"/>
        <w:numPr>
          <w:ilvl w:val="0"/>
          <w:numId w:val="6"/>
        </w:numPr>
        <w:spacing w:line="240" w:lineRule="auto"/>
        <w:jc w:val="both"/>
        <w:rPr>
          <w:rFonts w:ascii="Times New Roman" w:hAnsi="Times New Roman" w:cs="Times New Roman"/>
        </w:rPr>
      </w:pPr>
      <w:r w:rsidRPr="00061725">
        <w:rPr>
          <w:rFonts w:ascii="Times New Roman" w:hAnsi="Times New Roman" w:cs="Times New Roman"/>
        </w:rPr>
        <w:t xml:space="preserve">Soit </w:t>
      </w:r>
      <m:oMath>
        <m:sSubSup>
          <m:sSubSupPr>
            <m:ctrlPr>
              <w:rPr>
                <w:rFonts w:ascii="Cambria Math" w:hAnsi="Times New Roman" w:cs="Times New Roman"/>
                <w:i/>
              </w:rPr>
            </m:ctrlPr>
          </m:sSubSupPr>
          <m:e>
            <m:r>
              <w:rPr>
                <w:rFonts w:ascii="Cambria Math" w:hAnsi="Cambria Math" w:cs="Times New Roman"/>
              </w:rPr>
              <m:t>S</m:t>
            </m:r>
          </m:e>
          <m:sub>
            <m:r>
              <w:rPr>
                <w:rFonts w:ascii="Cambria Math" w:hAnsi="Cambria Math" w:cs="Times New Roman"/>
              </w:rPr>
              <m:t>W</m:t>
            </m:r>
          </m:sub>
          <m:sup>
            <m:r>
              <w:rPr>
                <w:rFonts w:ascii="Cambria Math" w:hAnsi="Times New Roman" w:cs="Times New Roman"/>
              </w:rPr>
              <m:t>2</m:t>
            </m:r>
          </m:sup>
        </m:sSubSup>
      </m:oMath>
      <w:r w:rsidRPr="00061725">
        <w:rPr>
          <w:rFonts w:ascii="Times New Roman" w:hAnsi="Times New Roman" w:cs="Times New Roman"/>
        </w:rPr>
        <w:t xml:space="preserve"> la variance corrigée-échantillon. Vérifier que celle-ci estime sans biais la vraie valeur de la variance (</w:t>
      </w:r>
      <m:oMath>
        <m:sSubSup>
          <m:sSubSupPr>
            <m:ctrlPr>
              <w:rPr>
                <w:rFonts w:ascii="Cambria Math" w:hAnsi="Times New Roman" w:cs="Times New Roman"/>
                <w:i/>
              </w:rPr>
            </m:ctrlPr>
          </m:sSubSupPr>
          <m:e>
            <m:r>
              <w:rPr>
                <w:rFonts w:ascii="Cambria Math" w:hAnsi="Cambria Math" w:cs="Times New Roman"/>
              </w:rPr>
              <m:t>S</m:t>
            </m:r>
          </m:e>
          <m:sub>
            <m:r>
              <w:rPr>
                <w:rFonts w:ascii="Cambria Math" w:hAnsi="Cambria Math" w:cs="Times New Roman"/>
              </w:rPr>
              <m:t>Y</m:t>
            </m:r>
          </m:sub>
          <m:sup>
            <m:r>
              <w:rPr>
                <w:rFonts w:ascii="Cambria Math" w:hAnsi="Times New Roman" w:cs="Times New Roman"/>
              </w:rPr>
              <m:t>2</m:t>
            </m:r>
          </m:sup>
        </m:sSubSup>
        <m:r>
          <w:rPr>
            <w:rFonts w:ascii="Cambria Math" w:hAnsi="Times New Roman" w:cs="Times New Roman"/>
          </w:rPr>
          <m:t>)</m:t>
        </m:r>
        <m:r>
          <w:rPr>
            <w:rFonts w:ascii="Times New Roman" w:hAnsi="Times New Roman" w:cs="Times New Roman"/>
          </w:rPr>
          <m:t> </m:t>
        </m:r>
      </m:oMath>
      <w:r w:rsidRPr="00061725">
        <w:rPr>
          <w:rFonts w:ascii="Times New Roman" w:hAnsi="Times New Roman" w:cs="Times New Roman"/>
        </w:rPr>
        <w:t>?</w:t>
      </w:r>
    </w:p>
    <w:p w:rsidR="001966F6" w:rsidRPr="00061725" w:rsidRDefault="001966F6" w:rsidP="001966F6">
      <w:pPr>
        <w:rPr>
          <w:rFonts w:ascii="Times New Roman" w:hAnsi="Times New Roman" w:cs="Times New Roman"/>
          <w:b/>
          <w:bCs/>
        </w:rPr>
      </w:pPr>
      <w:r w:rsidRPr="00061725">
        <w:rPr>
          <w:rFonts w:ascii="Times New Roman" w:hAnsi="Times New Roman" w:cs="Times New Roman"/>
          <w:b/>
          <w:bCs/>
        </w:rPr>
        <w:t xml:space="preserve">Exercice 2 : </w:t>
      </w:r>
    </w:p>
    <w:p w:rsidR="001966F6" w:rsidRPr="00061725" w:rsidRDefault="001966F6" w:rsidP="00061725">
      <w:pPr>
        <w:jc w:val="both"/>
        <w:rPr>
          <w:rFonts w:ascii="Times New Roman" w:hAnsi="Times New Roman" w:cs="Times New Roman"/>
        </w:rPr>
      </w:pPr>
      <w:r w:rsidRPr="00061725">
        <w:rPr>
          <w:rFonts w:ascii="Times New Roman" w:hAnsi="Times New Roman" w:cs="Times New Roman"/>
        </w:rPr>
        <w:t>On s’intéresse à l’estimation de la proportion (P) d’individus atteints par une maladie professionnelle dans une entreprise de 1500 salariés. On sait par ailleurs que trois personnes sur dix sont ordinairement touchées par cette maladie dans des entreprises du même type. On se propose de sélectionner un échantillon au moyen d’un sondage aléatoire simple. Quelle taille d’échantillon faut-il sélectionner pour que la longueur totale d’un intervalle de Confiance avec un niveau de confiance 0,95 soit inférieure à 0,01 pour un plan de sondage aléatoire simple : a) avec remise ? b) sans remise ?</w:t>
      </w:r>
    </w:p>
    <w:p w:rsidR="0005660F" w:rsidRPr="00061725" w:rsidRDefault="001966F6" w:rsidP="00E06C5B">
      <w:pPr>
        <w:spacing w:line="240" w:lineRule="auto"/>
        <w:jc w:val="both"/>
        <w:rPr>
          <w:rFonts w:ascii="Times New Roman" w:hAnsi="Times New Roman" w:cs="Times New Roman"/>
          <w:b/>
          <w:bCs/>
        </w:rPr>
      </w:pPr>
      <w:r w:rsidRPr="00061725">
        <w:rPr>
          <w:rFonts w:ascii="Times New Roman" w:hAnsi="Times New Roman" w:cs="Times New Roman"/>
          <w:b/>
          <w:bCs/>
        </w:rPr>
        <w:t>Exercice 3</w:t>
      </w:r>
      <w:r w:rsidR="0005660F" w:rsidRPr="00061725">
        <w:rPr>
          <w:rFonts w:ascii="Times New Roman" w:hAnsi="Times New Roman" w:cs="Times New Roman"/>
          <w:b/>
          <w:bCs/>
        </w:rPr>
        <w:t> :</w:t>
      </w:r>
    </w:p>
    <w:p w:rsidR="00B66676" w:rsidRPr="00061725" w:rsidRDefault="00D05894" w:rsidP="00E06C5B">
      <w:pPr>
        <w:spacing w:line="240" w:lineRule="auto"/>
        <w:jc w:val="both"/>
        <w:rPr>
          <w:rFonts w:ascii="Times New Roman" w:hAnsi="Times New Roman" w:cs="Times New Roman"/>
        </w:rPr>
      </w:pPr>
      <w:r w:rsidRPr="00061725">
        <w:rPr>
          <w:rFonts w:ascii="Times New Roman" w:hAnsi="Times New Roman" w:cs="Times New Roman"/>
        </w:rPr>
        <w:t xml:space="preserve">On dispose d’une population de 100 entreprises, et on s’intéresse au nombre moyen d’employés par entreprise. Pour ce faire, un échantillon de  </w:t>
      </w:r>
      <w:r w:rsidR="00041425" w:rsidRPr="00061725">
        <w:rPr>
          <w:rFonts w:ascii="Times New Roman" w:hAnsi="Times New Roman" w:cs="Times New Roman"/>
        </w:rPr>
        <w:t>7</w:t>
      </w:r>
      <w:r w:rsidRPr="00061725">
        <w:rPr>
          <w:rFonts w:ascii="Times New Roman" w:hAnsi="Times New Roman" w:cs="Times New Roman"/>
        </w:rPr>
        <w:t xml:space="preserve"> entreprises a été sélectionné en utilisant un plan de sondag</w:t>
      </w:r>
      <w:r w:rsidR="00041425" w:rsidRPr="00061725">
        <w:rPr>
          <w:rFonts w:ascii="Times New Roman" w:hAnsi="Times New Roman" w:cs="Times New Roman"/>
        </w:rPr>
        <w:t xml:space="preserve">e aléatoire simple sans remise, les résultats sont consignés dans le tableau ci-dessous: </w:t>
      </w:r>
    </w:p>
    <w:tbl>
      <w:tblPr>
        <w:tblStyle w:val="TableGrid"/>
        <w:tblW w:w="7763" w:type="dxa"/>
        <w:tblInd w:w="652" w:type="dxa"/>
        <w:tblLook w:val="04A0" w:firstRow="1" w:lastRow="0" w:firstColumn="1" w:lastColumn="0" w:noHBand="0" w:noVBand="1"/>
      </w:tblPr>
      <w:tblGrid>
        <w:gridCol w:w="2518"/>
        <w:gridCol w:w="851"/>
        <w:gridCol w:w="850"/>
        <w:gridCol w:w="654"/>
        <w:gridCol w:w="622"/>
        <w:gridCol w:w="850"/>
        <w:gridCol w:w="709"/>
        <w:gridCol w:w="709"/>
      </w:tblGrid>
      <w:tr w:rsidR="00041425" w:rsidRPr="00061725" w:rsidTr="007C58CC">
        <w:trPr>
          <w:trHeight w:val="308"/>
        </w:trPr>
        <w:tc>
          <w:tcPr>
            <w:tcW w:w="2518"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 xml:space="preserve">N° </w:t>
            </w:r>
            <w:proofErr w:type="spellStart"/>
            <w:r w:rsidRPr="00061725">
              <w:rPr>
                <w:rFonts w:ascii="Times New Roman" w:hAnsi="Times New Roman" w:cs="Times New Roman"/>
              </w:rPr>
              <w:t>Entp</w:t>
            </w:r>
            <w:proofErr w:type="spellEnd"/>
            <w:r w:rsidRPr="00061725">
              <w:rPr>
                <w:rFonts w:ascii="Times New Roman" w:hAnsi="Times New Roman" w:cs="Times New Roman"/>
              </w:rPr>
              <w:t>.</w:t>
            </w:r>
          </w:p>
        </w:tc>
        <w:tc>
          <w:tcPr>
            <w:tcW w:w="851"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1</w:t>
            </w:r>
          </w:p>
        </w:tc>
        <w:tc>
          <w:tcPr>
            <w:tcW w:w="850"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2</w:t>
            </w:r>
          </w:p>
        </w:tc>
        <w:tc>
          <w:tcPr>
            <w:tcW w:w="654"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3</w:t>
            </w:r>
          </w:p>
        </w:tc>
        <w:tc>
          <w:tcPr>
            <w:tcW w:w="622"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4</w:t>
            </w:r>
          </w:p>
        </w:tc>
        <w:tc>
          <w:tcPr>
            <w:tcW w:w="850"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5</w:t>
            </w:r>
          </w:p>
        </w:tc>
        <w:tc>
          <w:tcPr>
            <w:tcW w:w="709"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6</w:t>
            </w:r>
          </w:p>
        </w:tc>
        <w:tc>
          <w:tcPr>
            <w:tcW w:w="709"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7</w:t>
            </w:r>
          </w:p>
        </w:tc>
      </w:tr>
      <w:tr w:rsidR="00041425" w:rsidRPr="00061725" w:rsidTr="007C58CC">
        <w:trPr>
          <w:trHeight w:val="630"/>
        </w:trPr>
        <w:tc>
          <w:tcPr>
            <w:tcW w:w="2518"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Nombre d’employés</w:t>
            </w:r>
          </w:p>
        </w:tc>
        <w:tc>
          <w:tcPr>
            <w:tcW w:w="851"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10</w:t>
            </w:r>
          </w:p>
        </w:tc>
        <w:tc>
          <w:tcPr>
            <w:tcW w:w="850"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5</w:t>
            </w:r>
          </w:p>
        </w:tc>
        <w:tc>
          <w:tcPr>
            <w:tcW w:w="654"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15</w:t>
            </w:r>
          </w:p>
        </w:tc>
        <w:tc>
          <w:tcPr>
            <w:tcW w:w="622"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20</w:t>
            </w:r>
          </w:p>
        </w:tc>
        <w:tc>
          <w:tcPr>
            <w:tcW w:w="850"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12</w:t>
            </w:r>
          </w:p>
        </w:tc>
        <w:tc>
          <w:tcPr>
            <w:tcW w:w="709"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8</w:t>
            </w:r>
          </w:p>
        </w:tc>
        <w:tc>
          <w:tcPr>
            <w:tcW w:w="709" w:type="dxa"/>
          </w:tcPr>
          <w:p w:rsidR="00041425" w:rsidRPr="00061725" w:rsidRDefault="00041425" w:rsidP="00E06C5B">
            <w:pPr>
              <w:jc w:val="both"/>
              <w:rPr>
                <w:rFonts w:ascii="Times New Roman" w:hAnsi="Times New Roman" w:cs="Times New Roman"/>
              </w:rPr>
            </w:pPr>
            <w:r w:rsidRPr="00061725">
              <w:rPr>
                <w:rFonts w:ascii="Times New Roman" w:hAnsi="Times New Roman" w:cs="Times New Roman"/>
              </w:rPr>
              <w:t>10</w:t>
            </w:r>
          </w:p>
        </w:tc>
      </w:tr>
    </w:tbl>
    <w:p w:rsidR="00041425" w:rsidRPr="00061725" w:rsidRDefault="00041425" w:rsidP="00E06C5B">
      <w:pPr>
        <w:spacing w:line="240" w:lineRule="auto"/>
        <w:jc w:val="both"/>
        <w:rPr>
          <w:rFonts w:ascii="Times New Roman" w:hAnsi="Times New Roman" w:cs="Times New Roman"/>
        </w:rPr>
      </w:pPr>
    </w:p>
    <w:p w:rsidR="00041425" w:rsidRPr="00061725" w:rsidRDefault="00041425" w:rsidP="00E06C5B">
      <w:pPr>
        <w:pStyle w:val="ListParagraph"/>
        <w:numPr>
          <w:ilvl w:val="0"/>
          <w:numId w:val="1"/>
        </w:numPr>
        <w:spacing w:line="240" w:lineRule="auto"/>
        <w:jc w:val="both"/>
        <w:rPr>
          <w:rFonts w:ascii="Times New Roman" w:hAnsi="Times New Roman" w:cs="Times New Roman"/>
        </w:rPr>
      </w:pPr>
      <w:r w:rsidRPr="00061725">
        <w:rPr>
          <w:rFonts w:ascii="Times New Roman" w:hAnsi="Times New Roman" w:cs="Times New Roman"/>
        </w:rPr>
        <w:t>Calculer le taux de sondage.</w:t>
      </w:r>
    </w:p>
    <w:p w:rsidR="00041425" w:rsidRPr="00061725" w:rsidRDefault="00041425" w:rsidP="00E06C5B">
      <w:pPr>
        <w:pStyle w:val="ListParagraph"/>
        <w:numPr>
          <w:ilvl w:val="0"/>
          <w:numId w:val="1"/>
        </w:numPr>
        <w:spacing w:line="240" w:lineRule="auto"/>
        <w:jc w:val="both"/>
        <w:rPr>
          <w:rFonts w:ascii="Times New Roman" w:hAnsi="Times New Roman" w:cs="Times New Roman"/>
        </w:rPr>
      </w:pPr>
      <w:r w:rsidRPr="00061725">
        <w:rPr>
          <w:rFonts w:ascii="Times New Roman" w:hAnsi="Times New Roman" w:cs="Times New Roman"/>
        </w:rPr>
        <w:t>Donner une estimation ponctuelle de la moyenne des employés de 100 entreprises </w:t>
      </w:r>
    </w:p>
    <w:p w:rsidR="00041425" w:rsidRPr="00061725" w:rsidRDefault="00041425" w:rsidP="00E06C5B">
      <w:pPr>
        <w:pStyle w:val="ListParagraph"/>
        <w:numPr>
          <w:ilvl w:val="0"/>
          <w:numId w:val="1"/>
        </w:numPr>
        <w:spacing w:line="240" w:lineRule="auto"/>
        <w:jc w:val="both"/>
        <w:rPr>
          <w:rFonts w:ascii="Times New Roman" w:hAnsi="Times New Roman" w:cs="Times New Roman"/>
        </w:rPr>
      </w:pPr>
      <w:r w:rsidRPr="00061725">
        <w:rPr>
          <w:rFonts w:ascii="Times New Roman" w:hAnsi="Times New Roman" w:cs="Times New Roman"/>
        </w:rPr>
        <w:t xml:space="preserve"> Donner une estimation ponctuelle de l’écart-type corrigé de l’estimateur de la moyenne des employés de 100 entreprises</w:t>
      </w:r>
    </w:p>
    <w:p w:rsidR="001453D3" w:rsidRPr="00061725" w:rsidRDefault="00041425" w:rsidP="00E06C5B">
      <w:pPr>
        <w:pStyle w:val="ListParagraph"/>
        <w:numPr>
          <w:ilvl w:val="0"/>
          <w:numId w:val="1"/>
        </w:numPr>
        <w:spacing w:line="240" w:lineRule="auto"/>
        <w:jc w:val="both"/>
        <w:rPr>
          <w:rFonts w:ascii="Times New Roman" w:hAnsi="Times New Roman" w:cs="Times New Roman"/>
        </w:rPr>
      </w:pPr>
      <w:r w:rsidRPr="00061725">
        <w:rPr>
          <w:rFonts w:ascii="Times New Roman" w:hAnsi="Times New Roman" w:cs="Times New Roman"/>
        </w:rPr>
        <w:t>Déterminer un intervalle de confiance au niveau de 95% pour la moyenne de la population</w:t>
      </w:r>
    </w:p>
    <w:p w:rsidR="001453D3" w:rsidRPr="00061725" w:rsidRDefault="001453D3" w:rsidP="00E06C5B">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061725">
        <w:rPr>
          <w:rFonts w:ascii="Times New Roman" w:hAnsi="Times New Roman" w:cs="Times New Roman"/>
        </w:rPr>
        <w:t>Déterminer la taille d’échantillon à choisir pour avoir une incertitude absolue de la moyenne population inférieure ou égale à 1 au niveau 95%.</w:t>
      </w:r>
    </w:p>
    <w:p w:rsidR="001453D3" w:rsidRPr="00061725" w:rsidRDefault="001453D3" w:rsidP="00E06C5B">
      <w:pPr>
        <w:spacing w:line="240" w:lineRule="auto"/>
        <w:ind w:firstLine="708"/>
        <w:jc w:val="both"/>
        <w:rPr>
          <w:rFonts w:ascii="Times New Roman" w:hAnsi="Times New Roman" w:cs="Times New Roman"/>
        </w:rPr>
      </w:pPr>
    </w:p>
    <w:p w:rsidR="001453D3" w:rsidRPr="00061725" w:rsidRDefault="001453D3" w:rsidP="00E06C5B">
      <w:pPr>
        <w:spacing w:line="240" w:lineRule="auto"/>
        <w:ind w:firstLine="708"/>
        <w:jc w:val="both"/>
        <w:rPr>
          <w:rFonts w:ascii="Times New Roman" w:hAnsi="Times New Roman" w:cs="Times New Roman"/>
        </w:rPr>
      </w:pPr>
      <w:r w:rsidRPr="00061725">
        <w:rPr>
          <w:rFonts w:ascii="Times New Roman" w:hAnsi="Times New Roman" w:cs="Times New Roman"/>
        </w:rPr>
        <w:t xml:space="preserve">NB. </w:t>
      </w:r>
      <m:oMath>
        <m:sSub>
          <m:sSubPr>
            <m:ctrlPr>
              <w:rPr>
                <w:rFonts w:ascii="Cambria Math" w:hAnsi="Times New Roman" w:cs="Times New Roman"/>
                <w:i/>
              </w:rPr>
            </m:ctrlPr>
          </m:sSubPr>
          <m:e>
            <m:r>
              <w:rPr>
                <w:rFonts w:ascii="Cambria Math" w:hAnsi="Cambria Math" w:cs="Times New Roman"/>
              </w:rPr>
              <m:t>Z</m:t>
            </m:r>
          </m:e>
          <m:sub>
            <m:r>
              <w:rPr>
                <w:rFonts w:ascii="Cambria Math" w:hAnsi="Times New Roman" w:cs="Times New Roman"/>
              </w:rPr>
              <m:t>0,975</m:t>
            </m:r>
          </m:sub>
        </m:sSub>
        <m:r>
          <w:rPr>
            <w:rFonts w:ascii="Cambria Math" w:hAnsi="Times New Roman" w:cs="Times New Roman"/>
          </w:rPr>
          <m:t>=1,96</m:t>
        </m:r>
      </m:oMath>
    </w:p>
    <w:p w:rsidR="004B165C" w:rsidRPr="00061725" w:rsidRDefault="001966F6" w:rsidP="00E06C5B">
      <w:pPr>
        <w:spacing w:line="240" w:lineRule="auto"/>
        <w:jc w:val="both"/>
        <w:rPr>
          <w:rFonts w:ascii="Times New Roman" w:hAnsi="Times New Roman" w:cs="Times New Roman"/>
          <w:b/>
          <w:bCs/>
        </w:rPr>
      </w:pPr>
      <w:r w:rsidRPr="00061725">
        <w:rPr>
          <w:rFonts w:ascii="Times New Roman" w:hAnsi="Times New Roman" w:cs="Times New Roman"/>
          <w:b/>
          <w:bCs/>
        </w:rPr>
        <w:t>Exercice 4</w:t>
      </w:r>
      <w:r w:rsidR="004B165C" w:rsidRPr="00061725">
        <w:rPr>
          <w:rFonts w:ascii="Times New Roman" w:hAnsi="Times New Roman" w:cs="Times New Roman"/>
          <w:b/>
          <w:bCs/>
        </w:rPr>
        <w:t xml:space="preserve"> : </w:t>
      </w:r>
    </w:p>
    <w:p w:rsidR="001453D3" w:rsidRPr="00061725" w:rsidRDefault="004B165C" w:rsidP="00E06C5B">
      <w:pPr>
        <w:spacing w:line="240" w:lineRule="auto"/>
        <w:jc w:val="both"/>
        <w:rPr>
          <w:rFonts w:ascii="Times New Roman" w:hAnsi="Times New Roman" w:cs="Times New Roman"/>
        </w:rPr>
      </w:pPr>
      <w:r w:rsidRPr="00061725">
        <w:rPr>
          <w:rFonts w:ascii="Times New Roman" w:hAnsi="Times New Roman" w:cs="Times New Roman"/>
        </w:rPr>
        <w:t xml:space="preserve">On souhaite estimer </w:t>
      </w:r>
      <m:oMath>
        <m:r>
          <w:rPr>
            <w:rFonts w:ascii="Cambria Math" w:hAnsi="Cambria Math" w:cs="Times New Roman"/>
          </w:rPr>
          <m:t>μ</m:t>
        </m:r>
      </m:oMath>
      <w:r w:rsidRPr="00061725">
        <w:rPr>
          <w:rFonts w:ascii="Times New Roman" w:hAnsi="Times New Roman" w:cs="Times New Roman"/>
        </w:rPr>
        <w:t xml:space="preserve"> la distance moyenne (exprimée en kilomètres) parcourue en vélo par les habitants d’une ville de N = 50 000 habitants en mai 2017. On sélectionne par un plan de sondage aléatoire simple (sans remise) un échantillon de taille n = 250. On note </w:t>
      </w:r>
      <m:oMath>
        <m:r>
          <w:rPr>
            <w:rFonts w:ascii="Cambria Math" w:hAnsi="Cambria Math" w:cs="Times New Roman"/>
          </w:rPr>
          <m:t>xi</m:t>
        </m:r>
      </m:oMath>
      <w:r w:rsidRPr="00061725">
        <w:rPr>
          <w:rFonts w:ascii="Times New Roman" w:hAnsi="Times New Roman" w:cs="Times New Roman"/>
        </w:rPr>
        <w:t xml:space="preserve"> la distance (exprimée en kilomètres) parcourue en mai 2005 par </w:t>
      </w:r>
      <w:proofErr w:type="gramStart"/>
      <w:r w:rsidRPr="00061725">
        <w:rPr>
          <w:rFonts w:ascii="Times New Roman" w:hAnsi="Times New Roman" w:cs="Times New Roman"/>
        </w:rPr>
        <w:t xml:space="preserve">le </w:t>
      </w:r>
      <w:proofErr w:type="spellStart"/>
      <w:r w:rsidRPr="00061725">
        <w:rPr>
          <w:rFonts w:ascii="Times New Roman" w:hAnsi="Times New Roman" w:cs="Times New Roman"/>
        </w:rPr>
        <w:t>i</w:t>
      </w:r>
      <w:r w:rsidRPr="00061725">
        <w:rPr>
          <w:rFonts w:ascii="Times New Roman" w:hAnsi="Times New Roman" w:cs="Times New Roman"/>
          <w:vertAlign w:val="superscript"/>
        </w:rPr>
        <w:t>ème</w:t>
      </w:r>
      <w:proofErr w:type="spellEnd"/>
      <w:proofErr w:type="gramEnd"/>
      <w:r w:rsidRPr="00061725">
        <w:rPr>
          <w:rFonts w:ascii="Times New Roman" w:hAnsi="Times New Roman" w:cs="Times New Roman"/>
        </w:rPr>
        <w:t xml:space="preserve"> individu de l’échantillon. Les résultats sont : </w:t>
      </w:r>
    </w:p>
    <w:p w:rsidR="004B165C" w:rsidRPr="00061725" w:rsidRDefault="00D023CB" w:rsidP="00E06C5B">
      <w:pPr>
        <w:spacing w:line="240" w:lineRule="auto"/>
        <w:jc w:val="both"/>
        <w:rPr>
          <w:rFonts w:ascii="Times New Roman" w:hAnsi="Times New Roman" w:cs="Times New Roman"/>
        </w:rPr>
      </w:pPr>
      <m:oMath>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Times New Roman" w:cs="Times New Roman"/>
              </w:rPr>
              <m:t>250</m:t>
            </m:r>
          </m:sup>
          <m:e>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nary>
        <m:r>
          <w:rPr>
            <w:rFonts w:ascii="Cambria Math" w:hAnsi="Times New Roman" w:cs="Times New Roman"/>
          </w:rPr>
          <m:t>=15150</m:t>
        </m:r>
      </m:oMath>
      <w:r w:rsidR="004B165C" w:rsidRPr="00061725">
        <w:rPr>
          <w:rFonts w:ascii="Times New Roman" w:hAnsi="Times New Roman" w:cs="Times New Roman"/>
        </w:rPr>
        <w:t xml:space="preserve"> </w:t>
      </w:r>
      <w:r w:rsidR="004B165C" w:rsidRPr="00061725">
        <w:rPr>
          <w:rFonts w:ascii="Times New Roman" w:hAnsi="Times New Roman" w:cs="Times New Roman"/>
        </w:rPr>
        <w:tab/>
      </w:r>
      <m:oMath>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Times New Roman" w:cs="Times New Roman"/>
              </w:rPr>
              <m:t>250</m:t>
            </m:r>
          </m:sup>
          <m:e>
            <m:sSubSup>
              <m:sSubSupPr>
                <m:ctrlPr>
                  <w:rPr>
                    <w:rFonts w:ascii="Cambria Math" w:hAnsi="Times New Roman" w:cs="Times New Roman"/>
                    <w:i/>
                  </w:rPr>
                </m:ctrlPr>
              </m:sSubSupPr>
              <m:e>
                <m:r>
                  <w:rPr>
                    <w:rFonts w:ascii="Cambria Math" w:hAnsi="Cambria Math" w:cs="Times New Roman"/>
                  </w:rPr>
                  <m:t>x</m:t>
                </m:r>
              </m:e>
              <m:sub>
                <m:r>
                  <w:rPr>
                    <w:rFonts w:ascii="Cambria Math" w:hAnsi="Cambria Math" w:cs="Times New Roman"/>
                  </w:rPr>
                  <m:t>i</m:t>
                </m:r>
              </m:sub>
              <m:sup>
                <m:r>
                  <w:rPr>
                    <w:rFonts w:ascii="Cambria Math" w:hAnsi="Times New Roman" w:cs="Times New Roman"/>
                  </w:rPr>
                  <m:t>2</m:t>
                </m:r>
              </m:sup>
            </m:sSubSup>
          </m:e>
        </m:nary>
        <m:r>
          <w:rPr>
            <w:rFonts w:ascii="Cambria Math" w:hAnsi="Times New Roman" w:cs="Times New Roman"/>
          </w:rPr>
          <m:t>=1155400</m:t>
        </m:r>
      </m:oMath>
    </w:p>
    <w:p w:rsidR="004B165C" w:rsidRPr="00061725" w:rsidRDefault="004B165C" w:rsidP="00E06C5B">
      <w:pPr>
        <w:pStyle w:val="ListParagraph"/>
        <w:numPr>
          <w:ilvl w:val="0"/>
          <w:numId w:val="3"/>
        </w:numPr>
        <w:spacing w:line="240" w:lineRule="auto"/>
        <w:jc w:val="both"/>
        <w:rPr>
          <w:rFonts w:ascii="Times New Roman" w:hAnsi="Times New Roman" w:cs="Times New Roman"/>
        </w:rPr>
      </w:pPr>
      <w:r w:rsidRPr="00061725">
        <w:rPr>
          <w:rFonts w:ascii="Times New Roman" w:hAnsi="Times New Roman" w:cs="Times New Roman"/>
        </w:rPr>
        <w:lastRenderedPageBreak/>
        <w:t xml:space="preserve">Que signifie-elle la quantité </w:t>
      </w:r>
      <m:oMath>
        <m:nary>
          <m:naryPr>
            <m:chr m:val="∑"/>
            <m:limLoc m:val="undOvr"/>
            <m:ctrlPr>
              <w:rPr>
                <w:rFonts w:ascii="Cambria Math" w:hAnsi="Times New Roman" w:cs="Times New Roman"/>
                <w:i/>
              </w:rPr>
            </m:ctrlPr>
          </m:naryPr>
          <m:sub>
            <m:r>
              <w:rPr>
                <w:rFonts w:ascii="Cambria Math" w:hAnsi="Cambria Math" w:cs="Times New Roman"/>
              </w:rPr>
              <m:t>i</m:t>
            </m:r>
            <m:r>
              <w:rPr>
                <w:rFonts w:ascii="Cambria Math" w:hAnsi="Times New Roman" w:cs="Times New Roman"/>
              </w:rPr>
              <m:t>=1</m:t>
            </m:r>
          </m:sub>
          <m:sup>
            <m:r>
              <w:rPr>
                <w:rFonts w:ascii="Cambria Math" w:hAnsi="Times New Roman" w:cs="Times New Roman"/>
              </w:rPr>
              <m:t>250</m:t>
            </m:r>
          </m:sup>
          <m:e>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i</m:t>
                </m:r>
              </m:sub>
            </m:sSub>
          </m:e>
        </m:nary>
        <m:r>
          <w:rPr>
            <w:rFonts w:ascii="Cambria Math" w:hAnsi="Times New Roman" w:cs="Times New Roman"/>
          </w:rPr>
          <m:t>=15150</m:t>
        </m:r>
        <m:r>
          <w:rPr>
            <w:rFonts w:ascii="Times New Roman" w:hAnsi="Times New Roman" w:cs="Times New Roman"/>
          </w:rPr>
          <m:t> </m:t>
        </m:r>
      </m:oMath>
      <w:r w:rsidRPr="00061725">
        <w:rPr>
          <w:rFonts w:ascii="Times New Roman" w:hAnsi="Times New Roman" w:cs="Times New Roman"/>
        </w:rPr>
        <w:t>?</w:t>
      </w:r>
    </w:p>
    <w:p w:rsidR="004B165C" w:rsidRPr="00061725" w:rsidRDefault="005F497D" w:rsidP="00E06C5B">
      <w:pPr>
        <w:pStyle w:val="ListParagraph"/>
        <w:numPr>
          <w:ilvl w:val="0"/>
          <w:numId w:val="3"/>
        </w:numPr>
        <w:spacing w:line="240" w:lineRule="auto"/>
        <w:jc w:val="both"/>
        <w:rPr>
          <w:rFonts w:ascii="Times New Roman" w:hAnsi="Times New Roman" w:cs="Times New Roman"/>
        </w:rPr>
      </w:pPr>
      <w:r w:rsidRPr="00061725">
        <w:rPr>
          <w:rFonts w:ascii="Times New Roman" w:hAnsi="Times New Roman" w:cs="Times New Roman"/>
        </w:rPr>
        <w:t xml:space="preserve">Calculer la variance corrigée </w:t>
      </w:r>
      <m:oMath>
        <m:sSup>
          <m:sSupPr>
            <m:ctrlPr>
              <w:rPr>
                <w:rFonts w:ascii="Cambria Math" w:hAnsi="Times New Roman" w:cs="Times New Roman"/>
                <w:i/>
              </w:rPr>
            </m:ctrlPr>
          </m:sSupPr>
          <m:e>
            <m:r>
              <w:rPr>
                <w:rFonts w:ascii="Cambria Math" w:hAnsi="Cambria Math" w:cs="Times New Roman"/>
              </w:rPr>
              <m:t>S</m:t>
            </m:r>
          </m:e>
          <m:sup>
            <m:r>
              <w:rPr>
                <w:rFonts w:ascii="Cambria Math" w:hAnsi="Times New Roman" w:cs="Times New Roman"/>
              </w:rPr>
              <m:t>2</m:t>
            </m:r>
          </m:sup>
        </m:sSup>
      </m:oMath>
    </w:p>
    <w:p w:rsidR="005F497D" w:rsidRPr="00061725" w:rsidRDefault="005F497D" w:rsidP="00E06C5B">
      <w:pPr>
        <w:pStyle w:val="ListParagraph"/>
        <w:numPr>
          <w:ilvl w:val="0"/>
          <w:numId w:val="3"/>
        </w:numPr>
        <w:spacing w:line="240" w:lineRule="auto"/>
        <w:jc w:val="both"/>
        <w:rPr>
          <w:rFonts w:ascii="Times New Roman" w:hAnsi="Times New Roman" w:cs="Times New Roman"/>
        </w:rPr>
      </w:pPr>
      <w:r w:rsidRPr="00061725">
        <w:rPr>
          <w:rFonts w:ascii="Times New Roman" w:hAnsi="Times New Roman" w:cs="Times New Roman"/>
        </w:rPr>
        <w:t xml:space="preserve">On souhaite donner un intervalle de confiance de niveau 90%, puis 95% pour µ. </w:t>
      </w:r>
    </w:p>
    <w:p w:rsidR="005F497D" w:rsidRPr="00061725" w:rsidRDefault="005F497D" w:rsidP="00E06C5B">
      <w:pPr>
        <w:pStyle w:val="ListParagraph"/>
        <w:numPr>
          <w:ilvl w:val="1"/>
          <w:numId w:val="4"/>
        </w:numPr>
        <w:spacing w:line="240" w:lineRule="auto"/>
        <w:jc w:val="both"/>
        <w:rPr>
          <w:rFonts w:ascii="Times New Roman" w:hAnsi="Times New Roman" w:cs="Times New Roman"/>
        </w:rPr>
      </w:pPr>
      <w:r w:rsidRPr="00061725">
        <w:rPr>
          <w:rFonts w:ascii="Times New Roman" w:hAnsi="Times New Roman" w:cs="Times New Roman"/>
        </w:rPr>
        <w:t>Avant d’effectuer les calculs, pouvez-vous dire, en justifiant votre réponse, quel sera l’intervalle le plus large ?</w:t>
      </w:r>
    </w:p>
    <w:p w:rsidR="005F497D" w:rsidRPr="00061725" w:rsidRDefault="005F497D" w:rsidP="00E06C5B">
      <w:pPr>
        <w:pStyle w:val="ListParagraph"/>
        <w:numPr>
          <w:ilvl w:val="1"/>
          <w:numId w:val="4"/>
        </w:numPr>
        <w:spacing w:line="240" w:lineRule="auto"/>
        <w:jc w:val="both"/>
        <w:rPr>
          <w:rFonts w:ascii="Times New Roman" w:hAnsi="Times New Roman" w:cs="Times New Roman"/>
        </w:rPr>
      </w:pPr>
      <w:r w:rsidRPr="00061725">
        <w:rPr>
          <w:rFonts w:ascii="Times New Roman" w:hAnsi="Times New Roman" w:cs="Times New Roman"/>
        </w:rPr>
        <w:t xml:space="preserve"> Donner ces intervalles de confiance </w:t>
      </w:r>
    </w:p>
    <w:p w:rsidR="00E86FB0" w:rsidRPr="00061725" w:rsidRDefault="00E86FB0" w:rsidP="00E06C5B">
      <w:pPr>
        <w:pStyle w:val="ListParagraph"/>
        <w:numPr>
          <w:ilvl w:val="0"/>
          <w:numId w:val="3"/>
        </w:numPr>
        <w:spacing w:line="240" w:lineRule="auto"/>
        <w:jc w:val="both"/>
        <w:rPr>
          <w:rFonts w:ascii="Times New Roman" w:hAnsi="Times New Roman" w:cs="Times New Roman"/>
        </w:rPr>
      </w:pPr>
      <w:r w:rsidRPr="00061725">
        <w:rPr>
          <w:rFonts w:ascii="Times New Roman" w:hAnsi="Times New Roman" w:cs="Times New Roman"/>
        </w:rPr>
        <w:t xml:space="preserve">Estimer la distance totale parcourue en vélo par les habitants de la ville en question </w:t>
      </w:r>
    </w:p>
    <w:p w:rsidR="001966F6" w:rsidRPr="00061725" w:rsidRDefault="005F497D" w:rsidP="00E06C5B">
      <w:pPr>
        <w:pStyle w:val="ListParagraph"/>
        <w:spacing w:line="240" w:lineRule="auto"/>
        <w:jc w:val="both"/>
        <w:rPr>
          <w:rFonts w:ascii="Times New Roman" w:hAnsi="Times New Roman" w:cs="Times New Roman"/>
        </w:rPr>
      </w:pPr>
      <w:r w:rsidRPr="00061725">
        <w:rPr>
          <w:rFonts w:ascii="Times New Roman" w:hAnsi="Times New Roman" w:cs="Times New Roman"/>
        </w:rPr>
        <w:t xml:space="preserve">NB : </w:t>
      </w:r>
      <m:oMath>
        <m:sSub>
          <m:sSubPr>
            <m:ctrlPr>
              <w:rPr>
                <w:rFonts w:ascii="Cambria Math" w:hAnsi="Times New Roman" w:cs="Times New Roman"/>
                <w:i/>
              </w:rPr>
            </m:ctrlPr>
          </m:sSubPr>
          <m:e>
            <m:r>
              <w:rPr>
                <w:rFonts w:ascii="Cambria Math" w:hAnsi="Cambria Math" w:cs="Times New Roman"/>
              </w:rPr>
              <m:t>Z</m:t>
            </m:r>
          </m:e>
          <m:sub>
            <m:r>
              <w:rPr>
                <w:rFonts w:ascii="Cambria Math" w:hAnsi="Times New Roman" w:cs="Times New Roman"/>
              </w:rPr>
              <m:t>0,95</m:t>
            </m:r>
          </m:sub>
        </m:sSub>
        <m:r>
          <w:rPr>
            <w:rFonts w:ascii="Cambria Math" w:hAnsi="Times New Roman" w:cs="Times New Roman"/>
          </w:rPr>
          <m:t>=1,62</m:t>
        </m:r>
      </m:oMath>
    </w:p>
    <w:p w:rsidR="001966F6" w:rsidRPr="00061725" w:rsidRDefault="001966F6" w:rsidP="001966F6">
      <w:pPr>
        <w:jc w:val="both"/>
        <w:rPr>
          <w:rFonts w:ascii="Times New Roman" w:hAnsi="Times New Roman" w:cs="Times New Roman"/>
          <w:b/>
          <w:bCs/>
        </w:rPr>
      </w:pPr>
      <w:r w:rsidRPr="00061725">
        <w:rPr>
          <w:rFonts w:ascii="Times New Roman" w:hAnsi="Times New Roman" w:cs="Times New Roman"/>
          <w:b/>
          <w:bCs/>
        </w:rPr>
        <w:t xml:space="preserve">Exercice 5 </w:t>
      </w:r>
    </w:p>
    <w:p w:rsidR="001966F6" w:rsidRPr="00061725" w:rsidRDefault="001966F6" w:rsidP="001966F6">
      <w:pPr>
        <w:jc w:val="both"/>
        <w:rPr>
          <w:rFonts w:ascii="Times New Roman" w:hAnsi="Times New Roman" w:cs="Times New Roman"/>
        </w:rPr>
      </w:pPr>
      <w:r w:rsidRPr="00061725">
        <w:rPr>
          <w:rFonts w:ascii="Times New Roman" w:hAnsi="Times New Roman" w:cs="Times New Roman"/>
        </w:rPr>
        <w:t>Une entreprise possède cinq succursales. Un inspecteur ne peut en examiner que deux par tournées. Dans chaque succursale, nous mesurons une variable d’intérêt Y (Nombre de nouveaux clients dans l’année). La situation réelle des cinq succursales est la suivante :</w:t>
      </w:r>
    </w:p>
    <w:p w:rsidR="001966F6" w:rsidRPr="00061725" w:rsidRDefault="00D023CB" w:rsidP="001966F6">
      <w:pPr>
        <w:jc w:val="both"/>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1</m:t>
            </m:r>
          </m:sub>
        </m:sSub>
      </m:oMath>
      <w:r w:rsidR="001966F6" w:rsidRPr="00061725">
        <w:rPr>
          <w:rFonts w:ascii="Times New Roman" w:hAnsi="Times New Roman" w:cs="Times New Roman"/>
        </w:rPr>
        <w:t xml:space="preserve"> = 100; </w:t>
      </w:r>
      <m:oMath>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2</m:t>
            </m:r>
          </m:sub>
        </m:sSub>
      </m:oMath>
      <w:r w:rsidR="001966F6" w:rsidRPr="00061725">
        <w:rPr>
          <w:rFonts w:ascii="Times New Roman" w:hAnsi="Times New Roman" w:cs="Times New Roman"/>
        </w:rPr>
        <w:t xml:space="preserve"> = 80; </w:t>
      </w:r>
      <m:oMath>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3</m:t>
            </m:r>
          </m:sub>
        </m:sSub>
      </m:oMath>
      <w:r w:rsidR="001966F6" w:rsidRPr="00061725">
        <w:rPr>
          <w:rFonts w:ascii="Times New Roman" w:hAnsi="Times New Roman" w:cs="Times New Roman"/>
        </w:rPr>
        <w:t xml:space="preserve"> = 100; </w:t>
      </w:r>
      <m:oMath>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4</m:t>
            </m:r>
          </m:sub>
        </m:sSub>
      </m:oMath>
      <w:r w:rsidR="001966F6" w:rsidRPr="00061725">
        <w:rPr>
          <w:rFonts w:ascii="Times New Roman" w:hAnsi="Times New Roman" w:cs="Times New Roman"/>
        </w:rPr>
        <w:t xml:space="preserve"> = 120; </w:t>
      </w:r>
      <m:oMath>
        <m:sSub>
          <m:sSubPr>
            <m:ctrlPr>
              <w:rPr>
                <w:rFonts w:ascii="Cambria Math" w:hAnsi="Times New Roman" w:cs="Times New Roman"/>
                <w:i/>
              </w:rPr>
            </m:ctrlPr>
          </m:sSubPr>
          <m:e>
            <m:r>
              <w:rPr>
                <w:rFonts w:ascii="Cambria Math" w:hAnsi="Cambria Math" w:cs="Times New Roman"/>
              </w:rPr>
              <m:t>Y</m:t>
            </m:r>
          </m:e>
          <m:sub>
            <m:r>
              <w:rPr>
                <w:rFonts w:ascii="Cambria Math" w:hAnsi="Times New Roman" w:cs="Times New Roman"/>
              </w:rPr>
              <m:t>5</m:t>
            </m:r>
          </m:sub>
        </m:sSub>
      </m:oMath>
      <w:r w:rsidR="001966F6" w:rsidRPr="00061725">
        <w:rPr>
          <w:rFonts w:ascii="Times New Roman" w:hAnsi="Times New Roman" w:cs="Times New Roman"/>
        </w:rPr>
        <w:t xml:space="preserve"> = 90.</w:t>
      </w:r>
    </w:p>
    <w:p w:rsidR="001966F6" w:rsidRPr="00061725" w:rsidRDefault="001966F6" w:rsidP="001966F6">
      <w:pPr>
        <w:jc w:val="both"/>
        <w:rPr>
          <w:rFonts w:ascii="Times New Roman" w:hAnsi="Times New Roman" w:cs="Times New Roman"/>
        </w:rPr>
      </w:pPr>
      <w:r w:rsidRPr="00061725">
        <w:rPr>
          <w:rFonts w:ascii="Times New Roman" w:hAnsi="Times New Roman" w:cs="Times New Roman"/>
        </w:rPr>
        <w:t xml:space="preserve">1. Calculer la moyenne </w:t>
      </w:r>
      <m:oMath>
        <m:acc>
          <m:accPr>
            <m:chr m:val="̅"/>
            <m:ctrlPr>
              <w:rPr>
                <w:rFonts w:ascii="Cambria Math" w:hAnsi="Times New Roman" w:cs="Times New Roman"/>
                <w:i/>
              </w:rPr>
            </m:ctrlPr>
          </m:accPr>
          <m:e>
            <m:r>
              <w:rPr>
                <w:rFonts w:ascii="Cambria Math" w:hAnsi="Cambria Math" w:cs="Times New Roman"/>
              </w:rPr>
              <m:t>Y</m:t>
            </m:r>
          </m:e>
        </m:acc>
      </m:oMath>
    </w:p>
    <w:p w:rsidR="001966F6" w:rsidRPr="00061725" w:rsidRDefault="001966F6" w:rsidP="001966F6">
      <w:pPr>
        <w:jc w:val="both"/>
        <w:rPr>
          <w:rFonts w:ascii="Times New Roman" w:hAnsi="Times New Roman" w:cs="Times New Roman"/>
        </w:rPr>
      </w:pPr>
      <w:r w:rsidRPr="00061725">
        <w:rPr>
          <w:rFonts w:ascii="Times New Roman" w:hAnsi="Times New Roman" w:cs="Times New Roman"/>
        </w:rPr>
        <w:t>2. Enumérer tous les échantillons possibles (</w:t>
      </w:r>
      <m:oMath>
        <m:sSub>
          <m:sSubPr>
            <m:ctrlPr>
              <w:rPr>
                <w:rFonts w:ascii="Cambria Math" w:hAnsi="Times New Roman" w:cs="Times New Roman"/>
                <w:i/>
              </w:rPr>
            </m:ctrlPr>
          </m:sSubPr>
          <m:e>
            <m:r>
              <w:rPr>
                <w:rFonts w:ascii="Cambria Math" w:hAnsi="Cambria Math" w:cs="Times New Roman"/>
              </w:rPr>
              <m:t>e</m:t>
            </m:r>
          </m:e>
          <m:sub>
            <m:r>
              <w:rPr>
                <w:rFonts w:ascii="Cambria Math" w:hAnsi="Cambria Math" w:cs="Times New Roman"/>
              </w:rPr>
              <m:t>i</m:t>
            </m:r>
          </m:sub>
        </m:sSub>
        <m:r>
          <w:rPr>
            <w:rFonts w:ascii="Cambria Math" w:hAnsi="Times New Roman" w:cs="Times New Roman"/>
          </w:rPr>
          <m:t xml:space="preserve">) </m:t>
        </m:r>
      </m:oMath>
      <w:r w:rsidRPr="00061725">
        <w:rPr>
          <w:rFonts w:ascii="Times New Roman" w:hAnsi="Times New Roman" w:cs="Times New Roman"/>
        </w:rPr>
        <w:t xml:space="preserve">correspondant à une tournée et pour chaque échantillon calculer </w:t>
      </w:r>
      <m:oMath>
        <m:sSub>
          <m:sSubPr>
            <m:ctrlPr>
              <w:rPr>
                <w:rFonts w:ascii="Cambria Math" w:hAnsi="Times New Roman" w:cs="Times New Roman"/>
                <w:i/>
              </w:rPr>
            </m:ctrlPr>
          </m:sSubPr>
          <m:e>
            <m:acc>
              <m:accPr>
                <m:chr m:val="̅"/>
                <m:ctrlPr>
                  <w:rPr>
                    <w:rFonts w:ascii="Cambria Math" w:hAnsi="Times New Roman" w:cs="Times New Roman"/>
                    <w:i/>
                  </w:rPr>
                </m:ctrlPr>
              </m:accPr>
              <m:e>
                <m:r>
                  <w:rPr>
                    <w:rFonts w:ascii="Cambria Math" w:hAnsi="Cambria Math" w:cs="Times New Roman"/>
                  </w:rPr>
                  <m:t>y</m:t>
                </m:r>
              </m:e>
            </m:acc>
          </m:e>
          <m:sub>
            <m:sSub>
              <m:sSubPr>
                <m:ctrlPr>
                  <w:rPr>
                    <w:rFonts w:ascii="Cambria Math" w:hAnsi="Times New Roman" w:cs="Times New Roman"/>
                    <w:i/>
                  </w:rPr>
                </m:ctrlPr>
              </m:sSubPr>
              <m:e>
                <m:r>
                  <w:rPr>
                    <w:rFonts w:ascii="Cambria Math" w:hAnsi="Cambria Math" w:cs="Times New Roman"/>
                  </w:rPr>
                  <m:t>e</m:t>
                </m:r>
              </m:e>
              <m:sub>
                <m:r>
                  <w:rPr>
                    <w:rFonts w:ascii="Cambria Math" w:hAnsi="Cambria Math" w:cs="Times New Roman"/>
                  </w:rPr>
                  <m:t>i</m:t>
                </m:r>
              </m:sub>
            </m:sSub>
          </m:sub>
        </m:sSub>
      </m:oMath>
    </w:p>
    <w:p w:rsidR="001966F6" w:rsidRPr="00061725" w:rsidRDefault="001966F6" w:rsidP="001966F6">
      <w:pPr>
        <w:jc w:val="both"/>
        <w:rPr>
          <w:rFonts w:ascii="Times New Roman" w:hAnsi="Times New Roman" w:cs="Times New Roman"/>
        </w:rPr>
      </w:pPr>
      <w:r w:rsidRPr="00061725">
        <w:rPr>
          <w:rFonts w:ascii="Times New Roman" w:hAnsi="Times New Roman" w:cs="Times New Roman"/>
        </w:rPr>
        <w:t>3. Calculer l’estimateur de la moyenne</w:t>
      </w:r>
      <m:oMath>
        <m:acc>
          <m:accPr>
            <m:chr m:val="̅"/>
            <m:ctrlPr>
              <w:rPr>
                <w:rFonts w:ascii="Cambria Math" w:hAnsi="Times New Roman" w:cs="Times New Roman"/>
                <w:i/>
              </w:rPr>
            </m:ctrlPr>
          </m:accPr>
          <m:e>
            <m:r>
              <w:rPr>
                <w:rFonts w:ascii="Cambria Math" w:hAnsi="Cambria Math" w:cs="Times New Roman"/>
              </w:rPr>
              <m:t>Y</m:t>
            </m:r>
          </m:e>
        </m:acc>
      </m:oMath>
      <w:r w:rsidRPr="00061725">
        <w:rPr>
          <w:rFonts w:ascii="Times New Roman" w:hAnsi="Times New Roman" w:cs="Times New Roman"/>
        </w:rPr>
        <w:t>,</w:t>
      </w:r>
    </w:p>
    <w:p w:rsidR="001966F6" w:rsidRPr="00061725" w:rsidRDefault="001966F6" w:rsidP="001966F6">
      <w:pPr>
        <w:jc w:val="both"/>
        <w:rPr>
          <w:rFonts w:ascii="Times New Roman" w:hAnsi="Times New Roman" w:cs="Times New Roman"/>
        </w:rPr>
      </w:pPr>
      <w:r w:rsidRPr="00061725">
        <w:rPr>
          <w:rFonts w:ascii="Times New Roman" w:hAnsi="Times New Roman" w:cs="Times New Roman"/>
        </w:rPr>
        <w:t xml:space="preserve">4. Vérifier </w:t>
      </w:r>
      <w:proofErr w:type="gramStart"/>
      <w:r w:rsidRPr="00061725">
        <w:rPr>
          <w:rFonts w:ascii="Times New Roman" w:hAnsi="Times New Roman" w:cs="Times New Roman"/>
        </w:rPr>
        <w:t xml:space="preserve">que </w:t>
      </w:r>
      <m:oMath>
        <m:acc>
          <m:accPr>
            <m:ctrlPr>
              <w:rPr>
                <w:rFonts w:ascii="Cambria Math" w:hAnsi="Times New Roman" w:cs="Times New Roman"/>
                <w:i/>
              </w:rPr>
            </m:ctrlPr>
          </m:accPr>
          <m:e>
            <m:acc>
              <m:accPr>
                <m:chr m:val="̅"/>
                <m:ctrlPr>
                  <w:rPr>
                    <w:rFonts w:ascii="Cambria Math" w:hAnsi="Times New Roman" w:cs="Times New Roman"/>
                    <w:i/>
                  </w:rPr>
                </m:ctrlPr>
              </m:accPr>
              <m:e>
                <m:r>
                  <w:rPr>
                    <w:rFonts w:ascii="Cambria Math" w:hAnsi="Cambria Math" w:cs="Times New Roman"/>
                  </w:rPr>
                  <m:t>Y</m:t>
                </m:r>
              </m:e>
            </m:acc>
          </m:e>
        </m:acc>
      </m:oMath>
      <w:r w:rsidRPr="00061725">
        <w:rPr>
          <w:rFonts w:ascii="Times New Roman" w:hAnsi="Times New Roman" w:cs="Times New Roman"/>
        </w:rPr>
        <w:t xml:space="preserve"> est</w:t>
      </w:r>
      <w:proofErr w:type="gramEnd"/>
      <w:r w:rsidRPr="00061725">
        <w:rPr>
          <w:rFonts w:ascii="Times New Roman" w:hAnsi="Times New Roman" w:cs="Times New Roman"/>
        </w:rPr>
        <w:t xml:space="preserve"> un estimateur sans biais de la vraie moyenne de la variable d’intérêt.</w:t>
      </w:r>
    </w:p>
    <w:p w:rsidR="001966F6" w:rsidRPr="00061725" w:rsidRDefault="001966F6" w:rsidP="001966F6">
      <w:pPr>
        <w:jc w:val="both"/>
        <w:rPr>
          <w:rFonts w:ascii="Times New Roman" w:hAnsi="Times New Roman" w:cs="Times New Roman"/>
        </w:rPr>
      </w:pPr>
      <w:r w:rsidRPr="00061725">
        <w:rPr>
          <w:rFonts w:ascii="Times New Roman" w:hAnsi="Times New Roman" w:cs="Times New Roman"/>
        </w:rPr>
        <w:t>3. Calculer la variance de l’estimateur de la moyenne</w:t>
      </w:r>
      <m:oMath>
        <m:acc>
          <m:accPr>
            <m:chr m:val="̅"/>
            <m:ctrlPr>
              <w:rPr>
                <w:rFonts w:ascii="Cambria Math" w:hAnsi="Times New Roman" w:cs="Times New Roman"/>
                <w:i/>
              </w:rPr>
            </m:ctrlPr>
          </m:accPr>
          <m:e>
            <m:r>
              <w:rPr>
                <w:rFonts w:ascii="Cambria Math" w:hAnsi="Cambria Math" w:cs="Times New Roman"/>
              </w:rPr>
              <m:t>Y</m:t>
            </m:r>
          </m:e>
        </m:acc>
      </m:oMath>
      <w:r w:rsidRPr="00061725">
        <w:rPr>
          <w:rFonts w:ascii="Times New Roman" w:hAnsi="Times New Roman" w:cs="Times New Roman"/>
        </w:rPr>
        <w:t xml:space="preserve"> (i.e</w:t>
      </w:r>
      <w:proofErr w:type="gramStart"/>
      <w:r w:rsidRPr="00061725">
        <w:rPr>
          <w:rFonts w:ascii="Times New Roman" w:hAnsi="Times New Roman" w:cs="Times New Roman"/>
        </w:rPr>
        <w:t xml:space="preserve">. </w:t>
      </w:r>
      <w:proofErr w:type="gramEnd"/>
      <m:oMath>
        <m:r>
          <w:rPr>
            <w:rFonts w:ascii="Cambria Math" w:hAnsi="Cambria Math" w:cs="Times New Roman"/>
          </w:rPr>
          <m:t>V</m:t>
        </m:r>
        <m:r>
          <w:rPr>
            <w:rFonts w:ascii="Cambria Math" w:hAnsi="Times New Roman" w:cs="Times New Roman"/>
          </w:rPr>
          <m:t>(</m:t>
        </m:r>
        <m:acc>
          <m:accPr>
            <m:ctrlPr>
              <w:rPr>
                <w:rFonts w:ascii="Cambria Math" w:hAnsi="Times New Roman" w:cs="Times New Roman"/>
                <w:i/>
              </w:rPr>
            </m:ctrlPr>
          </m:accPr>
          <m:e>
            <m:acc>
              <m:accPr>
                <m:chr m:val="̅"/>
                <m:ctrlPr>
                  <w:rPr>
                    <w:rFonts w:ascii="Cambria Math" w:hAnsi="Times New Roman" w:cs="Times New Roman"/>
                    <w:i/>
                  </w:rPr>
                </m:ctrlPr>
              </m:accPr>
              <m:e>
                <m:r>
                  <w:rPr>
                    <w:rFonts w:ascii="Cambria Math" w:hAnsi="Cambria Math" w:cs="Times New Roman"/>
                  </w:rPr>
                  <m:t>Y</m:t>
                </m:r>
              </m:e>
            </m:acc>
          </m:e>
        </m:acc>
        <m:r>
          <w:rPr>
            <w:rFonts w:ascii="Cambria Math" w:hAnsi="Times New Roman" w:cs="Times New Roman"/>
          </w:rPr>
          <m:t>)</m:t>
        </m:r>
      </m:oMath>
      <w:r w:rsidRPr="00061725">
        <w:rPr>
          <w:rFonts w:ascii="Times New Roman" w:hAnsi="Times New Roman" w:cs="Times New Roman"/>
        </w:rPr>
        <w:t xml:space="preserve">) </w:t>
      </w:r>
    </w:p>
    <w:p w:rsidR="001966F6" w:rsidRPr="00061725" w:rsidRDefault="001966F6" w:rsidP="001966F6">
      <w:pPr>
        <w:jc w:val="both"/>
        <w:rPr>
          <w:rFonts w:ascii="Times New Roman" w:hAnsi="Times New Roman" w:cs="Times New Roman"/>
        </w:rPr>
      </w:pPr>
      <w:r w:rsidRPr="00061725">
        <w:rPr>
          <w:rFonts w:ascii="Times New Roman" w:hAnsi="Times New Roman" w:cs="Times New Roman"/>
        </w:rPr>
        <w:t xml:space="preserve">4. Pour chaque échantillon possible, calculer sa variance corrigée </w:t>
      </w:r>
      <m:oMath>
        <m:sSubSup>
          <m:sSubSupPr>
            <m:ctrlPr>
              <w:rPr>
                <w:rFonts w:ascii="Cambria Math" w:hAnsi="Times New Roman" w:cs="Times New Roman"/>
                <w:i/>
              </w:rPr>
            </m:ctrlPr>
          </m:sSubSupPr>
          <m:e>
            <m:r>
              <w:rPr>
                <w:rFonts w:ascii="Cambria Math" w:hAnsi="Cambria Math" w:cs="Times New Roman"/>
              </w:rPr>
              <m:t>s</m:t>
            </m:r>
          </m:e>
          <m:sub>
            <m:sSub>
              <m:sSubPr>
                <m:ctrlPr>
                  <w:rPr>
                    <w:rFonts w:ascii="Cambria Math" w:hAnsi="Times New Roman" w:cs="Times New Roman"/>
                    <w:i/>
                  </w:rPr>
                </m:ctrlPr>
              </m:sSubPr>
              <m:e>
                <m:r>
                  <w:rPr>
                    <w:rFonts w:ascii="Cambria Math" w:hAnsi="Cambria Math" w:cs="Times New Roman"/>
                  </w:rPr>
                  <m:t>e</m:t>
                </m:r>
              </m:e>
              <m:sub>
                <m:r>
                  <w:rPr>
                    <w:rFonts w:ascii="Cambria Math" w:hAnsi="Cambria Math" w:cs="Times New Roman"/>
                  </w:rPr>
                  <m:t>i</m:t>
                </m:r>
              </m:sub>
            </m:sSub>
            <m:r>
              <w:rPr>
                <w:rFonts w:ascii="Cambria Math" w:hAnsi="Times New Roman" w:cs="Times New Roman"/>
              </w:rPr>
              <m:t>,</m:t>
            </m:r>
            <m:r>
              <w:rPr>
                <w:rFonts w:ascii="Cambria Math" w:hAnsi="Cambria Math" w:cs="Times New Roman"/>
              </w:rPr>
              <m:t>c</m:t>
            </m:r>
          </m:sub>
          <m:sup>
            <m:r>
              <w:rPr>
                <w:rFonts w:ascii="Cambria Math" w:hAnsi="Times New Roman" w:cs="Times New Roman"/>
              </w:rPr>
              <m:t>2</m:t>
            </m:r>
          </m:sup>
        </m:sSubSup>
      </m:oMath>
      <w:r w:rsidRPr="00061725">
        <w:rPr>
          <w:rFonts w:ascii="Times New Roman" w:hAnsi="Times New Roman" w:cs="Times New Roman"/>
        </w:rPr>
        <w:t xml:space="preserve">  </w:t>
      </w:r>
    </w:p>
    <w:p w:rsidR="001966F6" w:rsidRPr="00061725" w:rsidRDefault="001966F6" w:rsidP="001966F6">
      <w:pPr>
        <w:jc w:val="both"/>
        <w:rPr>
          <w:rFonts w:ascii="Times New Roman" w:hAnsi="Times New Roman" w:cs="Times New Roman"/>
        </w:rPr>
      </w:pPr>
      <w:r w:rsidRPr="00061725">
        <w:rPr>
          <w:rFonts w:ascii="Times New Roman" w:hAnsi="Times New Roman" w:cs="Times New Roman"/>
        </w:rPr>
        <w:t xml:space="preserve">5. Soit </w:t>
      </w:r>
      <m:oMath>
        <m:sSubSup>
          <m:sSubSupPr>
            <m:ctrlPr>
              <w:rPr>
                <w:rFonts w:ascii="Cambria Math" w:hAnsi="Times New Roman" w:cs="Times New Roman"/>
                <w:i/>
              </w:rPr>
            </m:ctrlPr>
          </m:sSubSupPr>
          <m:e>
            <m:r>
              <w:rPr>
                <w:rFonts w:ascii="Cambria Math" w:hAnsi="Cambria Math" w:cs="Times New Roman"/>
              </w:rPr>
              <m:t>s</m:t>
            </m:r>
          </m:e>
          <m:sub>
            <m:r>
              <w:rPr>
                <w:rFonts w:ascii="Cambria Math" w:hAnsi="Cambria Math" w:cs="Times New Roman"/>
              </w:rPr>
              <m:t>c</m:t>
            </m:r>
          </m:sub>
          <m:sup>
            <m:r>
              <w:rPr>
                <w:rFonts w:ascii="Cambria Math" w:hAnsi="Times New Roman" w:cs="Times New Roman"/>
              </w:rPr>
              <m:t>2</m:t>
            </m:r>
          </m:sup>
        </m:sSubSup>
      </m:oMath>
      <w:r w:rsidRPr="00061725">
        <w:rPr>
          <w:rFonts w:ascii="Times New Roman" w:hAnsi="Times New Roman" w:cs="Times New Roman"/>
        </w:rPr>
        <w:t xml:space="preserve"> la variance corrigée-échantillon, Vérifier que celle-ci estime sans biais la vraie valeur de la variance corrigée de la population </w:t>
      </w:r>
    </w:p>
    <w:p w:rsidR="009E727D" w:rsidRPr="00061725" w:rsidRDefault="009E727D" w:rsidP="009E727D">
      <w:pPr>
        <w:pStyle w:val="NoSpacing"/>
        <w:spacing w:line="360" w:lineRule="auto"/>
        <w:jc w:val="both"/>
        <w:rPr>
          <w:rFonts w:ascii="Times New Roman" w:hAnsi="Times New Roman" w:cs="Times New Roman"/>
          <w:b/>
          <w:bCs/>
        </w:rPr>
      </w:pPr>
      <w:r w:rsidRPr="00061725">
        <w:rPr>
          <w:rFonts w:ascii="Times New Roman" w:hAnsi="Times New Roman" w:cs="Times New Roman"/>
          <w:b/>
          <w:bCs/>
        </w:rPr>
        <w:t xml:space="preserve">Exercice 6 : </w:t>
      </w:r>
    </w:p>
    <w:p w:rsidR="009E727D" w:rsidRPr="00061725" w:rsidRDefault="009E727D" w:rsidP="009E727D">
      <w:pPr>
        <w:pStyle w:val="NoSpacing"/>
        <w:spacing w:line="360" w:lineRule="auto"/>
        <w:jc w:val="both"/>
        <w:rPr>
          <w:rFonts w:ascii="Times New Roman" w:hAnsi="Times New Roman" w:cs="Times New Roman"/>
        </w:rPr>
      </w:pPr>
      <w:r w:rsidRPr="00061725">
        <w:rPr>
          <w:rFonts w:ascii="Times New Roman" w:hAnsi="Times New Roman" w:cs="Times New Roman"/>
        </w:rPr>
        <w:t xml:space="preserve">Afin  de contrôler la conformité de la production d’une pièce détachée à une norme établie, on décide de faire un sondage aléatoire systématique. On tire  un échantillon au taux de sondage de 1/50 dans un lot de 500 pièces. </w:t>
      </w:r>
    </w:p>
    <w:p w:rsidR="009E727D" w:rsidRPr="00061725" w:rsidRDefault="009E727D" w:rsidP="009E727D">
      <w:pPr>
        <w:pStyle w:val="NoSpacing"/>
        <w:numPr>
          <w:ilvl w:val="0"/>
          <w:numId w:val="11"/>
        </w:numPr>
        <w:spacing w:line="360" w:lineRule="auto"/>
        <w:jc w:val="both"/>
        <w:rPr>
          <w:rFonts w:ascii="Times New Roman" w:hAnsi="Times New Roman" w:cs="Times New Roman"/>
        </w:rPr>
      </w:pPr>
      <w:r w:rsidRPr="00061725">
        <w:rPr>
          <w:rFonts w:ascii="Times New Roman" w:hAnsi="Times New Roman" w:cs="Times New Roman"/>
        </w:rPr>
        <w:t>Quelle est la taille de l’échantillon ?</w:t>
      </w:r>
    </w:p>
    <w:p w:rsidR="009E727D" w:rsidRPr="00061725" w:rsidRDefault="009E727D" w:rsidP="009E727D">
      <w:pPr>
        <w:pStyle w:val="NoSpacing"/>
        <w:numPr>
          <w:ilvl w:val="0"/>
          <w:numId w:val="11"/>
        </w:numPr>
        <w:spacing w:line="360" w:lineRule="auto"/>
        <w:jc w:val="both"/>
        <w:rPr>
          <w:rFonts w:ascii="Times New Roman" w:hAnsi="Times New Roman" w:cs="Times New Roman"/>
        </w:rPr>
      </w:pPr>
      <w:r w:rsidRPr="00061725">
        <w:rPr>
          <w:rFonts w:ascii="Times New Roman" w:hAnsi="Times New Roman" w:cs="Times New Roman"/>
        </w:rPr>
        <w:t>Quelle est la raison (le pas)</w:t>
      </w:r>
    </w:p>
    <w:p w:rsidR="009E727D" w:rsidRPr="00061725" w:rsidRDefault="009E727D" w:rsidP="009E727D">
      <w:pPr>
        <w:pStyle w:val="NoSpacing"/>
        <w:numPr>
          <w:ilvl w:val="0"/>
          <w:numId w:val="11"/>
        </w:numPr>
        <w:spacing w:line="360" w:lineRule="auto"/>
        <w:jc w:val="both"/>
        <w:rPr>
          <w:rFonts w:ascii="Times New Roman" w:hAnsi="Times New Roman" w:cs="Times New Roman"/>
        </w:rPr>
      </w:pPr>
      <w:r w:rsidRPr="00061725">
        <w:rPr>
          <w:rFonts w:ascii="Times New Roman" w:hAnsi="Times New Roman" w:cs="Times New Roman"/>
        </w:rPr>
        <w:t>Quels sont les numéros des pièces constituant l’échantillon ?</w:t>
      </w:r>
    </w:p>
    <w:p w:rsidR="009E727D" w:rsidRPr="00061725" w:rsidRDefault="009E727D" w:rsidP="009E727D">
      <w:pPr>
        <w:pStyle w:val="NoSpacing"/>
        <w:numPr>
          <w:ilvl w:val="0"/>
          <w:numId w:val="11"/>
        </w:numPr>
        <w:spacing w:line="360" w:lineRule="auto"/>
        <w:jc w:val="both"/>
        <w:rPr>
          <w:rFonts w:ascii="Times New Roman" w:hAnsi="Times New Roman" w:cs="Times New Roman"/>
        </w:rPr>
      </w:pPr>
      <w:r w:rsidRPr="00061725">
        <w:rPr>
          <w:rFonts w:ascii="Times New Roman" w:hAnsi="Times New Roman" w:cs="Times New Roman"/>
        </w:rPr>
        <w:t>Dans l’échantillon, on constate qu’une pièce ne répond à la norme. Estimer ponctuellement et par intervalle de confiance la proportion des pièces défectueuses dans le lot (on admet un risque d’erreur de 10%)</w:t>
      </w:r>
    </w:p>
    <w:p w:rsidR="001966F6" w:rsidRPr="00061725" w:rsidRDefault="001966F6" w:rsidP="001966F6"/>
    <w:p w:rsidR="004B165C" w:rsidRPr="00061725" w:rsidRDefault="004B165C" w:rsidP="001966F6"/>
    <w:sectPr w:rsidR="004B165C" w:rsidRPr="00061725" w:rsidSect="00533A4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CB" w:rsidRDefault="00D023CB" w:rsidP="003A7E99">
      <w:pPr>
        <w:spacing w:after="0" w:line="240" w:lineRule="auto"/>
      </w:pPr>
      <w:r>
        <w:separator/>
      </w:r>
    </w:p>
  </w:endnote>
  <w:endnote w:type="continuationSeparator" w:id="0">
    <w:p w:rsidR="00D023CB" w:rsidRDefault="00D023CB" w:rsidP="003A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0861"/>
      <w:docPartObj>
        <w:docPartGallery w:val="Page Numbers (Bottom of Page)"/>
        <w:docPartUnique/>
      </w:docPartObj>
    </w:sdtPr>
    <w:sdtEndPr/>
    <w:sdtContent>
      <w:p w:rsidR="007C58CC" w:rsidRDefault="00CE7D89">
        <w:pPr>
          <w:pStyle w:val="Footer"/>
          <w:jc w:val="right"/>
        </w:pPr>
        <w:r>
          <w:fldChar w:fldCharType="begin"/>
        </w:r>
        <w:r>
          <w:instrText xml:space="preserve"> PAGE   \* MERGEFORMAT </w:instrText>
        </w:r>
        <w:r>
          <w:fldChar w:fldCharType="separate"/>
        </w:r>
        <w:r w:rsidR="00666C2D">
          <w:rPr>
            <w:noProof/>
          </w:rPr>
          <w:t>1</w:t>
        </w:r>
        <w:r>
          <w:rPr>
            <w:noProof/>
          </w:rPr>
          <w:fldChar w:fldCharType="end"/>
        </w:r>
      </w:p>
    </w:sdtContent>
  </w:sdt>
  <w:p w:rsidR="006A55CB" w:rsidRPr="006A55CB" w:rsidRDefault="006A55CB" w:rsidP="006A55CB">
    <w:pPr>
      <w:pStyle w:val="Footer"/>
      <w:jc w:val="right"/>
      <w:rPr>
        <w:rFonts w:asciiTheme="majorBidi" w:hAnsiTheme="majorBidi" w:cstheme="majorBidi"/>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CB" w:rsidRDefault="00D023CB" w:rsidP="003A7E99">
      <w:pPr>
        <w:spacing w:after="0" w:line="240" w:lineRule="auto"/>
      </w:pPr>
      <w:r>
        <w:separator/>
      </w:r>
    </w:p>
  </w:footnote>
  <w:footnote w:type="continuationSeparator" w:id="0">
    <w:p w:rsidR="00D023CB" w:rsidRDefault="00D023CB" w:rsidP="003A7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99" w:rsidRPr="003A7E99" w:rsidRDefault="00C041D5" w:rsidP="003A7E99">
    <w:pPr>
      <w:pStyle w:val="Header"/>
      <w:pBdr>
        <w:bottom w:val="single" w:sz="4" w:space="1" w:color="auto"/>
      </w:pBdr>
      <w:jc w:val="both"/>
      <w:rPr>
        <w:i/>
        <w:iCs/>
        <w:sz w:val="20"/>
        <w:szCs w:val="20"/>
      </w:rPr>
    </w:pPr>
    <w:r>
      <w:rPr>
        <w:rFonts w:asciiTheme="majorBidi" w:hAnsiTheme="majorBidi" w:cstheme="majorBidi"/>
        <w:i/>
        <w:iCs/>
        <w:sz w:val="20"/>
        <w:szCs w:val="20"/>
      </w:rPr>
      <w:t>Série n°1 </w:t>
    </w:r>
    <w:proofErr w:type="gramStart"/>
    <w:r>
      <w:rPr>
        <w:rFonts w:asciiTheme="majorBidi" w:hAnsiTheme="majorBidi" w:cstheme="majorBidi"/>
        <w:i/>
        <w:iCs/>
        <w:sz w:val="20"/>
        <w:szCs w:val="20"/>
      </w:rPr>
      <w:t xml:space="preserve">: </w:t>
    </w:r>
    <w:r w:rsidR="003A7E99" w:rsidRPr="003A7E99">
      <w:rPr>
        <w:rFonts w:asciiTheme="majorBidi" w:hAnsiTheme="majorBidi" w:cstheme="majorBidi"/>
        <w:i/>
        <w:iCs/>
        <w:sz w:val="20"/>
        <w:szCs w:val="20"/>
      </w:rPr>
      <w:t xml:space="preserve"> Techniques</w:t>
    </w:r>
    <w:proofErr w:type="gramEnd"/>
    <w:r w:rsidR="003A7E99" w:rsidRPr="003A7E99">
      <w:rPr>
        <w:rFonts w:asciiTheme="majorBidi" w:hAnsiTheme="majorBidi" w:cstheme="majorBidi"/>
        <w:i/>
        <w:iCs/>
        <w:sz w:val="20"/>
        <w:szCs w:val="20"/>
      </w:rPr>
      <w:t xml:space="preserve"> de Sondage                          Chargé de cours : Dr. M. BOUZNIT</w:t>
    </w:r>
    <w:r w:rsidR="00666C2D">
      <w:rPr>
        <w:rFonts w:asciiTheme="majorBidi" w:hAnsiTheme="majorBidi" w:cstheme="majorBidi"/>
        <w:i/>
        <w:iCs/>
        <w:sz w:val="20"/>
        <w:szCs w:val="20"/>
      </w:rPr>
      <w:t xml:space="preserve">     2023/2024</w:t>
    </w:r>
    <w:r w:rsidR="003A7E99" w:rsidRPr="003A7E99">
      <w:rPr>
        <w:i/>
        <w:iCs/>
        <w:sz w:val="20"/>
        <w:szCs w:val="20"/>
      </w:rPr>
      <w:tab/>
    </w:r>
  </w:p>
  <w:p w:rsidR="003A7E99" w:rsidRPr="003A7E99" w:rsidRDefault="001966F6" w:rsidP="003A7E99">
    <w:pPr>
      <w:pStyle w:val="Header"/>
      <w:pBdr>
        <w:bottom w:val="single" w:sz="4" w:space="1" w:color="auto"/>
      </w:pBdr>
      <w:jc w:val="both"/>
      <w:rPr>
        <w:rFonts w:asciiTheme="majorBidi" w:hAnsiTheme="majorBidi" w:cstheme="majorBidi"/>
        <w:i/>
        <w:iCs/>
        <w:sz w:val="20"/>
        <w:szCs w:val="20"/>
      </w:rPr>
    </w:pPr>
    <w:r>
      <w:rPr>
        <w:rFonts w:asciiTheme="majorBidi" w:hAnsiTheme="majorBidi" w:cstheme="majorBidi"/>
        <w:i/>
        <w:iCs/>
        <w:sz w:val="20"/>
        <w:szCs w:val="20"/>
      </w:rPr>
      <w:t>Niveau : M1</w:t>
    </w:r>
    <w:r w:rsidR="003A7E99" w:rsidRPr="003A7E99">
      <w:rPr>
        <w:rFonts w:asciiTheme="majorBidi" w:hAnsiTheme="majorBidi" w:cstheme="majorBidi"/>
        <w:i/>
        <w:iCs/>
        <w:sz w:val="20"/>
        <w:szCs w:val="20"/>
      </w:rPr>
      <w:t>/ Eco. Quantitative</w:t>
    </w:r>
    <w:r w:rsidR="003A7E99" w:rsidRPr="003A7E99">
      <w:rPr>
        <w:i/>
        <w:i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464B1"/>
    <w:multiLevelType w:val="hybridMultilevel"/>
    <w:tmpl w:val="FAF647BA"/>
    <w:lvl w:ilvl="0" w:tplc="040C0019">
      <w:start w:val="1"/>
      <w:numFmt w:val="lowerLetter"/>
      <w:lvlText w:val="%1."/>
      <w:lvlJc w:val="left"/>
      <w:pPr>
        <w:ind w:left="1440" w:hanging="360"/>
      </w:pPr>
    </w:lvl>
    <w:lvl w:ilvl="1" w:tplc="040C0019">
      <w:start w:val="1"/>
      <w:numFmt w:val="lowerLetter"/>
      <w:lvlText w:val="%2."/>
      <w:lvlJc w:val="left"/>
      <w:pPr>
        <w:ind w:left="1636"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3AFA544F"/>
    <w:multiLevelType w:val="hybridMultilevel"/>
    <w:tmpl w:val="424CD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657282"/>
    <w:multiLevelType w:val="hybridMultilevel"/>
    <w:tmpl w:val="2DF0B70A"/>
    <w:lvl w:ilvl="0" w:tplc="040C000F">
      <w:start w:val="1"/>
      <w:numFmt w:val="decimal"/>
      <w:lvlText w:val="%1."/>
      <w:lvlJc w:val="left"/>
      <w:pPr>
        <w:ind w:left="720" w:hanging="360"/>
      </w:pPr>
    </w:lvl>
    <w:lvl w:ilvl="1" w:tplc="963877E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D95019B"/>
    <w:multiLevelType w:val="hybridMultilevel"/>
    <w:tmpl w:val="EB0CDA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0410ACF"/>
    <w:multiLevelType w:val="hybridMultilevel"/>
    <w:tmpl w:val="8E7005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51B27044"/>
    <w:multiLevelType w:val="hybridMultilevel"/>
    <w:tmpl w:val="6F7A00A4"/>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nsid w:val="5B785484"/>
    <w:multiLevelType w:val="hybridMultilevel"/>
    <w:tmpl w:val="EFAC42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58A2A79"/>
    <w:multiLevelType w:val="hybridMultilevel"/>
    <w:tmpl w:val="1FA2EE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71191966"/>
    <w:multiLevelType w:val="hybridMultilevel"/>
    <w:tmpl w:val="112E99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7E0138D"/>
    <w:multiLevelType w:val="hybridMultilevel"/>
    <w:tmpl w:val="840897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7D5C16DB"/>
    <w:multiLevelType w:val="hybridMultilevel"/>
    <w:tmpl w:val="95DEFB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0"/>
  </w:num>
  <w:num w:numId="5">
    <w:abstractNumId w:val="5"/>
  </w:num>
  <w:num w:numId="6">
    <w:abstractNumId w:val="8"/>
  </w:num>
  <w:num w:numId="7">
    <w:abstractNumId w:val="6"/>
  </w:num>
  <w:num w:numId="8">
    <w:abstractNumId w:val="7"/>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99"/>
    <w:rsid w:val="00041425"/>
    <w:rsid w:val="0005660F"/>
    <w:rsid w:val="00061725"/>
    <w:rsid w:val="00064C0C"/>
    <w:rsid w:val="000F1572"/>
    <w:rsid w:val="001453D3"/>
    <w:rsid w:val="001966F6"/>
    <w:rsid w:val="001E0B8F"/>
    <w:rsid w:val="0035514D"/>
    <w:rsid w:val="003A7E99"/>
    <w:rsid w:val="003D65B2"/>
    <w:rsid w:val="00465487"/>
    <w:rsid w:val="004B165C"/>
    <w:rsid w:val="004E20A0"/>
    <w:rsid w:val="004E3BA6"/>
    <w:rsid w:val="00525F3F"/>
    <w:rsid w:val="00533A44"/>
    <w:rsid w:val="005F497D"/>
    <w:rsid w:val="006502A7"/>
    <w:rsid w:val="00666C2D"/>
    <w:rsid w:val="006A55CB"/>
    <w:rsid w:val="006D5C39"/>
    <w:rsid w:val="00727B14"/>
    <w:rsid w:val="007C58CC"/>
    <w:rsid w:val="007E315D"/>
    <w:rsid w:val="0080562A"/>
    <w:rsid w:val="008402EA"/>
    <w:rsid w:val="0093328F"/>
    <w:rsid w:val="009D4AC9"/>
    <w:rsid w:val="009E45FF"/>
    <w:rsid w:val="009E727D"/>
    <w:rsid w:val="00A67361"/>
    <w:rsid w:val="00B25A3E"/>
    <w:rsid w:val="00B66676"/>
    <w:rsid w:val="00B70BB0"/>
    <w:rsid w:val="00C041D5"/>
    <w:rsid w:val="00C41D0D"/>
    <w:rsid w:val="00C83CF1"/>
    <w:rsid w:val="00CE7D89"/>
    <w:rsid w:val="00CF58C6"/>
    <w:rsid w:val="00D023CB"/>
    <w:rsid w:val="00D05894"/>
    <w:rsid w:val="00E06C5B"/>
    <w:rsid w:val="00E1330F"/>
    <w:rsid w:val="00E86FB0"/>
    <w:rsid w:val="00F62C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E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7E99"/>
  </w:style>
  <w:style w:type="paragraph" w:styleId="Footer">
    <w:name w:val="footer"/>
    <w:basedOn w:val="Normal"/>
    <w:link w:val="FooterChar"/>
    <w:uiPriority w:val="99"/>
    <w:unhideWhenUsed/>
    <w:rsid w:val="003A7E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7E99"/>
  </w:style>
  <w:style w:type="paragraph" w:styleId="BalloonText">
    <w:name w:val="Balloon Text"/>
    <w:basedOn w:val="Normal"/>
    <w:link w:val="BalloonTextChar"/>
    <w:uiPriority w:val="99"/>
    <w:semiHidden/>
    <w:unhideWhenUsed/>
    <w:rsid w:val="003A7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E99"/>
    <w:rPr>
      <w:rFonts w:ascii="Tahoma" w:hAnsi="Tahoma" w:cs="Tahoma"/>
      <w:sz w:val="16"/>
      <w:szCs w:val="16"/>
    </w:rPr>
  </w:style>
  <w:style w:type="character" w:styleId="PlaceholderText">
    <w:name w:val="Placeholder Text"/>
    <w:basedOn w:val="DefaultParagraphFont"/>
    <w:uiPriority w:val="99"/>
    <w:semiHidden/>
    <w:rsid w:val="008402EA"/>
    <w:rPr>
      <w:color w:val="808080"/>
    </w:rPr>
  </w:style>
  <w:style w:type="table" w:styleId="TableGrid">
    <w:name w:val="Table Grid"/>
    <w:basedOn w:val="TableNormal"/>
    <w:uiPriority w:val="59"/>
    <w:rsid w:val="000414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41425"/>
    <w:pPr>
      <w:ind w:left="720"/>
      <w:contextualSpacing/>
    </w:pPr>
  </w:style>
  <w:style w:type="paragraph" w:styleId="NoSpacing">
    <w:name w:val="No Spacing"/>
    <w:uiPriority w:val="1"/>
    <w:qFormat/>
    <w:rsid w:val="000566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E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7E99"/>
  </w:style>
  <w:style w:type="paragraph" w:styleId="Footer">
    <w:name w:val="footer"/>
    <w:basedOn w:val="Normal"/>
    <w:link w:val="FooterChar"/>
    <w:uiPriority w:val="99"/>
    <w:unhideWhenUsed/>
    <w:rsid w:val="003A7E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7E99"/>
  </w:style>
  <w:style w:type="paragraph" w:styleId="BalloonText">
    <w:name w:val="Balloon Text"/>
    <w:basedOn w:val="Normal"/>
    <w:link w:val="BalloonTextChar"/>
    <w:uiPriority w:val="99"/>
    <w:semiHidden/>
    <w:unhideWhenUsed/>
    <w:rsid w:val="003A7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E99"/>
    <w:rPr>
      <w:rFonts w:ascii="Tahoma" w:hAnsi="Tahoma" w:cs="Tahoma"/>
      <w:sz w:val="16"/>
      <w:szCs w:val="16"/>
    </w:rPr>
  </w:style>
  <w:style w:type="character" w:styleId="PlaceholderText">
    <w:name w:val="Placeholder Text"/>
    <w:basedOn w:val="DefaultParagraphFont"/>
    <w:uiPriority w:val="99"/>
    <w:semiHidden/>
    <w:rsid w:val="008402EA"/>
    <w:rPr>
      <w:color w:val="808080"/>
    </w:rPr>
  </w:style>
  <w:style w:type="table" w:styleId="TableGrid">
    <w:name w:val="Table Grid"/>
    <w:basedOn w:val="TableNormal"/>
    <w:uiPriority w:val="59"/>
    <w:rsid w:val="000414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41425"/>
    <w:pPr>
      <w:ind w:left="720"/>
      <w:contextualSpacing/>
    </w:pPr>
  </w:style>
  <w:style w:type="paragraph" w:styleId="NoSpacing">
    <w:name w:val="No Spacing"/>
    <w:uiPriority w:val="1"/>
    <w:qFormat/>
    <w:rsid w:val="00056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4157</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Roi_Info</cp:lastModifiedBy>
  <cp:revision>2</cp:revision>
  <cp:lastPrinted>2018-04-08T19:55:00Z</cp:lastPrinted>
  <dcterms:created xsi:type="dcterms:W3CDTF">2023-11-22T07:43:00Z</dcterms:created>
  <dcterms:modified xsi:type="dcterms:W3CDTF">2023-11-22T07:43:00Z</dcterms:modified>
</cp:coreProperties>
</file>