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C2" w:rsidRPr="00174230" w:rsidRDefault="002640C2" w:rsidP="00255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230">
        <w:rPr>
          <w:rFonts w:ascii="Times New Roman" w:hAnsi="Times New Roman" w:cs="Times New Roman"/>
          <w:sz w:val="24"/>
          <w:szCs w:val="24"/>
        </w:rPr>
        <w:t>Université Abderrahmane</w:t>
      </w:r>
      <w:r>
        <w:rPr>
          <w:rFonts w:ascii="Times New Roman" w:hAnsi="Times New Roman" w:cs="Times New Roman"/>
          <w:sz w:val="24"/>
          <w:szCs w:val="24"/>
        </w:rPr>
        <w:t xml:space="preserve"> Mira-</w:t>
      </w:r>
      <w:r w:rsidRPr="00174230">
        <w:rPr>
          <w:rFonts w:ascii="Times New Roman" w:hAnsi="Times New Roman" w:cs="Times New Roman"/>
          <w:sz w:val="24"/>
          <w:szCs w:val="24"/>
        </w:rPr>
        <w:t>Bejaïa</w:t>
      </w:r>
    </w:p>
    <w:p w:rsidR="002640C2" w:rsidRPr="00174230" w:rsidRDefault="002640C2" w:rsidP="00255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230">
        <w:rPr>
          <w:rFonts w:ascii="Times New Roman" w:hAnsi="Times New Roman" w:cs="Times New Roman"/>
          <w:sz w:val="24"/>
          <w:szCs w:val="24"/>
        </w:rPr>
        <w:t>Faculté des Lettres et des Langues</w:t>
      </w:r>
    </w:p>
    <w:p w:rsidR="002640C2" w:rsidRDefault="002640C2" w:rsidP="00D35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230">
        <w:rPr>
          <w:rFonts w:ascii="Times New Roman" w:hAnsi="Times New Roman" w:cs="Times New Roman"/>
          <w:sz w:val="24"/>
          <w:szCs w:val="24"/>
        </w:rPr>
        <w:t xml:space="preserve">Département </w:t>
      </w:r>
      <w:r>
        <w:rPr>
          <w:rFonts w:ascii="Times New Roman" w:hAnsi="Times New Roman" w:cs="Times New Roman"/>
          <w:sz w:val="24"/>
          <w:szCs w:val="24"/>
        </w:rPr>
        <w:t>de f</w:t>
      </w:r>
      <w:r w:rsidRPr="00174230">
        <w:rPr>
          <w:rFonts w:ascii="Times New Roman" w:hAnsi="Times New Roman" w:cs="Times New Roman"/>
          <w:sz w:val="24"/>
          <w:szCs w:val="24"/>
        </w:rPr>
        <w:t>rançais</w:t>
      </w:r>
    </w:p>
    <w:p w:rsidR="002640C2" w:rsidRPr="002640C2" w:rsidRDefault="002640C2" w:rsidP="00255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743075" cy="6191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0C2" w:rsidRDefault="0088623D" w:rsidP="00255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Corrigé de l’é</w:t>
      </w:r>
      <w:r w:rsidR="002640C2" w:rsidRPr="00174230">
        <w:rPr>
          <w:rFonts w:ascii="Times New Roman" w:hAnsi="Times New Roman" w:cs="Times New Roman"/>
          <w:b/>
          <w:sz w:val="24"/>
          <w:szCs w:val="24"/>
        </w:rPr>
        <w:t>preuve de moyen</w:t>
      </w:r>
      <w:r w:rsidR="002640C2">
        <w:rPr>
          <w:rFonts w:ascii="Times New Roman" w:hAnsi="Times New Roman" w:cs="Times New Roman"/>
          <w:b/>
          <w:sz w:val="24"/>
          <w:szCs w:val="24"/>
        </w:rPr>
        <w:t>ne</w:t>
      </w:r>
      <w:r w:rsidR="002640C2" w:rsidRPr="00174230">
        <w:rPr>
          <w:rFonts w:ascii="Times New Roman" w:hAnsi="Times New Roman" w:cs="Times New Roman"/>
          <w:b/>
          <w:sz w:val="24"/>
          <w:szCs w:val="24"/>
        </w:rPr>
        <w:t xml:space="preserve"> durée</w:t>
      </w:r>
      <w:r w:rsidR="002640C2">
        <w:rPr>
          <w:rFonts w:ascii="Times New Roman" w:hAnsi="Times New Roman" w:cs="Times New Roman"/>
          <w:b/>
          <w:sz w:val="24"/>
          <w:szCs w:val="24"/>
        </w:rPr>
        <w:t xml:space="preserve"> / Semestre 1</w:t>
      </w:r>
    </w:p>
    <w:p w:rsidR="002640C2" w:rsidRDefault="002640C2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0C2" w:rsidRDefault="002640C2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Matière : Renforcement linguistique</w:t>
      </w:r>
    </w:p>
    <w:p w:rsidR="002640C2" w:rsidRDefault="002640C2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Niveau : Master Didactique des langues /  2</w:t>
      </w:r>
      <w:r w:rsidRPr="002640C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 année</w:t>
      </w:r>
    </w:p>
    <w:p w:rsidR="002640C2" w:rsidRDefault="002640C2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Groupes : 1 et 2</w:t>
      </w:r>
    </w:p>
    <w:p w:rsidR="002640C2" w:rsidRDefault="002640C2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Durée : 1h30</w:t>
      </w:r>
    </w:p>
    <w:p w:rsidR="002640C2" w:rsidRDefault="002640C2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 : 06/02/2024</w:t>
      </w:r>
    </w:p>
    <w:p w:rsidR="002640C2" w:rsidRDefault="002640C2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Horaire : 11h00-12h30</w:t>
      </w:r>
    </w:p>
    <w:p w:rsidR="002640C2" w:rsidRDefault="002640C2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230">
        <w:rPr>
          <w:rFonts w:ascii="Times New Roman" w:hAnsi="Times New Roman" w:cs="Times New Roman"/>
          <w:sz w:val="24"/>
          <w:szCs w:val="24"/>
        </w:rPr>
        <w:t>Année universitaire</w:t>
      </w:r>
      <w:r>
        <w:rPr>
          <w:rFonts w:ascii="Times New Roman" w:hAnsi="Times New Roman" w:cs="Times New Roman"/>
          <w:sz w:val="24"/>
          <w:szCs w:val="24"/>
        </w:rPr>
        <w:t> : 2023/2024</w:t>
      </w:r>
    </w:p>
    <w:p w:rsidR="002640C2" w:rsidRDefault="002640C2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Enseignante : </w:t>
      </w:r>
      <w:proofErr w:type="spellStart"/>
      <w:r>
        <w:rPr>
          <w:rFonts w:ascii="Times New Roman" w:hAnsi="Times New Roman" w:cs="Times New Roman"/>
          <w:sz w:val="24"/>
          <w:szCs w:val="24"/>
        </w:rPr>
        <w:t>Dris</w:t>
      </w:r>
      <w:proofErr w:type="spellEnd"/>
    </w:p>
    <w:p w:rsidR="009B0F6C" w:rsidRDefault="009B0F6C" w:rsidP="0025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684" w:rsidRPr="004767D7" w:rsidRDefault="00D97684" w:rsidP="00255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7D7">
        <w:rPr>
          <w:rFonts w:ascii="Times New Roman" w:hAnsi="Times New Roman" w:cs="Times New Roman"/>
          <w:b/>
          <w:sz w:val="24"/>
          <w:szCs w:val="24"/>
        </w:rPr>
        <w:t xml:space="preserve">Activité 1 : </w:t>
      </w:r>
      <w:r w:rsidR="00B15363" w:rsidRPr="004767D7">
        <w:rPr>
          <w:rFonts w:ascii="Times New Roman" w:hAnsi="Times New Roman" w:cs="Times New Roman"/>
          <w:b/>
          <w:sz w:val="24"/>
          <w:szCs w:val="24"/>
        </w:rPr>
        <w:t>Complétez les phrases suivantes en utilisant le pronom relatif qui convient.</w:t>
      </w:r>
      <w:r w:rsidR="00524814">
        <w:rPr>
          <w:rFonts w:ascii="Times New Roman" w:hAnsi="Times New Roman" w:cs="Times New Roman"/>
          <w:b/>
          <w:sz w:val="24"/>
          <w:szCs w:val="24"/>
        </w:rPr>
        <w:t xml:space="preserve"> (5.75</w:t>
      </w:r>
      <w:r w:rsidR="00D355F8">
        <w:rPr>
          <w:rFonts w:ascii="Times New Roman" w:hAnsi="Times New Roman" w:cs="Times New Roman"/>
          <w:b/>
          <w:sz w:val="24"/>
          <w:szCs w:val="24"/>
        </w:rPr>
        <w:t>pts)</w:t>
      </w:r>
    </w:p>
    <w:p w:rsidR="00920A92" w:rsidRPr="002477CD" w:rsidRDefault="00920A92" w:rsidP="002477CD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77CD">
        <w:rPr>
          <w:rFonts w:ascii="Times New Roman" w:hAnsi="Times New Roman" w:cs="Times New Roman"/>
          <w:sz w:val="24"/>
          <w:szCs w:val="24"/>
        </w:rPr>
        <w:t>La didactique puise ses fondements théoriques da</w:t>
      </w:r>
      <w:r w:rsidR="009B0F6C" w:rsidRPr="002477CD">
        <w:rPr>
          <w:rFonts w:ascii="Times New Roman" w:hAnsi="Times New Roman" w:cs="Times New Roman"/>
          <w:sz w:val="24"/>
          <w:szCs w:val="24"/>
        </w:rPr>
        <w:t xml:space="preserve">ns certaines disciplines, </w:t>
      </w:r>
      <w:r w:rsidR="005F111F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E33286" w:rsidRPr="005F111F">
        <w:rPr>
          <w:rFonts w:ascii="Times New Roman" w:hAnsi="Times New Roman" w:cs="Times New Roman"/>
          <w:b/>
          <w:sz w:val="24"/>
          <w:szCs w:val="24"/>
          <w:u w:val="single"/>
        </w:rPr>
        <w:t>ont</w:t>
      </w:r>
      <w:r w:rsidR="00E33286" w:rsidRPr="002477CD">
        <w:rPr>
          <w:rFonts w:ascii="Times New Roman" w:hAnsi="Times New Roman" w:cs="Times New Roman"/>
          <w:sz w:val="24"/>
          <w:szCs w:val="24"/>
        </w:rPr>
        <w:t xml:space="preserve"> </w:t>
      </w:r>
      <w:r w:rsidRPr="002477CD">
        <w:rPr>
          <w:rFonts w:ascii="Times New Roman" w:hAnsi="Times New Roman" w:cs="Times New Roman"/>
          <w:sz w:val="24"/>
          <w:szCs w:val="24"/>
        </w:rPr>
        <w:t>les plus marquantes sont la psychologie et la pédagogie, donnant ainsi naissance à plusieurs théories différentes par leurs principes.</w:t>
      </w:r>
    </w:p>
    <w:p w:rsidR="00920A92" w:rsidRPr="002477CD" w:rsidRDefault="00920A92" w:rsidP="002477CD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77CD">
        <w:rPr>
          <w:rFonts w:ascii="Times New Roman" w:hAnsi="Times New Roman" w:cs="Times New Roman"/>
          <w:sz w:val="24"/>
          <w:szCs w:val="24"/>
        </w:rPr>
        <w:t xml:space="preserve">Pour Bruner (1996), apprendre est « un processus interactif </w:t>
      </w:r>
      <w:r w:rsidR="005F111F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E33286" w:rsidRPr="005F111F">
        <w:rPr>
          <w:rFonts w:ascii="Times New Roman" w:hAnsi="Times New Roman" w:cs="Times New Roman"/>
          <w:b/>
          <w:sz w:val="24"/>
          <w:szCs w:val="24"/>
          <w:u w:val="single"/>
        </w:rPr>
        <w:t>ans lequel</w:t>
      </w:r>
      <w:r w:rsidR="00E33286" w:rsidRPr="002477CD">
        <w:rPr>
          <w:rFonts w:ascii="Times New Roman" w:hAnsi="Times New Roman" w:cs="Times New Roman"/>
          <w:sz w:val="24"/>
          <w:szCs w:val="24"/>
        </w:rPr>
        <w:t xml:space="preserve"> </w:t>
      </w:r>
      <w:r w:rsidRPr="002477CD">
        <w:rPr>
          <w:rFonts w:ascii="Times New Roman" w:hAnsi="Times New Roman" w:cs="Times New Roman"/>
          <w:sz w:val="24"/>
          <w:szCs w:val="24"/>
        </w:rPr>
        <w:t>les gens apprennent les uns des autres ».</w:t>
      </w:r>
    </w:p>
    <w:p w:rsidR="00920A92" w:rsidRPr="002477CD" w:rsidRDefault="00920A92" w:rsidP="002477CD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77CD">
        <w:rPr>
          <w:rFonts w:ascii="Times New Roman" w:hAnsi="Times New Roman" w:cs="Times New Roman"/>
          <w:sz w:val="24"/>
          <w:szCs w:val="24"/>
        </w:rPr>
        <w:t xml:space="preserve">La psychologie cognitive apparaît dès le début des années 1940. Ce modèle présente le cerveau de l’apprenant comme un ordinateur </w:t>
      </w:r>
      <w:r w:rsidR="005F111F">
        <w:rPr>
          <w:rFonts w:ascii="Times New Roman" w:hAnsi="Times New Roman" w:cs="Times New Roman"/>
          <w:b/>
          <w:sz w:val="24"/>
          <w:szCs w:val="24"/>
          <w:u w:val="single"/>
        </w:rPr>
        <w:t>q</w:t>
      </w:r>
      <w:r w:rsidR="00E33286" w:rsidRPr="005F111F">
        <w:rPr>
          <w:rFonts w:ascii="Times New Roman" w:hAnsi="Times New Roman" w:cs="Times New Roman"/>
          <w:b/>
          <w:sz w:val="24"/>
          <w:szCs w:val="24"/>
          <w:u w:val="single"/>
        </w:rPr>
        <w:t>ui</w:t>
      </w:r>
      <w:r w:rsidR="00E33286" w:rsidRPr="002477CD">
        <w:rPr>
          <w:rFonts w:ascii="Times New Roman" w:hAnsi="Times New Roman" w:cs="Times New Roman"/>
          <w:sz w:val="24"/>
          <w:szCs w:val="24"/>
        </w:rPr>
        <w:t xml:space="preserve"> </w:t>
      </w:r>
      <w:r w:rsidRPr="002477CD">
        <w:rPr>
          <w:rFonts w:ascii="Times New Roman" w:hAnsi="Times New Roman" w:cs="Times New Roman"/>
          <w:sz w:val="24"/>
          <w:szCs w:val="24"/>
        </w:rPr>
        <w:t>stocke et traite les informations.</w:t>
      </w:r>
    </w:p>
    <w:p w:rsidR="00920A92" w:rsidRPr="002477CD" w:rsidRDefault="00920A92" w:rsidP="002477CD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77C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La didactique de l’oral requiert la constitution d’une base de données</w:t>
      </w:r>
      <w:r w:rsidR="00E33286" w:rsidRPr="002477C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E33286" w:rsidRPr="005F111F">
        <w:rPr>
          <w:rFonts w:ascii="Times New Roman" w:hAnsi="Times New Roman" w:cs="Times New Roman"/>
          <w:b/>
          <w:color w:val="353535"/>
          <w:sz w:val="24"/>
          <w:szCs w:val="24"/>
          <w:u w:val="single"/>
          <w:shd w:val="clear" w:color="auto" w:fill="FFFFFF"/>
        </w:rPr>
        <w:t>dans laquelle</w:t>
      </w:r>
      <w:r w:rsidR="00E33286" w:rsidRPr="002477C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Pr="002477C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l’enseignant puisera des illustrations, des suggestions et des prescriptions.</w:t>
      </w:r>
    </w:p>
    <w:p w:rsidR="00FB6BE1" w:rsidRPr="002477CD" w:rsidRDefault="00A372A9" w:rsidP="002477CD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77CD">
        <w:rPr>
          <w:rFonts w:ascii="Times New Roman" w:hAnsi="Times New Roman" w:cs="Times New Roman"/>
          <w:sz w:val="24"/>
          <w:szCs w:val="24"/>
        </w:rPr>
        <w:t xml:space="preserve">L’évaluation diagnostique permet aux professeures et professeurs, au début du processus d’enseignement-apprentissage, de déterminer </w:t>
      </w:r>
      <w:r w:rsidR="00E33286" w:rsidRPr="005F111F">
        <w:rPr>
          <w:rFonts w:ascii="Times New Roman" w:hAnsi="Times New Roman" w:cs="Times New Roman"/>
          <w:b/>
          <w:color w:val="353535"/>
          <w:sz w:val="24"/>
          <w:szCs w:val="24"/>
          <w:u w:val="single"/>
          <w:shd w:val="clear" w:color="auto" w:fill="FFFFFF"/>
        </w:rPr>
        <w:t>où</w:t>
      </w:r>
      <w:r w:rsidR="00E33286" w:rsidRPr="002477C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Pr="002477CD">
        <w:rPr>
          <w:rFonts w:ascii="Times New Roman" w:hAnsi="Times New Roman" w:cs="Times New Roman"/>
          <w:sz w:val="24"/>
          <w:szCs w:val="24"/>
        </w:rPr>
        <w:t>les étudiantes et étudiants se situent dans l’acquisition de leurs connaissances et d’ajuster leur planification en fonction des résultats obtenus.</w:t>
      </w:r>
    </w:p>
    <w:p w:rsidR="00255FEE" w:rsidRPr="002477CD" w:rsidRDefault="00255FEE" w:rsidP="002477CD">
      <w:pPr>
        <w:pStyle w:val="Paragraphedeliste"/>
        <w:numPr>
          <w:ilvl w:val="0"/>
          <w:numId w:val="1"/>
        </w:numPr>
        <w:tabs>
          <w:tab w:val="left" w:pos="2582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7CD">
        <w:rPr>
          <w:rFonts w:ascii="Times New Roman" w:hAnsi="Times New Roman" w:cs="Times New Roman"/>
          <w:sz w:val="24"/>
          <w:szCs w:val="24"/>
        </w:rPr>
        <w:t xml:space="preserve">La Pédagogie Par Objectifs fait partie des méthodes </w:t>
      </w:r>
      <w:proofErr w:type="spellStart"/>
      <w:r w:rsidRPr="002477CD">
        <w:rPr>
          <w:rFonts w:ascii="Times New Roman" w:hAnsi="Times New Roman" w:cs="Times New Roman"/>
          <w:sz w:val="24"/>
          <w:szCs w:val="24"/>
        </w:rPr>
        <w:t>co-actives</w:t>
      </w:r>
      <w:proofErr w:type="spellEnd"/>
      <w:r w:rsidRPr="002477CD">
        <w:rPr>
          <w:rFonts w:ascii="Times New Roman" w:hAnsi="Times New Roman" w:cs="Times New Roman"/>
          <w:sz w:val="24"/>
          <w:szCs w:val="24"/>
        </w:rPr>
        <w:t xml:space="preserve"> dans le sens </w:t>
      </w:r>
      <w:r w:rsidR="00E33286" w:rsidRPr="002477CD">
        <w:rPr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</w:rPr>
        <w:t xml:space="preserve">où </w:t>
      </w:r>
      <w:r w:rsidRPr="002477CD">
        <w:rPr>
          <w:rFonts w:ascii="Times New Roman" w:hAnsi="Times New Roman" w:cs="Times New Roman"/>
          <w:sz w:val="24"/>
          <w:szCs w:val="24"/>
        </w:rPr>
        <w:t xml:space="preserve">il y a deux actions articulées </w:t>
      </w:r>
      <w:r w:rsidR="00E33286" w:rsidRPr="005F111F">
        <w:rPr>
          <w:rFonts w:ascii="Times New Roman" w:hAnsi="Times New Roman" w:cs="Times New Roman"/>
          <w:b/>
          <w:color w:val="353535"/>
          <w:sz w:val="24"/>
          <w:szCs w:val="24"/>
          <w:u w:val="single"/>
          <w:shd w:val="clear" w:color="auto" w:fill="FFFFFF"/>
        </w:rPr>
        <w:t>dont</w:t>
      </w:r>
      <w:r w:rsidR="00E33286" w:rsidRPr="002477C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Pr="002477CD">
        <w:rPr>
          <w:rFonts w:ascii="Times New Roman" w:hAnsi="Times New Roman" w:cs="Times New Roman"/>
          <w:sz w:val="24"/>
          <w:szCs w:val="24"/>
        </w:rPr>
        <w:t>l’une détermine le déroulement de l’autre, celle du formateur et celle de l’élève.</w:t>
      </w:r>
    </w:p>
    <w:p w:rsidR="00D355F8" w:rsidRDefault="00D355F8" w:rsidP="00255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89A" w:rsidRPr="0049589A" w:rsidRDefault="0049589A" w:rsidP="00255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89A">
        <w:rPr>
          <w:rFonts w:ascii="Times New Roman" w:hAnsi="Times New Roman" w:cs="Times New Roman"/>
          <w:b/>
          <w:sz w:val="24"/>
          <w:szCs w:val="24"/>
        </w:rPr>
        <w:t xml:space="preserve">Activité 2 : </w:t>
      </w:r>
      <w:r w:rsidR="00D355F8">
        <w:rPr>
          <w:rFonts w:ascii="Times New Roman" w:hAnsi="Times New Roman" w:cs="Times New Roman"/>
          <w:b/>
          <w:sz w:val="24"/>
          <w:szCs w:val="24"/>
        </w:rPr>
        <w:t>Accordez les verbes entre parenthèses. S</w:t>
      </w:r>
      <w:r w:rsidRPr="0049589A">
        <w:rPr>
          <w:rFonts w:ascii="Times New Roman" w:hAnsi="Times New Roman" w:cs="Times New Roman"/>
          <w:b/>
          <w:sz w:val="24"/>
          <w:szCs w:val="24"/>
        </w:rPr>
        <w:t>oulignez l’élément qui commande</w:t>
      </w:r>
      <w:r w:rsidR="00D355F8">
        <w:rPr>
          <w:rFonts w:ascii="Times New Roman" w:hAnsi="Times New Roman" w:cs="Times New Roman"/>
          <w:b/>
          <w:sz w:val="24"/>
          <w:szCs w:val="24"/>
        </w:rPr>
        <w:t xml:space="preserve"> l’accord du verbe</w:t>
      </w:r>
      <w:r w:rsidRPr="0049589A">
        <w:rPr>
          <w:rFonts w:ascii="Times New Roman" w:hAnsi="Times New Roman" w:cs="Times New Roman"/>
          <w:b/>
          <w:sz w:val="24"/>
          <w:szCs w:val="24"/>
        </w:rPr>
        <w:t>.</w:t>
      </w:r>
      <w:r w:rsidR="00D355F8">
        <w:rPr>
          <w:rFonts w:ascii="Times New Roman" w:hAnsi="Times New Roman" w:cs="Times New Roman"/>
          <w:b/>
          <w:sz w:val="24"/>
          <w:szCs w:val="24"/>
        </w:rPr>
        <w:t xml:space="preserve"> (6.25pts)</w:t>
      </w:r>
    </w:p>
    <w:p w:rsidR="002E5819" w:rsidRDefault="0049589A" w:rsidP="00255F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89A">
        <w:rPr>
          <w:rFonts w:ascii="Times New Roman" w:hAnsi="Times New Roman" w:cs="Times New Roman"/>
          <w:sz w:val="24"/>
          <w:szCs w:val="24"/>
        </w:rPr>
        <w:t>C</w:t>
      </w:r>
      <w:r w:rsidR="004767D7" w:rsidRPr="0049589A">
        <w:rPr>
          <w:rFonts w:ascii="Times New Roman" w:hAnsi="Times New Roman" w:cs="Times New Roman"/>
          <w:sz w:val="24"/>
          <w:szCs w:val="24"/>
        </w:rPr>
        <w:t xml:space="preserve">e jeune chercheur est l'un de </w:t>
      </w:r>
      <w:r w:rsidR="004767D7" w:rsidRPr="00426122">
        <w:rPr>
          <w:rFonts w:ascii="Times New Roman" w:hAnsi="Times New Roman" w:cs="Times New Roman"/>
          <w:sz w:val="24"/>
          <w:szCs w:val="24"/>
          <w:u w:val="single"/>
        </w:rPr>
        <w:t>ceux</w:t>
      </w:r>
      <w:r w:rsidR="004767D7" w:rsidRPr="0049589A">
        <w:rPr>
          <w:rFonts w:ascii="Times New Roman" w:hAnsi="Times New Roman" w:cs="Times New Roman"/>
          <w:sz w:val="24"/>
          <w:szCs w:val="24"/>
        </w:rPr>
        <w:t xml:space="preserve"> qui</w:t>
      </w:r>
      <w:r w:rsidR="00426122">
        <w:rPr>
          <w:rFonts w:ascii="Times New Roman" w:hAnsi="Times New Roman" w:cs="Times New Roman"/>
          <w:sz w:val="24"/>
          <w:szCs w:val="24"/>
        </w:rPr>
        <w:t xml:space="preserve"> </w:t>
      </w:r>
      <w:r w:rsidR="00426122" w:rsidRPr="00426122">
        <w:rPr>
          <w:rFonts w:ascii="Times New Roman" w:hAnsi="Times New Roman" w:cs="Times New Roman"/>
          <w:b/>
          <w:sz w:val="24"/>
          <w:szCs w:val="24"/>
        </w:rPr>
        <w:t>ont concrétisé</w:t>
      </w:r>
      <w:r w:rsidR="00426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80F7E" w:rsidRPr="0049589A">
        <w:rPr>
          <w:rFonts w:ascii="Times New Roman" w:hAnsi="Times New Roman" w:cs="Times New Roman"/>
          <w:sz w:val="24"/>
          <w:szCs w:val="24"/>
        </w:rPr>
        <w:t>concrétiser</w:t>
      </w:r>
      <w:r w:rsidR="00380F7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passé composé)</w:t>
      </w:r>
      <w:r w:rsidR="004767D7" w:rsidRPr="0049589A">
        <w:rPr>
          <w:rFonts w:ascii="Times New Roman" w:hAnsi="Times New Roman" w:cs="Times New Roman"/>
          <w:sz w:val="24"/>
          <w:szCs w:val="24"/>
        </w:rPr>
        <w:t xml:space="preserve"> leurs propres idées.</w:t>
      </w:r>
    </w:p>
    <w:p w:rsidR="00380F7E" w:rsidRDefault="00380F7E" w:rsidP="00255F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122">
        <w:rPr>
          <w:rFonts w:ascii="Times New Roman" w:hAnsi="Times New Roman" w:cs="Times New Roman"/>
          <w:sz w:val="24"/>
          <w:szCs w:val="24"/>
          <w:u w:val="single"/>
        </w:rPr>
        <w:t>La plupart</w:t>
      </w:r>
      <w:r w:rsidRPr="00380F7E">
        <w:rPr>
          <w:rFonts w:ascii="Times New Roman" w:hAnsi="Times New Roman" w:cs="Times New Roman"/>
          <w:sz w:val="24"/>
          <w:szCs w:val="24"/>
        </w:rPr>
        <w:t xml:space="preserve"> des théories de l'apprentissage </w:t>
      </w:r>
      <w:r w:rsidR="00426122" w:rsidRPr="00426122">
        <w:rPr>
          <w:rFonts w:ascii="Times New Roman" w:hAnsi="Times New Roman" w:cs="Times New Roman"/>
          <w:b/>
          <w:sz w:val="24"/>
          <w:szCs w:val="24"/>
        </w:rPr>
        <w:t>reconnaissent</w:t>
      </w:r>
      <w:r>
        <w:rPr>
          <w:rFonts w:ascii="Times New Roman" w:hAnsi="Times New Roman" w:cs="Times New Roman"/>
          <w:sz w:val="24"/>
          <w:szCs w:val="24"/>
        </w:rPr>
        <w:t xml:space="preserve"> (reconnaî</w:t>
      </w:r>
      <w:r w:rsidRPr="00380F7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 - présent)</w:t>
      </w:r>
      <w:r w:rsidRPr="00380F7E">
        <w:rPr>
          <w:rFonts w:ascii="Times New Roman" w:hAnsi="Times New Roman" w:cs="Times New Roman"/>
          <w:sz w:val="24"/>
          <w:szCs w:val="24"/>
        </w:rPr>
        <w:t xml:space="preserve"> trois grandes variables dans le processus : l'environnement qui stimule, l'organisme qui est stimulé et le comportement ou la réponse de l'organisme par suite de la stimulation.</w:t>
      </w:r>
    </w:p>
    <w:p w:rsidR="0049589A" w:rsidRDefault="0049589A" w:rsidP="00255F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série de  difficultés, les unes graves</w:t>
      </w:r>
      <w:r w:rsidRPr="00426122">
        <w:rPr>
          <w:rFonts w:ascii="Times New Roman" w:hAnsi="Times New Roman" w:cs="Times New Roman"/>
          <w:sz w:val="24"/>
          <w:szCs w:val="24"/>
          <w:u w:val="single"/>
        </w:rPr>
        <w:t>, les autres légères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6122" w:rsidRPr="00426122">
        <w:rPr>
          <w:rFonts w:ascii="Times New Roman" w:hAnsi="Times New Roman" w:cs="Times New Roman"/>
          <w:b/>
          <w:sz w:val="24"/>
          <w:szCs w:val="24"/>
        </w:rPr>
        <w:t>retardèrent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925">
        <w:rPr>
          <w:rFonts w:ascii="Times New Roman" w:hAnsi="Times New Roman" w:cs="Times New Roman"/>
          <w:sz w:val="24"/>
          <w:szCs w:val="24"/>
        </w:rPr>
        <w:t>(</w:t>
      </w:r>
      <w:r w:rsidR="00380F7E">
        <w:rPr>
          <w:rFonts w:ascii="Times New Roman" w:hAnsi="Times New Roman" w:cs="Times New Roman"/>
          <w:sz w:val="24"/>
          <w:szCs w:val="24"/>
        </w:rPr>
        <w:t>retarder -</w:t>
      </w:r>
      <w:r w:rsidR="00F67925">
        <w:rPr>
          <w:rFonts w:ascii="Times New Roman" w:hAnsi="Times New Roman" w:cs="Times New Roman"/>
          <w:sz w:val="24"/>
          <w:szCs w:val="24"/>
        </w:rPr>
        <w:t>passé</w:t>
      </w:r>
      <w:r>
        <w:rPr>
          <w:rFonts w:ascii="Times New Roman" w:hAnsi="Times New Roman" w:cs="Times New Roman"/>
          <w:sz w:val="24"/>
          <w:szCs w:val="24"/>
        </w:rPr>
        <w:t xml:space="preserve"> simple) l’achèvement des travaux.</w:t>
      </w:r>
    </w:p>
    <w:p w:rsidR="0049589A" w:rsidRDefault="00255FEE" w:rsidP="00255F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A6F">
        <w:rPr>
          <w:rFonts w:ascii="Times New Roman" w:hAnsi="Times New Roman" w:cs="Times New Roman"/>
          <w:sz w:val="24"/>
          <w:szCs w:val="24"/>
          <w:u w:val="single"/>
        </w:rPr>
        <w:t>Combien</w:t>
      </w:r>
      <w:r>
        <w:rPr>
          <w:rFonts w:ascii="Times New Roman" w:hAnsi="Times New Roman" w:cs="Times New Roman"/>
          <w:sz w:val="24"/>
          <w:szCs w:val="24"/>
        </w:rPr>
        <w:t xml:space="preserve"> de livres </w:t>
      </w:r>
      <w:r w:rsidR="00787BE5">
        <w:rPr>
          <w:rFonts w:ascii="Times New Roman" w:hAnsi="Times New Roman" w:cs="Times New Roman"/>
          <w:b/>
          <w:sz w:val="24"/>
          <w:szCs w:val="24"/>
        </w:rPr>
        <w:t>parai</w:t>
      </w:r>
      <w:r w:rsidR="00787BE5" w:rsidRPr="00426122">
        <w:rPr>
          <w:rFonts w:ascii="Times New Roman" w:hAnsi="Times New Roman" w:cs="Times New Roman"/>
          <w:b/>
          <w:sz w:val="24"/>
          <w:szCs w:val="24"/>
        </w:rPr>
        <w:t>ssent</w:t>
      </w:r>
      <w:r w:rsidR="00426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80F7E">
        <w:rPr>
          <w:rFonts w:ascii="Times New Roman" w:hAnsi="Times New Roman" w:cs="Times New Roman"/>
          <w:sz w:val="24"/>
          <w:szCs w:val="24"/>
        </w:rPr>
        <w:t xml:space="preserve">paraître - </w:t>
      </w:r>
      <w:r>
        <w:rPr>
          <w:rFonts w:ascii="Times New Roman" w:hAnsi="Times New Roman" w:cs="Times New Roman"/>
          <w:sz w:val="24"/>
          <w:szCs w:val="24"/>
        </w:rPr>
        <w:t>présent) chaque année !</w:t>
      </w:r>
    </w:p>
    <w:p w:rsidR="0020403E" w:rsidRDefault="0020403E" w:rsidP="00255F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122">
        <w:rPr>
          <w:rFonts w:ascii="Times New Roman" w:hAnsi="Times New Roman" w:cs="Times New Roman"/>
          <w:sz w:val="24"/>
          <w:szCs w:val="24"/>
          <w:u w:val="single"/>
        </w:rPr>
        <w:t>30%</w:t>
      </w:r>
      <w:r>
        <w:rPr>
          <w:rFonts w:ascii="Times New Roman" w:hAnsi="Times New Roman" w:cs="Times New Roman"/>
          <w:sz w:val="24"/>
          <w:szCs w:val="24"/>
        </w:rPr>
        <w:t xml:space="preserve"> des étudiants </w:t>
      </w:r>
      <w:r w:rsidR="00426122" w:rsidRPr="00426122">
        <w:rPr>
          <w:rFonts w:ascii="Times New Roman" w:hAnsi="Times New Roman" w:cs="Times New Roman"/>
          <w:b/>
          <w:sz w:val="24"/>
          <w:szCs w:val="24"/>
        </w:rPr>
        <w:t>se sont inscrits</w:t>
      </w:r>
      <w:r w:rsidR="00426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B31A6">
        <w:rPr>
          <w:rFonts w:ascii="Times New Roman" w:hAnsi="Times New Roman" w:cs="Times New Roman"/>
          <w:sz w:val="24"/>
          <w:szCs w:val="24"/>
        </w:rPr>
        <w:t>s’inscrire</w:t>
      </w:r>
      <w:r>
        <w:rPr>
          <w:rFonts w:ascii="Times New Roman" w:hAnsi="Times New Roman" w:cs="Times New Roman"/>
          <w:sz w:val="24"/>
          <w:szCs w:val="24"/>
        </w:rPr>
        <w:t xml:space="preserve"> – passé composé) en master.</w:t>
      </w:r>
    </w:p>
    <w:p w:rsidR="001E06F7" w:rsidRDefault="001E06F7" w:rsidP="001E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F7" w:rsidRDefault="001E06F7" w:rsidP="001E06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6F7">
        <w:rPr>
          <w:rFonts w:ascii="Times New Roman" w:hAnsi="Times New Roman" w:cs="Times New Roman"/>
          <w:b/>
          <w:sz w:val="24"/>
          <w:szCs w:val="24"/>
        </w:rPr>
        <w:t>Activité 3 : Inventez une phrase où vous emploierez un subjonctif subordonné.</w:t>
      </w:r>
      <w:r w:rsidR="00D355F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24814">
        <w:rPr>
          <w:rFonts w:ascii="Times New Roman" w:hAnsi="Times New Roman" w:cs="Times New Roman"/>
          <w:b/>
          <w:sz w:val="24"/>
          <w:szCs w:val="24"/>
        </w:rPr>
        <w:t>8</w:t>
      </w:r>
      <w:r w:rsidR="00D355F8">
        <w:rPr>
          <w:rFonts w:ascii="Times New Roman" w:hAnsi="Times New Roman" w:cs="Times New Roman"/>
          <w:b/>
          <w:sz w:val="24"/>
          <w:szCs w:val="24"/>
        </w:rPr>
        <w:t>Pts)</w:t>
      </w:r>
    </w:p>
    <w:p w:rsidR="0088623D" w:rsidRPr="001E06F7" w:rsidRDefault="0088623D" w:rsidP="001E06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Respecter  la consigne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contrainte) 3pts  -  conjuguer au subjonctif 3pts – la concordance des temps 2pts</w:t>
      </w:r>
    </w:p>
    <w:p w:rsidR="001E06F7" w:rsidRDefault="001E06F7" w:rsidP="00255F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un verbe d’opinion</w:t>
      </w:r>
      <w:r w:rsidR="000F4A6F">
        <w:rPr>
          <w:rFonts w:ascii="Times New Roman" w:hAnsi="Times New Roman" w:cs="Times New Roman"/>
          <w:sz w:val="24"/>
          <w:szCs w:val="24"/>
        </w:rPr>
        <w:t xml:space="preserve"> (je crois…j’estime…je pense… ….)</w:t>
      </w:r>
    </w:p>
    <w:p w:rsidR="001E06F7" w:rsidRDefault="001E06F7" w:rsidP="00255F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un verbe de doute</w:t>
      </w:r>
      <w:r w:rsidR="000F4A6F">
        <w:rPr>
          <w:rFonts w:ascii="Times New Roman" w:hAnsi="Times New Roman" w:cs="Times New Roman"/>
          <w:sz w:val="24"/>
          <w:szCs w:val="24"/>
        </w:rPr>
        <w:t xml:space="preserve"> (je doute…je crains…</w:t>
      </w:r>
      <w:r w:rsidR="000F4A6F" w:rsidRPr="000F4A6F">
        <w:rPr>
          <w:rFonts w:ascii="Times New Roman" w:hAnsi="Times New Roman" w:cs="Times New Roman"/>
          <w:sz w:val="24"/>
          <w:szCs w:val="24"/>
        </w:rPr>
        <w:t xml:space="preserve"> </w:t>
      </w:r>
      <w:r w:rsidR="000F4A6F">
        <w:rPr>
          <w:rFonts w:ascii="Times New Roman" w:hAnsi="Times New Roman" w:cs="Times New Roman"/>
          <w:sz w:val="24"/>
          <w:szCs w:val="24"/>
        </w:rPr>
        <w:t>je suppose…)</w:t>
      </w:r>
    </w:p>
    <w:p w:rsidR="001E06F7" w:rsidRPr="0049589A" w:rsidRDefault="00B819FD" w:rsidP="00255F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</w:t>
      </w:r>
      <w:r w:rsidR="00754390">
        <w:rPr>
          <w:rFonts w:ascii="Times New Roman" w:hAnsi="Times New Roman" w:cs="Times New Roman"/>
          <w:sz w:val="24"/>
          <w:szCs w:val="24"/>
        </w:rPr>
        <w:t>s un</w:t>
      </w:r>
      <w:r w:rsidR="00D355F8">
        <w:rPr>
          <w:rFonts w:ascii="Times New Roman" w:hAnsi="Times New Roman" w:cs="Times New Roman"/>
          <w:sz w:val="24"/>
          <w:szCs w:val="24"/>
        </w:rPr>
        <w:t>e</w:t>
      </w:r>
      <w:r w:rsidR="00754390">
        <w:rPr>
          <w:rFonts w:ascii="Times New Roman" w:hAnsi="Times New Roman" w:cs="Times New Roman"/>
          <w:sz w:val="24"/>
          <w:szCs w:val="24"/>
        </w:rPr>
        <w:t xml:space="preserve"> forme impersonnelle</w:t>
      </w:r>
      <w:r w:rsidR="000F4A6F">
        <w:rPr>
          <w:rFonts w:ascii="Times New Roman" w:hAnsi="Times New Roman" w:cs="Times New Roman"/>
          <w:sz w:val="24"/>
          <w:szCs w:val="24"/>
        </w:rPr>
        <w:t xml:space="preserve"> (il est important….il est nécessaire…il </w:t>
      </w:r>
      <w:proofErr w:type="gramStart"/>
      <w:r w:rsidR="000F4A6F">
        <w:rPr>
          <w:rFonts w:ascii="Times New Roman" w:hAnsi="Times New Roman" w:cs="Times New Roman"/>
          <w:sz w:val="24"/>
          <w:szCs w:val="24"/>
        </w:rPr>
        <w:t>faut )</w:t>
      </w:r>
      <w:proofErr w:type="gramEnd"/>
    </w:p>
    <w:sectPr w:rsidR="001E06F7" w:rsidRPr="0049589A" w:rsidSect="0088623D">
      <w:pgSz w:w="11906" w:h="16838"/>
      <w:pgMar w:top="709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3D7"/>
    <w:multiLevelType w:val="hybridMultilevel"/>
    <w:tmpl w:val="35EE5D5C"/>
    <w:lvl w:ilvl="0" w:tplc="046E4B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20A92"/>
    <w:rsid w:val="00036E04"/>
    <w:rsid w:val="000A6D70"/>
    <w:rsid w:val="000F4A6F"/>
    <w:rsid w:val="001E06F7"/>
    <w:rsid w:val="0020403E"/>
    <w:rsid w:val="002477CD"/>
    <w:rsid w:val="00255FEE"/>
    <w:rsid w:val="002640C2"/>
    <w:rsid w:val="0032397D"/>
    <w:rsid w:val="00380F7E"/>
    <w:rsid w:val="00426122"/>
    <w:rsid w:val="004767D7"/>
    <w:rsid w:val="0049589A"/>
    <w:rsid w:val="005076D9"/>
    <w:rsid w:val="00524814"/>
    <w:rsid w:val="005F111F"/>
    <w:rsid w:val="00634E61"/>
    <w:rsid w:val="006B31A6"/>
    <w:rsid w:val="00754390"/>
    <w:rsid w:val="00787BE5"/>
    <w:rsid w:val="0088623D"/>
    <w:rsid w:val="00920A92"/>
    <w:rsid w:val="009B0F6C"/>
    <w:rsid w:val="009E7C29"/>
    <w:rsid w:val="00A372A9"/>
    <w:rsid w:val="00B15363"/>
    <w:rsid w:val="00B61156"/>
    <w:rsid w:val="00B819FD"/>
    <w:rsid w:val="00D355F8"/>
    <w:rsid w:val="00D717F0"/>
    <w:rsid w:val="00D86C50"/>
    <w:rsid w:val="00D97684"/>
    <w:rsid w:val="00E33286"/>
    <w:rsid w:val="00E37D50"/>
    <w:rsid w:val="00E65F68"/>
    <w:rsid w:val="00F622B9"/>
    <w:rsid w:val="00F67925"/>
    <w:rsid w:val="00FB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0A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cp:lastPrinted>2024-02-05T09:17:00Z</cp:lastPrinted>
  <dcterms:created xsi:type="dcterms:W3CDTF">2024-02-14T17:54:00Z</dcterms:created>
  <dcterms:modified xsi:type="dcterms:W3CDTF">2024-02-14T18:12:00Z</dcterms:modified>
</cp:coreProperties>
</file>