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E0" w:rsidRDefault="00E26CE0" w:rsidP="00E26CE0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E26CE0" w:rsidRDefault="00E26CE0" w:rsidP="00E26CE0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E26CE0" w:rsidRDefault="00E26CE0" w:rsidP="00E26CE0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E26CE0" w:rsidRDefault="00E26CE0" w:rsidP="00E26CE0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9E4DA3" w:rsidRDefault="00517ACF" w:rsidP="00E26CE0">
      <w:pPr>
        <w:spacing w:line="276" w:lineRule="auto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517ACF">
        <w:rPr>
          <w:b/>
          <w:sz w:val="28"/>
          <w:szCs w:val="28"/>
          <w:u w:val="single"/>
        </w:rPr>
        <w:t xml:space="preserve">TD n°0 : Outils méthodologiques de travail </w:t>
      </w:r>
    </w:p>
    <w:p w:rsidR="00517ACF" w:rsidRDefault="00517ACF" w:rsidP="00E26CE0">
      <w:p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Application : </w:t>
      </w:r>
    </w:p>
    <w:p w:rsidR="00517ACF" w:rsidRDefault="00517ACF" w:rsidP="00E26CE0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517ACF" w:rsidRDefault="00517ACF" w:rsidP="00E26CE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Travail à faire</w:t>
      </w:r>
    </w:p>
    <w:p w:rsidR="00517ACF" w:rsidRPr="00517ACF" w:rsidRDefault="00517ACF" w:rsidP="00E26CE0">
      <w:pPr>
        <w:spacing w:line="276" w:lineRule="auto"/>
        <w:jc w:val="both"/>
        <w:rPr>
          <w:sz w:val="28"/>
          <w:szCs w:val="28"/>
        </w:rPr>
      </w:pPr>
      <w:r w:rsidRPr="00517ACF">
        <w:rPr>
          <w:sz w:val="28"/>
          <w:szCs w:val="28"/>
        </w:rPr>
        <w:t>Répondez à la question suivante en exploitant les documents des pages 1 à 4 :</w:t>
      </w:r>
    </w:p>
    <w:p w:rsidR="00517ACF" w:rsidRDefault="00517ACF" w:rsidP="00E26CE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Quels liens peut-on établir entre croissance démographique et croissance économique ? </w:t>
      </w:r>
    </w:p>
    <w:p w:rsidR="00517ACF" w:rsidRPr="00E26CE0" w:rsidRDefault="00517ACF" w:rsidP="00E26CE0">
      <w:pPr>
        <w:spacing w:line="276" w:lineRule="auto"/>
        <w:jc w:val="both"/>
        <w:rPr>
          <w:b/>
          <w:sz w:val="28"/>
          <w:szCs w:val="28"/>
          <w:u w:val="single"/>
        </w:rPr>
      </w:pPr>
      <w:r w:rsidRPr="00E26CE0">
        <w:rPr>
          <w:b/>
          <w:sz w:val="28"/>
          <w:szCs w:val="28"/>
          <w:u w:val="single"/>
        </w:rPr>
        <w:t>Méthode à suivre :</w:t>
      </w:r>
    </w:p>
    <w:p w:rsidR="00517ACF" w:rsidRDefault="00517ACF" w:rsidP="00E26CE0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26CE0">
        <w:rPr>
          <w:sz w:val="28"/>
          <w:szCs w:val="28"/>
        </w:rPr>
        <w:t>Lire ch</w:t>
      </w:r>
      <w:r w:rsidR="00E26CE0">
        <w:rPr>
          <w:sz w:val="28"/>
          <w:szCs w:val="28"/>
        </w:rPr>
        <w:t>aque document et luire faire une petite fiche de lecture ;</w:t>
      </w:r>
    </w:p>
    <w:p w:rsidR="00E26CE0" w:rsidRDefault="00E26CE0" w:rsidP="00E26CE0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Dégager les idées en rapport avec la question ;</w:t>
      </w:r>
    </w:p>
    <w:p w:rsidR="00E26CE0" w:rsidRDefault="00E26CE0" w:rsidP="00E26CE0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Faire le plan de chaque document ;</w:t>
      </w:r>
    </w:p>
    <w:p w:rsidR="00E26CE0" w:rsidRDefault="00E26CE0" w:rsidP="00E26CE0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Elaborer un plan de synthèse des documents ;</w:t>
      </w:r>
    </w:p>
    <w:p w:rsidR="00E26CE0" w:rsidRPr="00E26CE0" w:rsidRDefault="00E26CE0" w:rsidP="00E26CE0">
      <w:pPr>
        <w:pStyle w:val="Paragraphedeliste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Rédiger une synthèse.</w:t>
      </w:r>
    </w:p>
    <w:sectPr w:rsidR="00E26CE0" w:rsidRPr="00E26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255"/>
    <w:multiLevelType w:val="hybridMultilevel"/>
    <w:tmpl w:val="3F365ED8"/>
    <w:lvl w:ilvl="0" w:tplc="EDA2F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E504A"/>
    <w:multiLevelType w:val="hybridMultilevel"/>
    <w:tmpl w:val="4CB8A5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F"/>
    <w:rsid w:val="00517ACF"/>
    <w:rsid w:val="009E4DA3"/>
    <w:rsid w:val="00E2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DA45"/>
  <w15:chartTrackingRefBased/>
  <w15:docId w15:val="{662093CD-36F8-46BA-9905-72FFA188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7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2024-04-15T20:47:00Z</dcterms:created>
  <dcterms:modified xsi:type="dcterms:W3CDTF">2024-04-15T21:04:00Z</dcterms:modified>
</cp:coreProperties>
</file>