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CA" w:rsidRPr="00D3429D" w:rsidRDefault="00D103CA" w:rsidP="00D103CA">
      <w:pPr>
        <w:spacing w:line="240" w:lineRule="auto"/>
        <w:rPr>
          <w:rFonts w:ascii="Bell MT" w:hAnsi="Bell MT"/>
          <w:b/>
          <w:i/>
          <w:sz w:val="20"/>
          <w:szCs w:val="20"/>
        </w:rPr>
      </w:pPr>
      <w:r w:rsidRPr="00D3429D">
        <w:rPr>
          <w:rFonts w:ascii="Bell MT" w:hAnsi="Bell MT"/>
          <w:b/>
          <w:i/>
          <w:sz w:val="20"/>
          <w:szCs w:val="20"/>
        </w:rPr>
        <w:t>Université de Bejaia</w:t>
      </w:r>
    </w:p>
    <w:p w:rsidR="00D103CA" w:rsidRPr="00D3429D" w:rsidRDefault="00D103CA" w:rsidP="00D103CA">
      <w:pPr>
        <w:spacing w:line="240" w:lineRule="auto"/>
        <w:rPr>
          <w:rFonts w:ascii="Bell MT" w:hAnsi="Bell MT"/>
          <w:b/>
          <w:i/>
          <w:sz w:val="20"/>
          <w:szCs w:val="20"/>
        </w:rPr>
      </w:pPr>
      <w:r w:rsidRPr="00D3429D">
        <w:rPr>
          <w:rFonts w:ascii="Bell MT" w:hAnsi="Bell MT"/>
          <w:b/>
          <w:i/>
          <w:sz w:val="20"/>
          <w:szCs w:val="20"/>
        </w:rPr>
        <w:t>Département des sciences alimentaires</w:t>
      </w:r>
    </w:p>
    <w:p w:rsidR="00585B17" w:rsidRPr="00D3429D" w:rsidRDefault="00D103CA" w:rsidP="00917605">
      <w:pPr>
        <w:spacing w:line="240" w:lineRule="auto"/>
        <w:rPr>
          <w:rFonts w:ascii="Bell MT" w:hAnsi="Bell MT"/>
          <w:b/>
          <w:i/>
          <w:sz w:val="20"/>
          <w:szCs w:val="20"/>
        </w:rPr>
      </w:pPr>
      <w:r w:rsidRPr="00D3429D">
        <w:rPr>
          <w:rFonts w:ascii="Bell MT" w:hAnsi="Bell MT"/>
          <w:b/>
          <w:i/>
          <w:sz w:val="20"/>
          <w:szCs w:val="20"/>
        </w:rPr>
        <w:t xml:space="preserve">Master 2 : </w:t>
      </w:r>
      <w:r w:rsidR="00917605">
        <w:rPr>
          <w:rFonts w:ascii="Bell MT" w:hAnsi="Bell MT"/>
          <w:b/>
          <w:i/>
          <w:sz w:val="20"/>
          <w:szCs w:val="20"/>
        </w:rPr>
        <w:t>QPSA</w:t>
      </w:r>
    </w:p>
    <w:p w:rsidR="0042040B" w:rsidRPr="00D3429D" w:rsidRDefault="0042040B" w:rsidP="00D103CA">
      <w:pPr>
        <w:spacing w:line="240" w:lineRule="auto"/>
        <w:rPr>
          <w:rFonts w:ascii="Bell MT" w:hAnsi="Bell MT"/>
          <w:i/>
          <w:sz w:val="24"/>
          <w:szCs w:val="24"/>
        </w:rPr>
      </w:pPr>
    </w:p>
    <w:p w:rsidR="0042040B" w:rsidRPr="00ED217F" w:rsidRDefault="0042040B" w:rsidP="00D103CA">
      <w:pPr>
        <w:spacing w:line="240" w:lineRule="auto"/>
        <w:rPr>
          <w:rFonts w:ascii="Bell MT" w:hAnsi="Bell MT"/>
          <w:i/>
          <w:sz w:val="16"/>
          <w:szCs w:val="16"/>
        </w:rPr>
      </w:pPr>
    </w:p>
    <w:p w:rsidR="0042040B" w:rsidRPr="00D3429D" w:rsidRDefault="00365E13" w:rsidP="00D103CA">
      <w:pPr>
        <w:spacing w:line="240" w:lineRule="auto"/>
        <w:rPr>
          <w:rFonts w:ascii="Bell MT" w:hAnsi="Bell MT"/>
          <w:i/>
          <w:sz w:val="24"/>
          <w:szCs w:val="24"/>
        </w:rPr>
      </w:pPr>
      <w:r>
        <w:rPr>
          <w:rFonts w:ascii="Bell MT" w:hAnsi="Bell MT"/>
          <w:i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6.75pt;margin-top:4.1pt;width:326.25pt;height:0;z-index:251658240" o:connectortype="straight" strokeweight="1.75pt"/>
        </w:pict>
      </w:r>
    </w:p>
    <w:p w:rsidR="00D103CA" w:rsidRDefault="00585B17" w:rsidP="00E05756">
      <w:pPr>
        <w:spacing w:line="240" w:lineRule="auto"/>
        <w:jc w:val="center"/>
        <w:rPr>
          <w:rFonts w:ascii="Bell MT" w:hAnsi="Bell MT"/>
          <w:b/>
          <w:i/>
          <w:sz w:val="24"/>
          <w:szCs w:val="24"/>
        </w:rPr>
      </w:pPr>
      <w:r w:rsidRPr="00D3429D">
        <w:rPr>
          <w:rFonts w:ascii="Bell MT" w:hAnsi="Bell MT"/>
          <w:b/>
          <w:i/>
          <w:sz w:val="24"/>
          <w:szCs w:val="24"/>
        </w:rPr>
        <w:t>Série de TD N°</w:t>
      </w:r>
      <w:r w:rsidR="00E05756">
        <w:rPr>
          <w:rFonts w:ascii="Bell MT" w:hAnsi="Bell MT"/>
          <w:b/>
          <w:i/>
          <w:sz w:val="24"/>
          <w:szCs w:val="24"/>
        </w:rPr>
        <w:t>2</w:t>
      </w:r>
      <w:r w:rsidRPr="00D3429D">
        <w:rPr>
          <w:rFonts w:ascii="Bell MT" w:hAnsi="Bell MT"/>
          <w:b/>
          <w:i/>
          <w:sz w:val="24"/>
          <w:szCs w:val="24"/>
        </w:rPr>
        <w:t xml:space="preserve"> de Bio</w:t>
      </w:r>
      <w:r w:rsidR="00917605">
        <w:rPr>
          <w:rFonts w:ascii="Bell MT" w:hAnsi="Bell MT"/>
          <w:b/>
          <w:i/>
          <w:sz w:val="24"/>
          <w:szCs w:val="24"/>
        </w:rPr>
        <w:t>procédés</w:t>
      </w:r>
      <w:r w:rsidRPr="00D3429D">
        <w:rPr>
          <w:rFonts w:ascii="Bell MT" w:hAnsi="Bell MT"/>
          <w:b/>
          <w:i/>
          <w:sz w:val="24"/>
          <w:szCs w:val="24"/>
        </w:rPr>
        <w:t xml:space="preserve">, </w:t>
      </w:r>
      <w:r w:rsidR="00D103CA" w:rsidRPr="00D3429D">
        <w:rPr>
          <w:rFonts w:ascii="Bell MT" w:hAnsi="Bell MT"/>
          <w:b/>
          <w:i/>
          <w:sz w:val="24"/>
          <w:szCs w:val="24"/>
        </w:rPr>
        <w:t>fermenteur</w:t>
      </w:r>
      <w:r w:rsidR="00917605">
        <w:rPr>
          <w:rFonts w:ascii="Bell MT" w:hAnsi="Bell MT"/>
          <w:b/>
          <w:i/>
          <w:sz w:val="24"/>
          <w:szCs w:val="24"/>
        </w:rPr>
        <w:t>s</w:t>
      </w:r>
    </w:p>
    <w:p w:rsidR="00E05756" w:rsidRPr="00E05756" w:rsidRDefault="00E05756" w:rsidP="00E05756">
      <w:pPr>
        <w:spacing w:line="240" w:lineRule="auto"/>
        <w:jc w:val="center"/>
        <w:rPr>
          <w:rFonts w:ascii="Bell MT" w:hAnsi="Bell MT"/>
          <w:bCs/>
          <w:i/>
          <w:sz w:val="24"/>
          <w:szCs w:val="24"/>
        </w:rPr>
      </w:pPr>
      <w:r w:rsidRPr="00E05756">
        <w:rPr>
          <w:rFonts w:ascii="Bell MT" w:hAnsi="Bell MT"/>
          <w:bCs/>
          <w:i/>
          <w:sz w:val="24"/>
          <w:szCs w:val="24"/>
        </w:rPr>
        <w:t>Cinétique microbienne et grandeurs thermodynamiques</w:t>
      </w:r>
    </w:p>
    <w:p w:rsidR="00D103CA" w:rsidRPr="00D3429D" w:rsidRDefault="00365E13" w:rsidP="00D103CA">
      <w:pPr>
        <w:pStyle w:val="NormalWeb"/>
        <w:spacing w:before="0" w:beforeAutospacing="0" w:after="0" w:afterAutospacing="0"/>
        <w:rPr>
          <w:rFonts w:ascii="Bell MT" w:hAnsi="Bell MT"/>
          <w:b/>
          <w:bCs/>
          <w:i/>
        </w:rPr>
      </w:pPr>
      <w:r w:rsidRPr="00365E13">
        <w:rPr>
          <w:rFonts w:ascii="Bell MT" w:hAnsi="Bell MT"/>
          <w:i/>
          <w:noProof/>
        </w:rPr>
        <w:pict>
          <v:shape id="_x0000_s1027" type="#_x0000_t32" style="position:absolute;left:0;text-align:left;margin-left:86.5pt;margin-top:8.65pt;width:326.25pt;height:0;z-index:251659264" o:connectortype="straight" strokeweight="1.75pt"/>
        </w:pict>
      </w:r>
    </w:p>
    <w:p w:rsidR="00585B17" w:rsidRPr="00D3429D" w:rsidRDefault="00585B17" w:rsidP="00D103CA">
      <w:pPr>
        <w:pStyle w:val="NormalWeb"/>
        <w:spacing w:before="0" w:beforeAutospacing="0" w:after="0" w:afterAutospacing="0"/>
        <w:rPr>
          <w:rFonts w:ascii="Bell MT" w:hAnsi="Bell MT"/>
          <w:b/>
          <w:bCs/>
          <w:i/>
        </w:rPr>
      </w:pPr>
    </w:p>
    <w:p w:rsidR="00D3429D" w:rsidRDefault="00D3429D" w:rsidP="00AF2407">
      <w:pPr>
        <w:pStyle w:val="NormalWeb"/>
        <w:spacing w:before="0" w:beforeAutospacing="0" w:after="0" w:afterAutospacing="0"/>
        <w:rPr>
          <w:rFonts w:ascii="Bell MT" w:hAnsi="Bell MT"/>
          <w:i/>
        </w:rPr>
      </w:pPr>
      <w:r>
        <w:rPr>
          <w:rFonts w:ascii="Bell MT" w:hAnsi="Bell MT"/>
          <w:b/>
          <w:bCs/>
          <w:i/>
        </w:rPr>
        <w:t>Exercice n°</w:t>
      </w:r>
      <w:r w:rsidR="00D103CA" w:rsidRPr="00D3429D">
        <w:rPr>
          <w:rFonts w:ascii="Bell MT" w:hAnsi="Bell MT"/>
          <w:b/>
          <w:bCs/>
          <w:i/>
        </w:rPr>
        <w:t xml:space="preserve"> 1 :</w:t>
      </w:r>
      <w:r w:rsidR="00D103CA" w:rsidRPr="00D3429D">
        <w:rPr>
          <w:rFonts w:ascii="Bell MT" w:hAnsi="Bell MT"/>
          <w:i/>
        </w:rPr>
        <w:t xml:space="preserve"> </w:t>
      </w:r>
    </w:p>
    <w:p w:rsidR="00E60556" w:rsidRDefault="00E60556" w:rsidP="00AF2407">
      <w:pPr>
        <w:pStyle w:val="NormalWeb"/>
        <w:spacing w:before="0" w:beforeAutospacing="0" w:after="0" w:afterAutospacing="0"/>
        <w:rPr>
          <w:rFonts w:ascii="Bell MT" w:hAnsi="Bell MT"/>
          <w:i/>
        </w:rPr>
      </w:pPr>
    </w:p>
    <w:p w:rsidR="00E05756" w:rsidRDefault="00D3429D" w:rsidP="00E05756">
      <w:pPr>
        <w:pStyle w:val="NormalWeb"/>
        <w:spacing w:before="0" w:beforeAutospacing="0" w:after="0" w:afterAutospacing="0" w:line="360" w:lineRule="auto"/>
        <w:jc w:val="left"/>
        <w:rPr>
          <w:rFonts w:ascii="Bell MT" w:hAnsi="Bell MT"/>
          <w:b/>
          <w:bCs/>
          <w:i/>
        </w:rPr>
      </w:pPr>
      <w:r>
        <w:rPr>
          <w:rFonts w:ascii="Bell MT" w:hAnsi="Bell MT"/>
          <w:i/>
        </w:rPr>
        <w:tab/>
      </w:r>
      <w:r w:rsidR="00E60556" w:rsidRPr="00E05756">
        <w:rPr>
          <w:rFonts w:ascii="Bell MT" w:hAnsi="Bell MT"/>
          <w:iCs/>
        </w:rPr>
        <w:t>On ensemence un milieu de culture avec 0,1g de bactéries. La culture est arrêtée pendant la phase exponentielle de croissance au bout de 5h30min. La masse bactérienne est alors égale à 1,5g. Sachant que la phase de latence a duré 55min. Calculer le temps de division cellulaire ?</w:t>
      </w:r>
      <w:r w:rsidR="00E60556" w:rsidRPr="00E05756">
        <w:rPr>
          <w:rFonts w:ascii="Bell MT" w:hAnsi="Bell MT"/>
          <w:iCs/>
        </w:rPr>
        <w:br/>
      </w:r>
    </w:p>
    <w:p w:rsidR="00E05756" w:rsidRDefault="00D3429D" w:rsidP="00E05756">
      <w:pPr>
        <w:pStyle w:val="NormalWeb"/>
        <w:spacing w:before="0" w:beforeAutospacing="0" w:after="0" w:afterAutospacing="0" w:line="360" w:lineRule="auto"/>
        <w:jc w:val="left"/>
        <w:rPr>
          <w:rFonts w:ascii="Bell MT" w:hAnsi="Bell MT"/>
          <w:i/>
        </w:rPr>
      </w:pPr>
      <w:r>
        <w:rPr>
          <w:rFonts w:ascii="Bell MT" w:hAnsi="Bell MT"/>
          <w:b/>
          <w:bCs/>
          <w:i/>
        </w:rPr>
        <w:t>Exercice n°</w:t>
      </w:r>
      <w:r w:rsidR="00F45480" w:rsidRPr="00D3429D">
        <w:rPr>
          <w:rFonts w:ascii="Bell MT" w:hAnsi="Bell MT"/>
          <w:b/>
          <w:bCs/>
          <w:i/>
        </w:rPr>
        <w:t>2</w:t>
      </w:r>
      <w:r w:rsidR="00585B17" w:rsidRPr="00D3429D">
        <w:rPr>
          <w:rFonts w:ascii="Bell MT" w:hAnsi="Bell MT"/>
          <w:b/>
          <w:bCs/>
          <w:i/>
        </w:rPr>
        <w:t> :</w:t>
      </w:r>
    </w:p>
    <w:p w:rsidR="00E60556" w:rsidRPr="00E05756" w:rsidRDefault="00E60556" w:rsidP="00E05756">
      <w:pPr>
        <w:pStyle w:val="NormalWeb"/>
        <w:spacing w:before="0" w:beforeAutospacing="0" w:after="0" w:afterAutospacing="0" w:line="360" w:lineRule="auto"/>
        <w:ind w:firstLine="360"/>
        <w:jc w:val="left"/>
        <w:rPr>
          <w:rFonts w:ascii="Bell MT" w:hAnsi="Bell MT"/>
          <w:i/>
        </w:rPr>
      </w:pPr>
      <w:r w:rsidRPr="00E05756">
        <w:rPr>
          <w:rFonts w:ascii="Bell MT" w:hAnsi="Bell MT"/>
          <w:bCs/>
          <w:iCs/>
        </w:rPr>
        <w:t xml:space="preserve">Une souche de </w:t>
      </w:r>
      <w:proofErr w:type="spellStart"/>
      <w:r w:rsidRPr="00E05756">
        <w:rPr>
          <w:rFonts w:ascii="Bell MT" w:hAnsi="Bell MT"/>
          <w:bCs/>
          <w:iCs/>
        </w:rPr>
        <w:t>Streptococcus</w:t>
      </w:r>
      <w:proofErr w:type="spellEnd"/>
      <w:r w:rsidRPr="00E05756">
        <w:rPr>
          <w:rFonts w:ascii="Bell MT" w:hAnsi="Bell MT"/>
          <w:bCs/>
          <w:iCs/>
        </w:rPr>
        <w:t xml:space="preserve"> </w:t>
      </w:r>
      <w:proofErr w:type="spellStart"/>
      <w:r w:rsidRPr="00E05756">
        <w:rPr>
          <w:rFonts w:ascii="Bell MT" w:hAnsi="Bell MT"/>
          <w:bCs/>
          <w:iCs/>
        </w:rPr>
        <w:t>lactis</w:t>
      </w:r>
      <w:proofErr w:type="spellEnd"/>
      <w:r w:rsidRPr="00E05756">
        <w:rPr>
          <w:rFonts w:ascii="Bell MT" w:hAnsi="Bell MT"/>
          <w:bCs/>
          <w:iCs/>
        </w:rPr>
        <w:t xml:space="preserve"> est mise en culture à 37°C à 11 heures du matin. Un prélèvement à </w:t>
      </w:r>
      <w:r w:rsidRPr="00E05756">
        <w:rPr>
          <w:rFonts w:ascii="Bell MT" w:hAnsi="Bell MT"/>
          <w:b/>
          <w:bCs/>
          <w:iCs/>
        </w:rPr>
        <w:t>t</w:t>
      </w:r>
      <w:r w:rsidRPr="00E05756">
        <w:rPr>
          <w:rFonts w:ascii="Bell MT" w:hAnsi="Bell MT"/>
          <w:b/>
          <w:bCs/>
          <w:iCs/>
          <w:vertAlign w:val="subscript"/>
        </w:rPr>
        <w:t>1</w:t>
      </w:r>
      <w:r w:rsidRPr="00E05756">
        <w:rPr>
          <w:rFonts w:ascii="Bell MT" w:hAnsi="Bell MT"/>
          <w:b/>
          <w:bCs/>
          <w:iCs/>
        </w:rPr>
        <w:t xml:space="preserve"> = 14 h 10</w:t>
      </w:r>
      <w:r w:rsidRPr="00E05756">
        <w:rPr>
          <w:rFonts w:ascii="Bell MT" w:hAnsi="Bell MT"/>
          <w:bCs/>
          <w:iCs/>
        </w:rPr>
        <w:t xml:space="preserve"> indique </w:t>
      </w:r>
      <w:r w:rsidRPr="00E05756">
        <w:rPr>
          <w:rFonts w:ascii="Bell MT" w:hAnsi="Bell MT"/>
          <w:b/>
          <w:bCs/>
          <w:iCs/>
        </w:rPr>
        <w:t>3.10</w:t>
      </w:r>
      <w:r w:rsidRPr="00E05756">
        <w:rPr>
          <w:rFonts w:ascii="Bell MT" w:hAnsi="Bell MT"/>
          <w:b/>
          <w:bCs/>
          <w:iCs/>
          <w:vertAlign w:val="superscript"/>
        </w:rPr>
        <w:t>3</w:t>
      </w:r>
      <w:r w:rsidRPr="00E05756">
        <w:rPr>
          <w:rFonts w:ascii="Bell MT" w:hAnsi="Bell MT"/>
          <w:b/>
          <w:bCs/>
          <w:iCs/>
        </w:rPr>
        <w:t>UFC/</w:t>
      </w:r>
      <w:proofErr w:type="spellStart"/>
      <w:r w:rsidRPr="00E05756">
        <w:rPr>
          <w:rFonts w:ascii="Bell MT" w:hAnsi="Bell MT"/>
          <w:b/>
          <w:bCs/>
          <w:iCs/>
        </w:rPr>
        <w:t>mL</w:t>
      </w:r>
      <w:proofErr w:type="spellEnd"/>
      <w:r w:rsidRPr="00E05756">
        <w:rPr>
          <w:rFonts w:ascii="Bell MT" w:hAnsi="Bell MT"/>
          <w:bCs/>
          <w:iCs/>
        </w:rPr>
        <w:t xml:space="preserve"> et  un  prélèvement à </w:t>
      </w:r>
      <w:r w:rsidRPr="00E05756">
        <w:rPr>
          <w:rFonts w:ascii="Bell MT" w:hAnsi="Bell MT"/>
          <w:b/>
          <w:bCs/>
          <w:iCs/>
        </w:rPr>
        <w:t>t</w:t>
      </w:r>
      <w:r w:rsidRPr="00E05756">
        <w:rPr>
          <w:rFonts w:ascii="Bell MT" w:hAnsi="Bell MT"/>
          <w:b/>
          <w:bCs/>
          <w:iCs/>
          <w:vertAlign w:val="subscript"/>
        </w:rPr>
        <w:t>2</w:t>
      </w:r>
      <w:r w:rsidRPr="00E05756">
        <w:rPr>
          <w:rFonts w:ascii="Bell MT" w:hAnsi="Bell MT"/>
          <w:b/>
          <w:bCs/>
          <w:iCs/>
        </w:rPr>
        <w:t xml:space="preserve"> = 18 h 05</w:t>
      </w:r>
      <w:r w:rsidRPr="00E05756">
        <w:rPr>
          <w:rFonts w:ascii="Bell MT" w:hAnsi="Bell MT"/>
          <w:bCs/>
          <w:iCs/>
        </w:rPr>
        <w:t xml:space="preserve"> indique </w:t>
      </w:r>
      <w:r w:rsidRPr="00E05756">
        <w:rPr>
          <w:rFonts w:ascii="Bell MT" w:hAnsi="Bell MT"/>
          <w:b/>
          <w:bCs/>
          <w:iCs/>
        </w:rPr>
        <w:t>7,68 10</w:t>
      </w:r>
      <w:r w:rsidRPr="00E05756">
        <w:rPr>
          <w:rFonts w:ascii="Bell MT" w:hAnsi="Bell MT"/>
          <w:b/>
          <w:bCs/>
          <w:iCs/>
          <w:vertAlign w:val="superscript"/>
        </w:rPr>
        <w:t>5</w:t>
      </w:r>
      <w:r w:rsidRPr="00E05756">
        <w:rPr>
          <w:rFonts w:ascii="Bell MT" w:hAnsi="Bell MT"/>
          <w:b/>
          <w:bCs/>
          <w:iCs/>
        </w:rPr>
        <w:t>UFC/</w:t>
      </w:r>
      <w:proofErr w:type="spellStart"/>
      <w:r w:rsidRPr="00E05756">
        <w:rPr>
          <w:rFonts w:ascii="Bell MT" w:hAnsi="Bell MT"/>
          <w:b/>
          <w:bCs/>
          <w:iCs/>
        </w:rPr>
        <w:t>mL</w:t>
      </w:r>
      <w:proofErr w:type="spellEnd"/>
      <w:r w:rsidRPr="00E05756">
        <w:rPr>
          <w:rFonts w:ascii="Bell MT" w:hAnsi="Bell MT"/>
          <w:bCs/>
          <w:iCs/>
        </w:rPr>
        <w:t>.</w:t>
      </w:r>
      <w:r w:rsidRPr="00E05756">
        <w:rPr>
          <w:rFonts w:ascii="Bell MT" w:hAnsi="Bell MT"/>
          <w:b/>
          <w:bCs/>
          <w:iCs/>
        </w:rPr>
        <w:t xml:space="preserve"> </w:t>
      </w:r>
    </w:p>
    <w:p w:rsidR="00E60556" w:rsidRPr="00E05756" w:rsidRDefault="00E60556" w:rsidP="00E60556">
      <w:pPr>
        <w:pStyle w:val="NormalWeb"/>
        <w:numPr>
          <w:ilvl w:val="0"/>
          <w:numId w:val="6"/>
        </w:numPr>
        <w:spacing w:after="0"/>
        <w:rPr>
          <w:rFonts w:ascii="Bell MT" w:hAnsi="Bell MT"/>
          <w:bCs/>
          <w:iCs/>
        </w:rPr>
      </w:pPr>
      <w:r w:rsidRPr="00E05756">
        <w:rPr>
          <w:rFonts w:ascii="Bell MT" w:hAnsi="Bell MT"/>
          <w:bCs/>
          <w:iCs/>
        </w:rPr>
        <w:t>Etablir la formule de la croissance bactérienne</w:t>
      </w:r>
      <w:r w:rsidRPr="00E05756">
        <w:rPr>
          <w:rFonts w:ascii="Bell MT" w:hAnsi="Bell MT"/>
          <w:b/>
          <w:bCs/>
          <w:iCs/>
        </w:rPr>
        <w:t xml:space="preserve"> </w:t>
      </w:r>
    </w:p>
    <w:p w:rsidR="00E60556" w:rsidRPr="00E05756" w:rsidRDefault="00E60556" w:rsidP="00E60556">
      <w:pPr>
        <w:pStyle w:val="NormalWeb"/>
        <w:numPr>
          <w:ilvl w:val="0"/>
          <w:numId w:val="6"/>
        </w:numPr>
        <w:spacing w:after="0"/>
        <w:rPr>
          <w:rFonts w:ascii="Bell MT" w:hAnsi="Bell MT"/>
          <w:bCs/>
          <w:iCs/>
        </w:rPr>
      </w:pPr>
      <w:r w:rsidRPr="00E05756">
        <w:rPr>
          <w:rFonts w:ascii="Bell MT" w:hAnsi="Bell MT"/>
          <w:bCs/>
          <w:iCs/>
        </w:rPr>
        <w:t xml:space="preserve">Combien y a t’il eu de divisions entre </w:t>
      </w:r>
      <w:r w:rsidRPr="00E05756">
        <w:rPr>
          <w:rFonts w:ascii="Bell MT" w:hAnsi="Bell MT"/>
          <w:b/>
          <w:bCs/>
          <w:iCs/>
        </w:rPr>
        <w:t>t1</w:t>
      </w:r>
      <w:r w:rsidRPr="00E05756">
        <w:rPr>
          <w:rFonts w:ascii="Bell MT" w:hAnsi="Bell MT"/>
          <w:bCs/>
          <w:iCs/>
        </w:rPr>
        <w:t xml:space="preserve"> et </w:t>
      </w:r>
      <w:r w:rsidRPr="00E05756">
        <w:rPr>
          <w:rFonts w:ascii="Bell MT" w:hAnsi="Bell MT"/>
          <w:b/>
          <w:bCs/>
          <w:iCs/>
        </w:rPr>
        <w:t xml:space="preserve">t2 </w:t>
      </w:r>
      <w:r w:rsidRPr="00E05756">
        <w:rPr>
          <w:rFonts w:ascii="Bell MT" w:hAnsi="Bell MT"/>
          <w:bCs/>
          <w:iCs/>
        </w:rPr>
        <w:t xml:space="preserve">? </w:t>
      </w:r>
      <w:r w:rsidRPr="00E05756">
        <w:rPr>
          <w:rFonts w:ascii="Bell MT" w:hAnsi="Bell MT"/>
          <w:b/>
          <w:bCs/>
          <w:iCs/>
        </w:rPr>
        <w:t xml:space="preserve">   </w:t>
      </w:r>
    </w:p>
    <w:p w:rsidR="00E60556" w:rsidRPr="00E05756" w:rsidRDefault="00E60556" w:rsidP="00E60556">
      <w:pPr>
        <w:pStyle w:val="NormalWeb"/>
        <w:numPr>
          <w:ilvl w:val="0"/>
          <w:numId w:val="6"/>
        </w:numPr>
        <w:spacing w:after="0"/>
        <w:rPr>
          <w:rFonts w:ascii="Bell MT" w:hAnsi="Bell MT"/>
          <w:bCs/>
          <w:iCs/>
        </w:rPr>
      </w:pPr>
      <w:r w:rsidRPr="00E05756">
        <w:rPr>
          <w:rFonts w:ascii="Bell MT" w:hAnsi="Bell MT"/>
          <w:bCs/>
          <w:iCs/>
        </w:rPr>
        <w:t xml:space="preserve">Calculer le temps de génération en minutes. </w:t>
      </w:r>
    </w:p>
    <w:p w:rsidR="00ED217F" w:rsidRPr="00E05756" w:rsidRDefault="00E60556" w:rsidP="00E60556">
      <w:pPr>
        <w:pStyle w:val="NormalWeb"/>
        <w:numPr>
          <w:ilvl w:val="0"/>
          <w:numId w:val="6"/>
        </w:numPr>
        <w:spacing w:after="0"/>
        <w:rPr>
          <w:rFonts w:ascii="Bell MT" w:hAnsi="Bell MT"/>
          <w:bCs/>
          <w:iCs/>
        </w:rPr>
      </w:pPr>
      <w:r w:rsidRPr="00E05756">
        <w:rPr>
          <w:rFonts w:ascii="Bell MT" w:hAnsi="Bell MT"/>
          <w:bCs/>
          <w:iCs/>
        </w:rPr>
        <w:t xml:space="preserve">Calculer le taux de croissance horaire.   </w:t>
      </w:r>
    </w:p>
    <w:p w:rsidR="00D3429D" w:rsidRDefault="00D3429D" w:rsidP="00AF2407">
      <w:pPr>
        <w:pStyle w:val="NormalWeb"/>
        <w:spacing w:before="0" w:beforeAutospacing="0" w:after="0" w:afterAutospacing="0"/>
        <w:rPr>
          <w:rFonts w:ascii="Bell MT" w:hAnsi="Bell MT"/>
          <w:bCs/>
          <w:i/>
        </w:rPr>
      </w:pPr>
      <w:r>
        <w:rPr>
          <w:rFonts w:ascii="Bell MT" w:hAnsi="Bell MT"/>
          <w:b/>
          <w:bCs/>
          <w:i/>
        </w:rPr>
        <w:t>Exercice n°</w:t>
      </w:r>
      <w:r w:rsidR="007A41AA" w:rsidRPr="00D3429D">
        <w:rPr>
          <w:rFonts w:ascii="Bell MT" w:hAnsi="Bell MT"/>
          <w:b/>
          <w:bCs/>
          <w:i/>
        </w:rPr>
        <w:t>3 :</w:t>
      </w:r>
      <w:r w:rsidR="007A41AA" w:rsidRPr="00D3429D">
        <w:rPr>
          <w:rFonts w:ascii="Bell MT" w:hAnsi="Bell MT"/>
          <w:bCs/>
          <w:i/>
        </w:rPr>
        <w:t xml:space="preserve"> </w:t>
      </w:r>
    </w:p>
    <w:p w:rsidR="00E05756" w:rsidRDefault="00E05756" w:rsidP="00AF2407">
      <w:pPr>
        <w:pStyle w:val="NormalWeb"/>
        <w:spacing w:before="0" w:beforeAutospacing="0" w:after="0" w:afterAutospacing="0"/>
        <w:rPr>
          <w:rFonts w:ascii="Bell MT" w:hAnsi="Bell MT"/>
          <w:bCs/>
          <w:i/>
        </w:rPr>
      </w:pPr>
    </w:p>
    <w:p w:rsidR="00E60556" w:rsidRPr="00E05756" w:rsidRDefault="00D3429D" w:rsidP="00E60556">
      <w:pPr>
        <w:pStyle w:val="NormalWeb"/>
        <w:spacing w:before="0" w:beforeAutospacing="0" w:after="0" w:afterAutospacing="0"/>
        <w:rPr>
          <w:rFonts w:ascii="Bell MT" w:hAnsi="Bell MT"/>
          <w:iCs/>
        </w:rPr>
      </w:pPr>
      <w:r>
        <w:rPr>
          <w:rFonts w:ascii="Bell MT" w:hAnsi="Bell MT"/>
          <w:bCs/>
          <w:i/>
        </w:rPr>
        <w:tab/>
      </w:r>
      <w:r w:rsidR="00E60556" w:rsidRPr="00E05756">
        <w:rPr>
          <w:rFonts w:ascii="Bell MT" w:hAnsi="Bell MT"/>
          <w:iCs/>
        </w:rPr>
        <w:t>Dans un fermenteur en verre dont le volume est égal à 10litres, et où l’on a préalablement fait le vide, on  introduit : 3g de gaz d’azote (N2), 2,2 de gaz d’oxygène (O2) et 1,9g de gaz d’hydrogène (H2).</w:t>
      </w:r>
    </w:p>
    <w:p w:rsidR="00E60556" w:rsidRPr="00E05756" w:rsidRDefault="00E60556" w:rsidP="00E6055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Bell MT" w:hAnsi="Bell MT"/>
          <w:iCs/>
        </w:rPr>
      </w:pPr>
      <w:r w:rsidRPr="00E05756">
        <w:rPr>
          <w:rFonts w:ascii="Bell MT" w:hAnsi="Bell MT"/>
          <w:iCs/>
        </w:rPr>
        <w:t>Quelle est la pression totale, en atmosphères, dans l’enceinte à 30°C ?</w:t>
      </w:r>
    </w:p>
    <w:p w:rsidR="00E60556" w:rsidRPr="00E05756" w:rsidRDefault="00E60556" w:rsidP="00E6055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Bell MT" w:hAnsi="Bell MT"/>
          <w:iCs/>
        </w:rPr>
      </w:pPr>
      <w:r w:rsidRPr="00E05756">
        <w:rPr>
          <w:rFonts w:ascii="Bell MT" w:hAnsi="Bell MT"/>
          <w:iCs/>
        </w:rPr>
        <w:t>Quelle est la pression partielle de chaque gaz ?</w:t>
      </w:r>
    </w:p>
    <w:p w:rsidR="00E60556" w:rsidRDefault="00E60556" w:rsidP="00E60556">
      <w:pPr>
        <w:pStyle w:val="NormalWeb"/>
        <w:spacing w:before="0" w:beforeAutospacing="0" w:after="0" w:afterAutospacing="0"/>
        <w:ind w:left="360"/>
        <w:rPr>
          <w:rFonts w:ascii="Bell MT" w:hAnsi="Bell MT"/>
          <w:i/>
        </w:rPr>
      </w:pPr>
    </w:p>
    <w:p w:rsidR="00E60556" w:rsidRDefault="00E60556" w:rsidP="00E60556">
      <w:pPr>
        <w:pStyle w:val="NormalWeb"/>
        <w:spacing w:before="0" w:beforeAutospacing="0" w:after="0" w:afterAutospacing="0"/>
        <w:rPr>
          <w:rFonts w:ascii="Bell MT" w:hAnsi="Bell MT"/>
          <w:bCs/>
          <w:i/>
        </w:rPr>
      </w:pPr>
      <w:r>
        <w:rPr>
          <w:rFonts w:ascii="Bell MT" w:hAnsi="Bell MT"/>
          <w:b/>
          <w:bCs/>
          <w:i/>
        </w:rPr>
        <w:t>Exercice n°4</w:t>
      </w:r>
      <w:r w:rsidRPr="00D3429D">
        <w:rPr>
          <w:rFonts w:ascii="Bell MT" w:hAnsi="Bell MT"/>
          <w:b/>
          <w:bCs/>
          <w:i/>
        </w:rPr>
        <w:t> :</w:t>
      </w:r>
      <w:r w:rsidRPr="00D3429D">
        <w:rPr>
          <w:rFonts w:ascii="Bell MT" w:hAnsi="Bell MT"/>
          <w:bCs/>
          <w:i/>
        </w:rPr>
        <w:t xml:space="preserve"> </w:t>
      </w:r>
    </w:p>
    <w:p w:rsidR="00E05756" w:rsidRDefault="00E05756" w:rsidP="00E60556">
      <w:pPr>
        <w:pStyle w:val="NormalWeb"/>
        <w:spacing w:before="0" w:beforeAutospacing="0" w:after="0" w:afterAutospacing="0"/>
        <w:rPr>
          <w:rFonts w:ascii="Bell MT" w:hAnsi="Bell MT"/>
          <w:bCs/>
          <w:i/>
        </w:rPr>
      </w:pPr>
    </w:p>
    <w:p w:rsidR="00E05756" w:rsidRPr="00E05756" w:rsidRDefault="00E05756" w:rsidP="00E05756">
      <w:pPr>
        <w:pStyle w:val="NormalWeb"/>
        <w:spacing w:before="0" w:beforeAutospacing="0" w:after="0" w:afterAutospacing="0"/>
        <w:ind w:firstLine="709"/>
        <w:rPr>
          <w:rFonts w:ascii="Bell MT" w:hAnsi="Bell MT"/>
          <w:bCs/>
          <w:i/>
        </w:rPr>
      </w:pPr>
      <w:r w:rsidRPr="00E05756">
        <w:rPr>
          <w:rFonts w:ascii="Bell MT" w:hAnsi="Bell MT"/>
          <w:bCs/>
        </w:rPr>
        <w:t>Dans  un f</w:t>
      </w:r>
      <w:r w:rsidRPr="00E05756">
        <w:rPr>
          <w:rFonts w:ascii="Bell MT" w:hAnsi="Bell MT"/>
        </w:rPr>
        <w:t xml:space="preserve">ermenteur </w:t>
      </w:r>
      <w:r w:rsidRPr="00E05756">
        <w:rPr>
          <w:rFonts w:ascii="Bell MT" w:hAnsi="Bell MT"/>
          <w:bCs/>
        </w:rPr>
        <w:t>dont le volume interne est de 1</w:t>
      </w:r>
      <w:r w:rsidRPr="00F778E5">
        <w:rPr>
          <w:rFonts w:ascii="Bell MT" w:hAnsi="Bell MT"/>
          <w:bCs/>
          <w:color w:val="FF0000"/>
        </w:rPr>
        <w:t>,</w:t>
      </w:r>
      <w:r w:rsidRPr="00E05756">
        <w:rPr>
          <w:rFonts w:ascii="Bell MT" w:hAnsi="Bell MT"/>
          <w:bCs/>
        </w:rPr>
        <w:t xml:space="preserve">7L, on introduit 50g  de </w:t>
      </w:r>
      <w:r w:rsidRPr="00E05756">
        <w:rPr>
          <w:rFonts w:ascii="Bell MT" w:hAnsi="Bell MT"/>
        </w:rPr>
        <w:t>coquille de l’œuf  riche en carbonate de calcium (CaCO</w:t>
      </w:r>
      <w:r w:rsidRPr="00E05756">
        <w:rPr>
          <w:rFonts w:ascii="Bell MT" w:hAnsi="Bell MT"/>
          <w:vertAlign w:val="subscript"/>
        </w:rPr>
        <w:t>3</w:t>
      </w:r>
      <w:r w:rsidRPr="00E05756">
        <w:rPr>
          <w:rFonts w:ascii="Bell MT" w:hAnsi="Bell MT"/>
        </w:rPr>
        <w:t>).  </w:t>
      </w:r>
      <w:r w:rsidRPr="00E05756">
        <w:rPr>
          <w:rFonts w:ascii="Bell MT" w:hAnsi="Bell MT"/>
          <w:bCs/>
        </w:rPr>
        <w:t xml:space="preserve">Un volume de 2.5L d’une solution d’acide </w:t>
      </w:r>
      <w:r w:rsidRPr="00E05756">
        <w:rPr>
          <w:rFonts w:ascii="Bell MT" w:hAnsi="Bell MT"/>
        </w:rPr>
        <w:t xml:space="preserve">l'acide acétique (2M) </w:t>
      </w:r>
      <w:r w:rsidRPr="00E05756">
        <w:rPr>
          <w:rFonts w:ascii="Bell MT" w:hAnsi="Bell MT"/>
          <w:bCs/>
        </w:rPr>
        <w:t xml:space="preserve"> est </w:t>
      </w:r>
      <w:proofErr w:type="gramStart"/>
      <w:r w:rsidRPr="00E05756">
        <w:rPr>
          <w:rFonts w:ascii="Bell MT" w:hAnsi="Bell MT"/>
          <w:bCs/>
        </w:rPr>
        <w:t>introduit</w:t>
      </w:r>
      <w:proofErr w:type="gramEnd"/>
      <w:r w:rsidRPr="00E05756">
        <w:rPr>
          <w:rFonts w:ascii="Bell MT" w:hAnsi="Bell MT"/>
          <w:bCs/>
        </w:rPr>
        <w:t xml:space="preserve">, et l’enceinte est bien fermée hermétiquement et mise en relation avec un manomètre à mercure. La température ambiante est de 25°C. L’acide </w:t>
      </w:r>
      <w:r w:rsidRPr="00E05756">
        <w:rPr>
          <w:rFonts w:ascii="Bell MT" w:hAnsi="Bell MT"/>
        </w:rPr>
        <w:t>acétique</w:t>
      </w:r>
      <w:r w:rsidRPr="00E05756">
        <w:rPr>
          <w:rFonts w:ascii="Bell MT" w:hAnsi="Bell MT"/>
          <w:bCs/>
        </w:rPr>
        <w:t xml:space="preserve"> attaque seulement le </w:t>
      </w:r>
      <w:r w:rsidRPr="00E05756">
        <w:rPr>
          <w:rFonts w:ascii="Bell MT" w:hAnsi="Bell MT"/>
        </w:rPr>
        <w:t>carbonate de calcium</w:t>
      </w:r>
      <w:r w:rsidRPr="00E05756">
        <w:rPr>
          <w:rFonts w:ascii="Bell MT" w:hAnsi="Bell MT"/>
          <w:bCs/>
        </w:rPr>
        <w:t>, et on observe que la pression dans le fermenteur  augmente, puis se stabilise. Après le retour à la température initiale, la dénivellation entre les deux branches du manomètre est de 50cmHg.</w:t>
      </w:r>
    </w:p>
    <w:p w:rsidR="00E05756" w:rsidRPr="00E05756" w:rsidRDefault="00E05756" w:rsidP="00E05756">
      <w:pPr>
        <w:pStyle w:val="NormalWeb"/>
        <w:spacing w:before="0" w:beforeAutospacing="0" w:after="0" w:afterAutospacing="0"/>
        <w:rPr>
          <w:rFonts w:ascii="Bell MT" w:hAnsi="Bell MT"/>
          <w:bCs/>
        </w:rPr>
      </w:pPr>
      <w:r w:rsidRPr="00E05756">
        <w:rPr>
          <w:rFonts w:ascii="Bell MT" w:hAnsi="Bell MT"/>
          <w:bCs/>
        </w:rPr>
        <w:t>Déterminer le pourcentage de carbonate de calcium dans les coquilles de l’œuf (% en masse)</w:t>
      </w:r>
    </w:p>
    <w:p w:rsidR="00E05756" w:rsidRPr="00A42F82" w:rsidRDefault="00E05756" w:rsidP="00E05756">
      <w:pPr>
        <w:pStyle w:val="NormalWeb"/>
        <w:spacing w:before="0" w:beforeAutospacing="0" w:after="0" w:afterAutospacing="0"/>
        <w:rPr>
          <w:b/>
          <w:bCs/>
        </w:rPr>
      </w:pPr>
      <w:r w:rsidRPr="00A42F82">
        <w:rPr>
          <w:b/>
          <w:bCs/>
        </w:rPr>
        <w:t>Donnée :</w:t>
      </w:r>
    </w:p>
    <w:p w:rsidR="00E05756" w:rsidRPr="00A42F82" w:rsidRDefault="00E05756" w:rsidP="00E05756">
      <w:pPr>
        <w:pStyle w:val="NormalWeb"/>
        <w:spacing w:before="0" w:beforeAutospacing="0" w:after="0" w:afterAutospacing="0"/>
        <w:rPr>
          <w:bCs/>
        </w:rPr>
      </w:pPr>
      <w:r w:rsidRPr="00A42F82">
        <w:rPr>
          <w:bCs/>
        </w:rPr>
        <w:t xml:space="preserve">             </w:t>
      </w:r>
      <w:proofErr w:type="spellStart"/>
      <w:r w:rsidRPr="00A42F82">
        <w:rPr>
          <w:bCs/>
        </w:rPr>
        <w:t>M</w:t>
      </w:r>
      <w:r w:rsidRPr="00A42F82">
        <w:rPr>
          <w:bCs/>
          <w:vertAlign w:val="subscript"/>
        </w:rPr>
        <w:t>Ca</w:t>
      </w:r>
      <w:proofErr w:type="spellEnd"/>
      <w:r w:rsidRPr="00A42F82">
        <w:rPr>
          <w:bCs/>
        </w:rPr>
        <w:t>=40 g /mol</w:t>
      </w:r>
    </w:p>
    <w:p w:rsidR="00E05756" w:rsidRDefault="00E05756" w:rsidP="00E05756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             </w:t>
      </w:r>
      <w:r w:rsidRPr="00A42F82">
        <w:rPr>
          <w:bCs/>
        </w:rPr>
        <w:t>Densité de la coquille d’œuf =1,47g/cm</w:t>
      </w:r>
      <w:r w:rsidRPr="00A42F82">
        <w:rPr>
          <w:bCs/>
          <w:vertAlign w:val="superscript"/>
        </w:rPr>
        <w:t>3</w:t>
      </w:r>
    </w:p>
    <w:p w:rsidR="00E60556" w:rsidRPr="00B13A12" w:rsidRDefault="00E60556" w:rsidP="00E60556">
      <w:pPr>
        <w:pStyle w:val="NormalWeb"/>
        <w:spacing w:before="0" w:beforeAutospacing="0" w:after="0" w:afterAutospacing="0"/>
        <w:ind w:left="360"/>
        <w:rPr>
          <w:rFonts w:ascii="Bell MT" w:hAnsi="Bell MT"/>
          <w:i/>
        </w:rPr>
      </w:pPr>
    </w:p>
    <w:p w:rsidR="00ED217F" w:rsidRPr="00E60556" w:rsidRDefault="00ED217F" w:rsidP="00E60556">
      <w:pPr>
        <w:pStyle w:val="NormalWeb"/>
        <w:spacing w:before="0" w:beforeAutospacing="0" w:after="0" w:afterAutospacing="0"/>
        <w:rPr>
          <w:rFonts w:ascii="Bell MT" w:hAnsi="Bell MT"/>
          <w:i/>
          <w:sz w:val="16"/>
          <w:szCs w:val="16"/>
        </w:rPr>
      </w:pPr>
    </w:p>
    <w:p w:rsidR="00E05756" w:rsidRPr="00F778E5" w:rsidRDefault="00E05756" w:rsidP="00ED217F">
      <w:pPr>
        <w:jc w:val="right"/>
        <w:rPr>
          <w:rFonts w:ascii="Bell MT" w:hAnsi="Bell MT"/>
          <w:i/>
          <w:sz w:val="16"/>
          <w:szCs w:val="16"/>
        </w:rPr>
      </w:pPr>
    </w:p>
    <w:p w:rsidR="00E05756" w:rsidRPr="00F778E5" w:rsidRDefault="00E05756" w:rsidP="00ED217F">
      <w:pPr>
        <w:jc w:val="right"/>
        <w:rPr>
          <w:rFonts w:ascii="Bell MT" w:hAnsi="Bell MT"/>
          <w:i/>
          <w:sz w:val="16"/>
          <w:szCs w:val="16"/>
        </w:rPr>
      </w:pPr>
    </w:p>
    <w:p w:rsidR="00E05756" w:rsidRPr="00F778E5" w:rsidRDefault="00E05756" w:rsidP="00ED217F">
      <w:pPr>
        <w:jc w:val="right"/>
        <w:rPr>
          <w:rFonts w:ascii="Bell MT" w:hAnsi="Bell MT"/>
          <w:i/>
          <w:sz w:val="16"/>
          <w:szCs w:val="16"/>
        </w:rPr>
      </w:pPr>
    </w:p>
    <w:p w:rsidR="00E05756" w:rsidRPr="00F778E5" w:rsidRDefault="00E05756" w:rsidP="00ED217F">
      <w:pPr>
        <w:jc w:val="right"/>
        <w:rPr>
          <w:rFonts w:ascii="Bell MT" w:hAnsi="Bell MT"/>
          <w:i/>
          <w:sz w:val="16"/>
          <w:szCs w:val="16"/>
        </w:rPr>
      </w:pPr>
    </w:p>
    <w:p w:rsidR="00E05756" w:rsidRPr="00F778E5" w:rsidRDefault="00365E13" w:rsidP="00ED217F">
      <w:pPr>
        <w:jc w:val="right"/>
        <w:rPr>
          <w:rFonts w:ascii="Bell MT" w:hAnsi="Bell MT"/>
          <w:i/>
          <w:sz w:val="16"/>
          <w:szCs w:val="16"/>
        </w:rPr>
      </w:pPr>
      <w:r w:rsidRPr="00365E13">
        <w:rPr>
          <w:rFonts w:ascii="Bell MT" w:hAnsi="Bell MT"/>
          <w:bCs/>
          <w:i/>
          <w:noProof/>
          <w:sz w:val="24"/>
          <w:szCs w:val="24"/>
        </w:rPr>
        <w:pict>
          <v:shape id="_x0000_s1028" type="#_x0000_t32" style="position:absolute;left:0;text-align:left;margin-left:23.45pt;margin-top:5.75pt;width:524.95pt;height:.05pt;z-index:251660288" o:connectortype="straight" strokeweight="1.75pt"/>
        </w:pict>
      </w:r>
    </w:p>
    <w:p w:rsidR="00F4339C" w:rsidRPr="00ED217F" w:rsidRDefault="00917605" w:rsidP="00ED217F">
      <w:pPr>
        <w:jc w:val="right"/>
        <w:rPr>
          <w:rFonts w:ascii="Bell MT" w:eastAsia="Times New Roman" w:hAnsi="Bell MT" w:cs="Times New Roman"/>
          <w:i/>
          <w:sz w:val="24"/>
          <w:szCs w:val="24"/>
          <w:lang w:val="en-US" w:eastAsia="fr-FR"/>
        </w:rPr>
      </w:pPr>
      <w:r>
        <w:rPr>
          <w:rFonts w:ascii="Bell MT" w:hAnsi="Bell MT"/>
          <w:i/>
          <w:sz w:val="16"/>
          <w:szCs w:val="16"/>
          <w:lang w:val="en-US"/>
        </w:rPr>
        <w:t>D</w:t>
      </w:r>
      <w:r w:rsidR="00D3429D" w:rsidRPr="00D3429D">
        <w:rPr>
          <w:rFonts w:ascii="Bell MT" w:hAnsi="Bell MT"/>
          <w:i/>
          <w:sz w:val="16"/>
          <w:szCs w:val="16"/>
          <w:vertAlign w:val="superscript"/>
          <w:lang w:val="en-US"/>
        </w:rPr>
        <w:t>r</w:t>
      </w:r>
      <w:r w:rsidR="00D3429D" w:rsidRPr="00D3429D">
        <w:rPr>
          <w:rFonts w:ascii="Bell MT" w:hAnsi="Bell MT"/>
          <w:i/>
          <w:sz w:val="16"/>
          <w:szCs w:val="16"/>
          <w:lang w:val="en-US"/>
        </w:rPr>
        <w:t>:</w:t>
      </w:r>
      <w:r w:rsidR="0042040B" w:rsidRPr="00D3429D">
        <w:rPr>
          <w:rFonts w:ascii="Bell MT" w:hAnsi="Bell MT"/>
          <w:i/>
          <w:sz w:val="16"/>
          <w:szCs w:val="16"/>
          <w:lang w:val="en-US"/>
        </w:rPr>
        <w:t xml:space="preserve"> </w:t>
      </w:r>
      <w:r w:rsidR="00D340DD" w:rsidRPr="00D3429D">
        <w:rPr>
          <w:rFonts w:ascii="Bell MT" w:hAnsi="Bell MT"/>
          <w:i/>
          <w:sz w:val="16"/>
          <w:szCs w:val="16"/>
          <w:lang w:val="en-US"/>
        </w:rPr>
        <w:t>BOUKHALFA</w:t>
      </w:r>
    </w:p>
    <w:sectPr w:rsidR="00F4339C" w:rsidRPr="00ED217F" w:rsidSect="007A4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1E28"/>
    <w:multiLevelType w:val="hybridMultilevel"/>
    <w:tmpl w:val="341CA11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4286"/>
    <w:multiLevelType w:val="hybridMultilevel"/>
    <w:tmpl w:val="A95CA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5BF"/>
    <w:multiLevelType w:val="hybridMultilevel"/>
    <w:tmpl w:val="39A259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436B"/>
    <w:multiLevelType w:val="hybridMultilevel"/>
    <w:tmpl w:val="DAE4DF12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757192"/>
    <w:multiLevelType w:val="hybridMultilevel"/>
    <w:tmpl w:val="BDE823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90E2D"/>
    <w:multiLevelType w:val="hybridMultilevel"/>
    <w:tmpl w:val="EC8C690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21462F"/>
    <w:multiLevelType w:val="hybridMultilevel"/>
    <w:tmpl w:val="64B87E2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53B8D"/>
    <w:multiLevelType w:val="hybridMultilevel"/>
    <w:tmpl w:val="C33A1C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compat/>
  <w:rsids>
    <w:rsidRoot w:val="00960801"/>
    <w:rsid w:val="00027A54"/>
    <w:rsid w:val="00030200"/>
    <w:rsid w:val="001E4A57"/>
    <w:rsid w:val="00261ECA"/>
    <w:rsid w:val="00346140"/>
    <w:rsid w:val="00365E13"/>
    <w:rsid w:val="0042040B"/>
    <w:rsid w:val="004610B3"/>
    <w:rsid w:val="004E70C6"/>
    <w:rsid w:val="00564B7E"/>
    <w:rsid w:val="00580511"/>
    <w:rsid w:val="00583748"/>
    <w:rsid w:val="00585B17"/>
    <w:rsid w:val="00600F1A"/>
    <w:rsid w:val="00673D91"/>
    <w:rsid w:val="00682C97"/>
    <w:rsid w:val="00705AD9"/>
    <w:rsid w:val="007A41AA"/>
    <w:rsid w:val="007E6653"/>
    <w:rsid w:val="00917605"/>
    <w:rsid w:val="00960801"/>
    <w:rsid w:val="00AF2407"/>
    <w:rsid w:val="00B928C1"/>
    <w:rsid w:val="00CC4F1F"/>
    <w:rsid w:val="00D103CA"/>
    <w:rsid w:val="00D340DD"/>
    <w:rsid w:val="00D3429D"/>
    <w:rsid w:val="00D7371D"/>
    <w:rsid w:val="00D76F3C"/>
    <w:rsid w:val="00E0488A"/>
    <w:rsid w:val="00E05756"/>
    <w:rsid w:val="00E60556"/>
    <w:rsid w:val="00ED217F"/>
    <w:rsid w:val="00F45480"/>
    <w:rsid w:val="00F56C33"/>
    <w:rsid w:val="00F778E5"/>
    <w:rsid w:val="00FC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E70C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0556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food66\Downloads\SERIE%20TD1%20BIOPROCED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SERIE TD1 BIOPROCEDES</Template>
  <TotalTime>7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Biofood66</dc:creator>
  <cp:lastModifiedBy>Biofood66</cp:lastModifiedBy>
  <cp:revision>3</cp:revision>
  <cp:lastPrinted>2010-01-10T09:16:00Z</cp:lastPrinted>
  <dcterms:created xsi:type="dcterms:W3CDTF">2021-02-03T12:57:00Z</dcterms:created>
  <dcterms:modified xsi:type="dcterms:W3CDTF">2021-02-07T11:06:00Z</dcterms:modified>
</cp:coreProperties>
</file>