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CD1" w:rsidRPr="00EC6DE6" w:rsidRDefault="00DE1CD1" w:rsidP="00DE1CD1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EC6DE6">
        <w:rPr>
          <w:rFonts w:ascii="Times New Roman" w:hAnsi="Times New Roman" w:cs="Times New Roman"/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288A3C7" wp14:editId="7F00049F">
            <wp:simplePos x="0" y="0"/>
            <wp:positionH relativeFrom="margin">
              <wp:posOffset>5133975</wp:posOffset>
            </wp:positionH>
            <wp:positionV relativeFrom="margin">
              <wp:posOffset>-40005</wp:posOffset>
            </wp:positionV>
            <wp:extent cx="1081405" cy="360045"/>
            <wp:effectExtent l="0" t="0" r="4445" b="1905"/>
            <wp:wrapSquare wrapText="bothSides"/>
            <wp:docPr id="3" name="Image 3" descr="C:\Documents and Settings\Administrateur\Bureau\logo UB sur un fond claire (taille moyenne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79" descr="C:\Documents and Settings\Administrateur\Bureau\logo UB sur un fond claire (taille moyenne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4" t="17470" r="7198" b="18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36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6DE6">
        <w:rPr>
          <w:rFonts w:ascii="Times New Roman" w:hAnsi="Times New Roman" w:cs="Times New Roman"/>
          <w:b/>
        </w:rPr>
        <w:t xml:space="preserve">Université A/Mira de Bejaia  </w:t>
      </w:r>
      <w:r>
        <w:rPr>
          <w:rFonts w:ascii="Times New Roman" w:hAnsi="Times New Roman" w:cs="Times New Roman"/>
          <w:b/>
        </w:rPr>
        <w:t xml:space="preserve">                       </w:t>
      </w:r>
      <w:r w:rsidRPr="00EC6DE6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Pr="00EC6DE6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:rsidR="00DE1CD1" w:rsidRPr="00EC6DE6" w:rsidRDefault="00DE1CD1" w:rsidP="00DE1CD1">
      <w:pPr>
        <w:spacing w:after="0"/>
        <w:jc w:val="both"/>
        <w:rPr>
          <w:rFonts w:ascii="Times New Roman" w:hAnsi="Times New Roman" w:cs="Times New Roman"/>
          <w:b/>
        </w:rPr>
      </w:pPr>
      <w:r w:rsidRPr="00EC6DE6">
        <w:rPr>
          <w:rFonts w:ascii="Times New Roman" w:hAnsi="Times New Roman" w:cs="Times New Roman"/>
          <w:b/>
        </w:rPr>
        <w:t xml:space="preserve">Faculté des </w:t>
      </w:r>
      <w:r>
        <w:rPr>
          <w:rFonts w:ascii="Times New Roman" w:hAnsi="Times New Roman" w:cs="Times New Roman"/>
          <w:b/>
        </w:rPr>
        <w:t>S</w:t>
      </w:r>
      <w:r w:rsidRPr="00EC6DE6">
        <w:rPr>
          <w:rFonts w:ascii="Times New Roman" w:hAnsi="Times New Roman" w:cs="Times New Roman"/>
          <w:b/>
        </w:rPr>
        <w:t xml:space="preserve">ciences de la </w:t>
      </w:r>
      <w:r>
        <w:rPr>
          <w:rFonts w:ascii="Times New Roman" w:hAnsi="Times New Roman" w:cs="Times New Roman"/>
          <w:b/>
        </w:rPr>
        <w:t>N</w:t>
      </w:r>
      <w:r w:rsidRPr="00EC6DE6">
        <w:rPr>
          <w:rFonts w:ascii="Times New Roman" w:hAnsi="Times New Roman" w:cs="Times New Roman"/>
          <w:b/>
        </w:rPr>
        <w:t xml:space="preserve">ature et de la </w:t>
      </w:r>
      <w:r>
        <w:rPr>
          <w:rFonts w:ascii="Times New Roman" w:hAnsi="Times New Roman" w:cs="Times New Roman"/>
          <w:b/>
        </w:rPr>
        <w:t>V</w:t>
      </w:r>
      <w:r w:rsidRPr="00EC6DE6">
        <w:rPr>
          <w:rFonts w:ascii="Times New Roman" w:hAnsi="Times New Roman" w:cs="Times New Roman"/>
          <w:b/>
        </w:rPr>
        <w:t>ie</w:t>
      </w:r>
    </w:p>
    <w:p w:rsidR="00DE1CD1" w:rsidRPr="00EC6DE6" w:rsidRDefault="00DE1CD1" w:rsidP="00DE1CD1">
      <w:pPr>
        <w:spacing w:after="0"/>
        <w:jc w:val="both"/>
        <w:rPr>
          <w:rFonts w:ascii="Times New Roman" w:hAnsi="Times New Roman" w:cs="Times New Roman"/>
          <w:b/>
        </w:rPr>
      </w:pPr>
      <w:r w:rsidRPr="00EC6DE6">
        <w:rPr>
          <w:rFonts w:ascii="Times New Roman" w:hAnsi="Times New Roman" w:cs="Times New Roman"/>
          <w:b/>
        </w:rPr>
        <w:t xml:space="preserve">Département des </w:t>
      </w:r>
      <w:r>
        <w:rPr>
          <w:rFonts w:ascii="Times New Roman" w:hAnsi="Times New Roman" w:cs="Times New Roman"/>
          <w:b/>
        </w:rPr>
        <w:t>S</w:t>
      </w:r>
      <w:r w:rsidRPr="00EC6DE6">
        <w:rPr>
          <w:rFonts w:ascii="Times New Roman" w:hAnsi="Times New Roman" w:cs="Times New Roman"/>
          <w:b/>
        </w:rPr>
        <w:t xml:space="preserve">ciences </w:t>
      </w:r>
      <w:r>
        <w:rPr>
          <w:rFonts w:ascii="Times New Roman" w:hAnsi="Times New Roman" w:cs="Times New Roman"/>
          <w:b/>
        </w:rPr>
        <w:t>A</w:t>
      </w:r>
      <w:r w:rsidRPr="00EC6DE6">
        <w:rPr>
          <w:rFonts w:ascii="Times New Roman" w:hAnsi="Times New Roman" w:cs="Times New Roman"/>
          <w:b/>
        </w:rPr>
        <w:t>limentaires</w:t>
      </w:r>
    </w:p>
    <w:p w:rsidR="00DE1CD1" w:rsidRPr="00EC6DE6" w:rsidRDefault="00DE1CD1" w:rsidP="00DE1CD1">
      <w:pPr>
        <w:spacing w:after="0"/>
        <w:jc w:val="both"/>
        <w:rPr>
          <w:rFonts w:ascii="Times New Roman" w:hAnsi="Times New Roman" w:cs="Times New Roman"/>
          <w:b/>
        </w:rPr>
      </w:pPr>
      <w:r w:rsidRPr="00EC6DE6">
        <w:rPr>
          <w:rFonts w:ascii="Times New Roman" w:hAnsi="Times New Roman" w:cs="Times New Roman"/>
          <w:b/>
        </w:rPr>
        <w:t>3</w:t>
      </w:r>
      <w:r w:rsidRPr="00EC6DE6">
        <w:rPr>
          <w:rFonts w:ascii="Times New Roman" w:hAnsi="Times New Roman" w:cs="Times New Roman"/>
          <w:b/>
          <w:vertAlign w:val="superscript"/>
        </w:rPr>
        <w:t>ème</w:t>
      </w:r>
      <w:r w:rsidRPr="00EC6DE6">
        <w:rPr>
          <w:rFonts w:ascii="Times New Roman" w:hAnsi="Times New Roman" w:cs="Times New Roman"/>
          <w:b/>
        </w:rPr>
        <w:t xml:space="preserve"> année LANP </w:t>
      </w:r>
    </w:p>
    <w:p w:rsidR="00DE1CD1" w:rsidRPr="00EC6DE6" w:rsidRDefault="00DE1CD1" w:rsidP="00DE1CD1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DE1CD1" w:rsidRPr="00EC6DE6" w:rsidRDefault="00DE1CD1" w:rsidP="00DE1CD1">
      <w:pPr>
        <w:spacing w:after="0"/>
        <w:jc w:val="both"/>
        <w:rPr>
          <w:rFonts w:ascii="Times New Roman" w:hAnsi="Times New Roman" w:cs="Times New Roman"/>
          <w:b/>
        </w:rPr>
      </w:pPr>
    </w:p>
    <w:p w:rsidR="00DE1CD1" w:rsidRDefault="00DE1CD1" w:rsidP="00DE1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524">
        <w:rPr>
          <w:rFonts w:ascii="Times New Roman" w:hAnsi="Times New Roman" w:cs="Times New Roman"/>
          <w:b/>
          <w:sz w:val="28"/>
          <w:szCs w:val="28"/>
        </w:rPr>
        <w:t xml:space="preserve">TD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E4524">
        <w:rPr>
          <w:rFonts w:ascii="Times New Roman" w:hAnsi="Times New Roman" w:cs="Times New Roman"/>
          <w:b/>
          <w:sz w:val="28"/>
          <w:szCs w:val="28"/>
        </w:rPr>
        <w:t xml:space="preserve"> de méthodes spectrales</w:t>
      </w:r>
      <w:r>
        <w:rPr>
          <w:rFonts w:ascii="Times New Roman" w:hAnsi="Times New Roman" w:cs="Times New Roman"/>
          <w:b/>
          <w:sz w:val="28"/>
          <w:szCs w:val="28"/>
        </w:rPr>
        <w:t> :</w:t>
      </w:r>
    </w:p>
    <w:p w:rsidR="00DE1CD1" w:rsidRDefault="00DE1CD1" w:rsidP="00DE1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RMN</w:t>
      </w:r>
    </w:p>
    <w:p w:rsidR="006A337B" w:rsidRPr="006A337B" w:rsidRDefault="006A337B" w:rsidP="00DE1CD1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DE1CD1" w:rsidRPr="00DE1CD1" w:rsidRDefault="00DE1CD1" w:rsidP="00DE1C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CD1">
        <w:rPr>
          <w:rFonts w:ascii="Times New Roman" w:hAnsi="Times New Roman" w:cs="Times New Roman"/>
          <w:b/>
          <w:sz w:val="24"/>
          <w:szCs w:val="24"/>
        </w:rPr>
        <w:t>Exercice n°1 :</w:t>
      </w:r>
    </w:p>
    <w:p w:rsidR="00DE1CD1" w:rsidRDefault="00DE1CD1" w:rsidP="00DE1C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 partir des formules chimiques ci-dessous, déterminer les groupes de protons équivalents  dans chaque molécule:</w:t>
      </w:r>
    </w:p>
    <w:p w:rsidR="00DE1CD1" w:rsidRDefault="00DE1CD1" w:rsidP="006A337B">
      <w:pPr>
        <w:jc w:val="center"/>
      </w:pPr>
      <w:r>
        <w:rPr>
          <w:noProof/>
          <w:lang w:eastAsia="fr-FR"/>
        </w:rPr>
        <w:drawing>
          <wp:inline distT="0" distB="0" distL="0" distR="0" wp14:anchorId="48B1757C" wp14:editId="5AF4FA26">
            <wp:extent cx="2804746" cy="1727621"/>
            <wp:effectExtent l="0" t="0" r="0" b="6350"/>
            <wp:docPr id="4" name="Image 4" descr="Résultat de recherche d'images pour &quot;protons équivalent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protons équivalents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241" cy="172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8EC" w:rsidRPr="005F3B81" w:rsidRDefault="000348EC" w:rsidP="000348EC">
      <w:pPr>
        <w:spacing w:after="0"/>
        <w:rPr>
          <w:rFonts w:ascii="Times New Roman" w:hAnsi="Times New Roman" w:cs="Times New Roman"/>
          <w:b/>
        </w:rPr>
      </w:pPr>
      <w:r w:rsidRPr="005F3B81">
        <w:rPr>
          <w:rFonts w:ascii="Times New Roman" w:hAnsi="Times New Roman" w:cs="Times New Roman"/>
          <w:b/>
        </w:rPr>
        <w:t>Exercice n°</w:t>
      </w:r>
      <w:r>
        <w:rPr>
          <w:rFonts w:ascii="Times New Roman" w:hAnsi="Times New Roman" w:cs="Times New Roman"/>
          <w:b/>
        </w:rPr>
        <w:t>2</w:t>
      </w:r>
      <w:r w:rsidR="006A337B">
        <w:rPr>
          <w:rFonts w:ascii="Times New Roman" w:hAnsi="Times New Roman" w:cs="Times New Roman"/>
          <w:b/>
        </w:rPr>
        <w:t> </w:t>
      </w:r>
      <w:r w:rsidRPr="005F3B81">
        <w:rPr>
          <w:rFonts w:ascii="Times New Roman" w:hAnsi="Times New Roman" w:cs="Times New Roman"/>
          <w:b/>
        </w:rPr>
        <w:t>:</w:t>
      </w:r>
    </w:p>
    <w:p w:rsidR="000348EC" w:rsidRPr="005F3B81" w:rsidRDefault="000348EC" w:rsidP="000348EC">
      <w:pPr>
        <w:spacing w:after="0" w:line="360" w:lineRule="auto"/>
        <w:jc w:val="both"/>
        <w:rPr>
          <w:rFonts w:asciiTheme="minorBidi" w:hAnsiTheme="minorBidi"/>
        </w:rPr>
      </w:pPr>
      <w:r w:rsidRPr="005F3B81">
        <w:rPr>
          <w:rFonts w:asciiTheme="minorBidi" w:hAnsiTheme="minorBidi"/>
        </w:rPr>
        <w:t>La figure suivante représente le spectre RMN de C</w:t>
      </w:r>
      <w:r w:rsidRPr="005F3B81">
        <w:rPr>
          <w:rFonts w:asciiTheme="minorBidi" w:hAnsiTheme="minorBidi"/>
          <w:vertAlign w:val="subscript"/>
        </w:rPr>
        <w:t>4</w:t>
      </w:r>
      <w:r w:rsidRPr="005F3B81">
        <w:rPr>
          <w:rFonts w:asciiTheme="minorBidi" w:hAnsiTheme="minorBidi"/>
        </w:rPr>
        <w:t>H</w:t>
      </w:r>
      <w:r w:rsidRPr="005F3B81">
        <w:rPr>
          <w:rFonts w:asciiTheme="minorBidi" w:hAnsiTheme="minorBidi"/>
          <w:vertAlign w:val="subscript"/>
        </w:rPr>
        <w:t>8</w:t>
      </w:r>
      <w:r w:rsidRPr="005F3B81">
        <w:rPr>
          <w:rFonts w:asciiTheme="minorBidi" w:hAnsiTheme="minorBidi"/>
        </w:rPr>
        <w:t>O (butan-2-one), attribuer chaque signal de ce spectre à un groupe de protons équivalents.</w:t>
      </w:r>
    </w:p>
    <w:p w:rsidR="000348EC" w:rsidRPr="005F3B81" w:rsidRDefault="000348EC" w:rsidP="000348EC">
      <w:pPr>
        <w:jc w:val="center"/>
        <w:rPr>
          <w:sz w:val="20"/>
          <w:szCs w:val="20"/>
        </w:rPr>
      </w:pPr>
      <w:r w:rsidRPr="005F3B81">
        <w:rPr>
          <w:noProof/>
          <w:sz w:val="20"/>
          <w:szCs w:val="20"/>
          <w:lang w:eastAsia="fr-FR"/>
        </w:rPr>
        <w:drawing>
          <wp:inline distT="0" distB="0" distL="0" distR="0" wp14:anchorId="2BDC6717" wp14:editId="416BAA15">
            <wp:extent cx="2914650" cy="1775731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0842" t="38235" r="19805" b="19117"/>
                    <a:stretch/>
                  </pic:blipFill>
                  <pic:spPr bwMode="auto">
                    <a:xfrm>
                      <a:off x="0" y="0"/>
                      <a:ext cx="2918260" cy="1777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337B" w:rsidRPr="00DE1CD1" w:rsidRDefault="006A337B" w:rsidP="001970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CD1">
        <w:rPr>
          <w:rFonts w:ascii="Times New Roman" w:hAnsi="Times New Roman" w:cs="Times New Roman"/>
          <w:b/>
          <w:sz w:val="24"/>
          <w:szCs w:val="24"/>
        </w:rPr>
        <w:t>Exercice n°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E1CD1">
        <w:rPr>
          <w:rFonts w:ascii="Times New Roman" w:hAnsi="Times New Roman" w:cs="Times New Roman"/>
          <w:b/>
          <w:sz w:val="24"/>
          <w:szCs w:val="24"/>
        </w:rPr>
        <w:t> :</w:t>
      </w:r>
    </w:p>
    <w:p w:rsidR="005860B3" w:rsidRDefault="005860B3" w:rsidP="00197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0B3">
        <w:rPr>
          <w:rFonts w:ascii="Times New Roman" w:hAnsi="Times New Roman" w:cs="Times New Roman"/>
          <w:sz w:val="24"/>
          <w:szCs w:val="24"/>
        </w:rPr>
        <w:t>a-Un hydrocarbure de formule C</w:t>
      </w:r>
      <w:r w:rsidRPr="005860B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5860B3">
        <w:rPr>
          <w:rFonts w:ascii="Times New Roman" w:hAnsi="Times New Roman" w:cs="Times New Roman"/>
          <w:sz w:val="24"/>
          <w:szCs w:val="24"/>
        </w:rPr>
        <w:t>H</w:t>
      </w:r>
      <w:r w:rsidRPr="005860B3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5860B3">
        <w:rPr>
          <w:rFonts w:ascii="Times New Roman" w:hAnsi="Times New Roman" w:cs="Times New Roman"/>
          <w:sz w:val="24"/>
          <w:szCs w:val="24"/>
        </w:rPr>
        <w:t xml:space="preserve"> ne présente en RMN qu’un singulet à 1.4 ppm. Qu’elle est sa structure ?</w:t>
      </w:r>
    </w:p>
    <w:p w:rsidR="005860B3" w:rsidRPr="005860B3" w:rsidRDefault="005860B3" w:rsidP="001970D7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5860B3" w:rsidRPr="005860B3" w:rsidRDefault="005860B3" w:rsidP="00197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0B3">
        <w:rPr>
          <w:rFonts w:ascii="Times New Roman" w:hAnsi="Times New Roman" w:cs="Times New Roman"/>
          <w:sz w:val="24"/>
          <w:szCs w:val="24"/>
        </w:rPr>
        <w:t>b-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0B3">
        <w:rPr>
          <w:rFonts w:ascii="Times New Roman" w:hAnsi="Times New Roman" w:cs="Times New Roman"/>
          <w:sz w:val="24"/>
          <w:szCs w:val="24"/>
        </w:rPr>
        <w:t>Un hydrocarbure de formule C</w:t>
      </w:r>
      <w:r w:rsidRPr="003475A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860B3">
        <w:rPr>
          <w:rFonts w:ascii="Times New Roman" w:hAnsi="Times New Roman" w:cs="Times New Roman"/>
          <w:sz w:val="24"/>
          <w:szCs w:val="24"/>
        </w:rPr>
        <w:t>H</w:t>
      </w:r>
      <w:r w:rsidR="003475AB" w:rsidRPr="003475AB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5860B3">
        <w:rPr>
          <w:rFonts w:ascii="Times New Roman" w:hAnsi="Times New Roman" w:cs="Times New Roman"/>
          <w:sz w:val="24"/>
          <w:szCs w:val="24"/>
        </w:rPr>
        <w:t xml:space="preserve"> ne présente en RMN que deux groupes de pics, de rapport de hauteur sur la courbe intégrale 9 :1. Quelle est sa structure ?combien y-t-il de pics dans chaque groupe ?</w:t>
      </w:r>
    </w:p>
    <w:p w:rsidR="005860B3" w:rsidRPr="005860B3" w:rsidRDefault="005860B3" w:rsidP="001970D7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5860B3" w:rsidRPr="005860B3" w:rsidRDefault="005860B3" w:rsidP="00197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0B3">
        <w:rPr>
          <w:rFonts w:ascii="Times New Roman" w:hAnsi="Times New Roman" w:cs="Times New Roman"/>
          <w:sz w:val="24"/>
          <w:szCs w:val="24"/>
        </w:rPr>
        <w:t>c-Une cétone de formule C</w:t>
      </w:r>
      <w:r w:rsidRPr="003475A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5860B3">
        <w:rPr>
          <w:rFonts w:ascii="Times New Roman" w:hAnsi="Times New Roman" w:cs="Times New Roman"/>
          <w:sz w:val="24"/>
          <w:szCs w:val="24"/>
        </w:rPr>
        <w:t>H</w:t>
      </w:r>
      <w:r w:rsidRPr="003475AB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5860B3">
        <w:rPr>
          <w:rFonts w:ascii="Times New Roman" w:hAnsi="Times New Roman" w:cs="Times New Roman"/>
          <w:sz w:val="24"/>
          <w:szCs w:val="24"/>
        </w:rPr>
        <w:t xml:space="preserve">O ne présente que deux signaux : un quadruplet à δ = 1,4 ppm </w:t>
      </w:r>
      <w:r w:rsidR="00AB2F96">
        <w:rPr>
          <w:rFonts w:ascii="Times New Roman" w:hAnsi="Times New Roman" w:cs="Times New Roman"/>
          <w:sz w:val="24"/>
          <w:szCs w:val="24"/>
        </w:rPr>
        <w:t xml:space="preserve">et un triplet </w:t>
      </w:r>
      <w:r w:rsidRPr="005860B3">
        <w:rPr>
          <w:rFonts w:ascii="Times New Roman" w:hAnsi="Times New Roman" w:cs="Times New Roman"/>
          <w:sz w:val="24"/>
          <w:szCs w:val="24"/>
        </w:rPr>
        <w:t>dans un rapport 2 :3. Quelle est sa structure ?</w:t>
      </w:r>
    </w:p>
    <w:p w:rsidR="00687FD1" w:rsidRDefault="00687FD1" w:rsidP="00DE1CD1">
      <w:pPr>
        <w:jc w:val="both"/>
      </w:pPr>
    </w:p>
    <w:p w:rsidR="006A337B" w:rsidRDefault="006A337B" w:rsidP="00687FD1">
      <w:pPr>
        <w:jc w:val="both"/>
      </w:pPr>
    </w:p>
    <w:p w:rsidR="006A337B" w:rsidRPr="006A337B" w:rsidRDefault="006A337B" w:rsidP="006A337B">
      <w:pPr>
        <w:jc w:val="center"/>
        <w:rPr>
          <w:b/>
          <w:sz w:val="28"/>
          <w:szCs w:val="28"/>
        </w:rPr>
      </w:pPr>
      <w:r w:rsidRPr="006A337B">
        <w:rPr>
          <w:b/>
          <w:sz w:val="28"/>
          <w:szCs w:val="28"/>
        </w:rPr>
        <w:lastRenderedPageBreak/>
        <w:t>Corrigé</w:t>
      </w:r>
    </w:p>
    <w:p w:rsidR="00687FD1" w:rsidRPr="006A337B" w:rsidRDefault="00687FD1" w:rsidP="009310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37B">
        <w:rPr>
          <w:rFonts w:ascii="Times New Roman" w:hAnsi="Times New Roman" w:cs="Times New Roman"/>
          <w:b/>
          <w:sz w:val="24"/>
          <w:szCs w:val="24"/>
        </w:rPr>
        <w:t>Exercice n°1 :</w:t>
      </w:r>
    </w:p>
    <w:p w:rsidR="00687FD1" w:rsidRPr="006A337B" w:rsidRDefault="00687FD1" w:rsidP="00931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7B">
        <w:rPr>
          <w:rFonts w:ascii="Times New Roman" w:hAnsi="Times New Roman" w:cs="Times New Roman"/>
          <w:sz w:val="24"/>
          <w:szCs w:val="24"/>
        </w:rPr>
        <w:t>-Pour la molécule 1, il y a trois groupes de protons équivale</w:t>
      </w:r>
      <w:r w:rsidR="001970D7">
        <w:rPr>
          <w:rFonts w:ascii="Times New Roman" w:hAnsi="Times New Roman" w:cs="Times New Roman"/>
          <w:sz w:val="24"/>
          <w:szCs w:val="24"/>
        </w:rPr>
        <w:t xml:space="preserve">nts donc trois signaux en RMN : </w:t>
      </w:r>
      <w:r w:rsidRPr="006A337B">
        <w:rPr>
          <w:rFonts w:ascii="Times New Roman" w:hAnsi="Times New Roman" w:cs="Times New Roman"/>
          <w:sz w:val="24"/>
          <w:szCs w:val="24"/>
        </w:rPr>
        <w:t xml:space="preserve">un triplet, un </w:t>
      </w:r>
      <w:r w:rsidR="00AB2F96">
        <w:rPr>
          <w:rFonts w:ascii="Times New Roman" w:hAnsi="Times New Roman" w:cs="Times New Roman"/>
          <w:sz w:val="24"/>
          <w:szCs w:val="24"/>
        </w:rPr>
        <w:t>quadruplet</w:t>
      </w:r>
      <w:r w:rsidRPr="006A337B">
        <w:rPr>
          <w:rFonts w:ascii="Times New Roman" w:hAnsi="Times New Roman" w:cs="Times New Roman"/>
          <w:sz w:val="24"/>
          <w:szCs w:val="24"/>
        </w:rPr>
        <w:t xml:space="preserve"> et un singulet.</w:t>
      </w:r>
    </w:p>
    <w:p w:rsidR="00687FD1" w:rsidRPr="006A337B" w:rsidRDefault="00687FD1" w:rsidP="00931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7B">
        <w:rPr>
          <w:rFonts w:ascii="Times New Roman" w:hAnsi="Times New Roman" w:cs="Times New Roman"/>
          <w:sz w:val="24"/>
          <w:szCs w:val="24"/>
        </w:rPr>
        <w:t>-Pour la molécule 2, il y a un seul groupe de protons équ</w:t>
      </w:r>
      <w:r w:rsidR="001970D7">
        <w:rPr>
          <w:rFonts w:ascii="Times New Roman" w:hAnsi="Times New Roman" w:cs="Times New Roman"/>
          <w:sz w:val="24"/>
          <w:szCs w:val="24"/>
        </w:rPr>
        <w:t xml:space="preserve">ivalents donc un seul signal en </w:t>
      </w:r>
      <w:r w:rsidRPr="006A337B">
        <w:rPr>
          <w:rFonts w:ascii="Times New Roman" w:hAnsi="Times New Roman" w:cs="Times New Roman"/>
          <w:sz w:val="24"/>
          <w:szCs w:val="24"/>
        </w:rPr>
        <w:t>RMN : un singulet.</w:t>
      </w:r>
    </w:p>
    <w:p w:rsidR="00687FD1" w:rsidRDefault="00687FD1" w:rsidP="00931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7B">
        <w:rPr>
          <w:rFonts w:ascii="Times New Roman" w:hAnsi="Times New Roman" w:cs="Times New Roman"/>
          <w:sz w:val="24"/>
          <w:szCs w:val="24"/>
        </w:rPr>
        <w:t>-Quand à la molécule 3, il y a deux groupes de protons é</w:t>
      </w:r>
      <w:r w:rsidR="001970D7">
        <w:rPr>
          <w:rFonts w:ascii="Times New Roman" w:hAnsi="Times New Roman" w:cs="Times New Roman"/>
          <w:sz w:val="24"/>
          <w:szCs w:val="24"/>
        </w:rPr>
        <w:t xml:space="preserve">quivalents donc deux signaux en </w:t>
      </w:r>
      <w:r w:rsidRPr="006A337B">
        <w:rPr>
          <w:rFonts w:ascii="Times New Roman" w:hAnsi="Times New Roman" w:cs="Times New Roman"/>
          <w:sz w:val="24"/>
          <w:szCs w:val="24"/>
        </w:rPr>
        <w:t>RMN : un triplet et un massif à 7 pics (heptuplet).</w:t>
      </w:r>
    </w:p>
    <w:p w:rsidR="006A337B" w:rsidRDefault="006A337B" w:rsidP="006A33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37B" w:rsidRPr="006A337B" w:rsidRDefault="006A337B" w:rsidP="006A33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37B">
        <w:rPr>
          <w:rFonts w:ascii="Times New Roman" w:hAnsi="Times New Roman" w:cs="Times New Roman"/>
          <w:b/>
          <w:sz w:val="24"/>
          <w:szCs w:val="24"/>
        </w:rPr>
        <w:t>Exercice n°2</w:t>
      </w:r>
    </w:p>
    <w:p w:rsidR="00687FD1" w:rsidRDefault="00687FD1" w:rsidP="00687FD1">
      <w:pPr>
        <w:jc w:val="both"/>
      </w:pPr>
      <w:r>
        <w:rPr>
          <w:noProof/>
          <w:lang w:eastAsia="fr-FR"/>
        </w:rPr>
        <w:drawing>
          <wp:inline distT="0" distB="0" distL="0" distR="0" wp14:anchorId="2D698232" wp14:editId="2EA38F98">
            <wp:extent cx="5763536" cy="2686050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5873" t="14117" r="13522" b="27353"/>
                    <a:stretch/>
                  </pic:blipFill>
                  <pic:spPr bwMode="auto">
                    <a:xfrm>
                      <a:off x="0" y="0"/>
                      <a:ext cx="5767664" cy="2687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5118" w:rsidRDefault="00605118" w:rsidP="006051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37B">
        <w:rPr>
          <w:rFonts w:ascii="Times New Roman" w:hAnsi="Times New Roman" w:cs="Times New Roman"/>
          <w:b/>
          <w:sz w:val="24"/>
          <w:szCs w:val="24"/>
        </w:rPr>
        <w:t>Exercice n°</w:t>
      </w:r>
      <w:r w:rsidR="003475AB">
        <w:rPr>
          <w:rFonts w:ascii="Times New Roman" w:hAnsi="Times New Roman" w:cs="Times New Roman"/>
          <w:b/>
          <w:sz w:val="24"/>
          <w:szCs w:val="24"/>
        </w:rPr>
        <w:t>3</w:t>
      </w:r>
    </w:p>
    <w:p w:rsidR="003475AB" w:rsidRDefault="003475AB" w:rsidP="006051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a- </w:t>
      </w:r>
      <w:r>
        <w:rPr>
          <w:rFonts w:ascii="Times New Roman" w:hAnsi="Times New Roman" w:cs="Times New Roman"/>
          <w:sz w:val="24"/>
          <w:szCs w:val="24"/>
        </w:rPr>
        <w:t>Il n’y  a qu’un seul type de protons (pas de couplage entre protons équivalents). Il s’agit donc du cyclopentane (tous les H sont équivalents).</w:t>
      </w:r>
    </w:p>
    <w:p w:rsidR="003475AB" w:rsidRDefault="003475AB" w:rsidP="006051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5AB" w:rsidRDefault="003475AB" w:rsidP="006051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5AB" w:rsidRPr="003475AB" w:rsidRDefault="003475AB" w:rsidP="003475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1057275" cy="1181953"/>
            <wp:effectExtent l="0" t="0" r="0" b="0"/>
            <wp:docPr id="7" name="Image 7" descr="Cyclopentane Cycloalkane Molecule. Used In Refrigerators And.. Royalty Free  Cliparts, Vectors, And Stock Illustration. Image 9193511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yclopentane Cycloalkane Molecule. Used In Refrigerators And.. Royalty Free  Cliparts, Vectors, And Stock Illustration. Image 91935114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8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5AB" w:rsidRDefault="003475AB" w:rsidP="00687FD1">
      <w:pPr>
        <w:jc w:val="both"/>
        <w:rPr>
          <w:b/>
        </w:rPr>
      </w:pPr>
    </w:p>
    <w:p w:rsidR="00605118" w:rsidRPr="0093101A" w:rsidRDefault="003475AB" w:rsidP="00931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1A">
        <w:rPr>
          <w:rFonts w:ascii="Times New Roman" w:hAnsi="Times New Roman" w:cs="Times New Roman"/>
          <w:b/>
          <w:sz w:val="24"/>
          <w:szCs w:val="24"/>
        </w:rPr>
        <w:t xml:space="preserve">b- </w:t>
      </w:r>
      <w:r w:rsidRPr="0093101A">
        <w:rPr>
          <w:rFonts w:ascii="Times New Roman" w:hAnsi="Times New Roman" w:cs="Times New Roman"/>
          <w:sz w:val="24"/>
          <w:szCs w:val="24"/>
        </w:rPr>
        <w:t>Le rapport 9 :1 nous impose le méthylpropane :</w:t>
      </w:r>
    </w:p>
    <w:p w:rsidR="00713EB2" w:rsidRPr="0093101A" w:rsidRDefault="001970D7" w:rsidP="00931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3EB2" w:rsidRPr="0093101A">
        <w:rPr>
          <w:rFonts w:ascii="Times New Roman" w:hAnsi="Times New Roman" w:cs="Times New Roman"/>
          <w:sz w:val="24"/>
          <w:szCs w:val="24"/>
        </w:rPr>
        <w:t>1H lié à 9H : 10 pics</w:t>
      </w:r>
    </w:p>
    <w:p w:rsidR="00713EB2" w:rsidRPr="0093101A" w:rsidRDefault="001970D7" w:rsidP="00931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3EB2" w:rsidRPr="0093101A">
        <w:rPr>
          <w:rFonts w:ascii="Times New Roman" w:hAnsi="Times New Roman" w:cs="Times New Roman"/>
          <w:sz w:val="24"/>
          <w:szCs w:val="24"/>
        </w:rPr>
        <w:t>9</w:t>
      </w:r>
      <w:r w:rsidR="0093101A">
        <w:rPr>
          <w:rFonts w:ascii="Times New Roman" w:hAnsi="Times New Roman" w:cs="Times New Roman"/>
          <w:sz w:val="24"/>
          <w:szCs w:val="24"/>
        </w:rPr>
        <w:t xml:space="preserve"> </w:t>
      </w:r>
      <w:r w:rsidR="00713EB2" w:rsidRPr="0093101A">
        <w:rPr>
          <w:rFonts w:ascii="Times New Roman" w:hAnsi="Times New Roman" w:cs="Times New Roman"/>
          <w:sz w:val="24"/>
          <w:szCs w:val="24"/>
        </w:rPr>
        <w:t>H équivalents liés à 1 :</w:t>
      </w:r>
      <w:r w:rsidR="0093101A">
        <w:rPr>
          <w:rFonts w:ascii="Times New Roman" w:hAnsi="Times New Roman" w:cs="Times New Roman"/>
          <w:sz w:val="24"/>
          <w:szCs w:val="24"/>
        </w:rPr>
        <w:t xml:space="preserve"> </w:t>
      </w:r>
      <w:r w:rsidR="00713EB2" w:rsidRPr="0093101A">
        <w:rPr>
          <w:rFonts w:ascii="Times New Roman" w:hAnsi="Times New Roman" w:cs="Times New Roman"/>
          <w:sz w:val="24"/>
          <w:szCs w:val="24"/>
        </w:rPr>
        <w:t>2 pics</w:t>
      </w:r>
    </w:p>
    <w:p w:rsidR="00713EB2" w:rsidRDefault="00713EB2" w:rsidP="00713EB2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1647825" cy="733425"/>
            <wp:effectExtent l="0" t="0" r="9525" b="9525"/>
            <wp:docPr id="8" name="Image 8" descr="QCM NÂ° 11 sur les alcanes et les alc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CM NÂ° 11 sur les alcanes et les alcool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59" t="43166" r="2219" b="29137"/>
                    <a:stretch/>
                  </pic:blipFill>
                  <pic:spPr bwMode="auto">
                    <a:xfrm>
                      <a:off x="0" y="0"/>
                      <a:ext cx="1647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3EB2" w:rsidRPr="001970D7" w:rsidRDefault="00713EB2" w:rsidP="00713EB2">
      <w:pPr>
        <w:jc w:val="both"/>
        <w:rPr>
          <w:rFonts w:ascii="Times New Roman" w:hAnsi="Times New Roman" w:cs="Times New Roman"/>
          <w:sz w:val="24"/>
          <w:szCs w:val="24"/>
        </w:rPr>
      </w:pPr>
      <w:r w:rsidRPr="001970D7">
        <w:rPr>
          <w:rFonts w:ascii="Times New Roman" w:hAnsi="Times New Roman" w:cs="Times New Roman"/>
          <w:b/>
          <w:sz w:val="24"/>
          <w:szCs w:val="24"/>
        </w:rPr>
        <w:t>c-</w:t>
      </w:r>
      <w:r w:rsidR="0093101A" w:rsidRPr="001970D7">
        <w:rPr>
          <w:rFonts w:ascii="Times New Roman" w:hAnsi="Times New Roman" w:cs="Times New Roman"/>
          <w:sz w:val="24"/>
          <w:szCs w:val="24"/>
        </w:rPr>
        <w:t xml:space="preserve"> </w:t>
      </w:r>
      <w:r w:rsidRPr="001970D7">
        <w:rPr>
          <w:rFonts w:ascii="Times New Roman" w:hAnsi="Times New Roman" w:cs="Times New Roman"/>
          <w:sz w:val="24"/>
          <w:szCs w:val="24"/>
        </w:rPr>
        <w:t>Puisqu’il y a en tout 10 protons, et que le couplage n’en font apparaitre que 5, c’’est qu’il y a une symétrie dans la molécule :</w:t>
      </w:r>
    </w:p>
    <w:p w:rsidR="00713EB2" w:rsidRDefault="00713EB2" w:rsidP="00713EB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219325" cy="840083"/>
            <wp:effectExtent l="0" t="0" r="0" b="0"/>
            <wp:docPr id="11" name="Image 11" descr="QCM NÂ° 18 ComposÃ©s organiques oxygÃ©nÃ©s, questionn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CM NÂ° 18 ComposÃ©s organiques oxygÃ©nÃ©s, questionnai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4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01A" w:rsidRPr="001970D7" w:rsidRDefault="0093101A" w:rsidP="00713EB2">
      <w:pPr>
        <w:jc w:val="center"/>
        <w:rPr>
          <w:rFonts w:ascii="Times New Roman" w:hAnsi="Times New Roman" w:cs="Times New Roman"/>
          <w:sz w:val="24"/>
          <w:szCs w:val="24"/>
        </w:rPr>
      </w:pPr>
      <w:r w:rsidRPr="001970D7">
        <w:rPr>
          <w:rFonts w:ascii="Times New Roman" w:hAnsi="Times New Roman" w:cs="Times New Roman"/>
          <w:sz w:val="24"/>
          <w:szCs w:val="24"/>
        </w:rPr>
        <w:t>Pentan-3-one</w:t>
      </w:r>
    </w:p>
    <w:p w:rsidR="0093101A" w:rsidRDefault="0093101A" w:rsidP="00197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0D7">
        <w:rPr>
          <w:rFonts w:ascii="Times New Roman" w:hAnsi="Times New Roman" w:cs="Times New Roman"/>
          <w:sz w:val="24"/>
          <w:szCs w:val="24"/>
        </w:rPr>
        <w:t>Les protons du CH</w:t>
      </w:r>
      <w:r w:rsidRPr="001970D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970D7">
        <w:rPr>
          <w:rFonts w:ascii="Times New Roman" w:hAnsi="Times New Roman" w:cs="Times New Roman"/>
          <w:sz w:val="24"/>
          <w:szCs w:val="24"/>
        </w:rPr>
        <w:t xml:space="preserve"> présentent </w:t>
      </w:r>
      <w:r w:rsidRPr="001970D7">
        <w:rPr>
          <w:rFonts w:ascii="Times New Roman" w:hAnsi="Times New Roman" w:cs="Times New Roman"/>
          <w:sz w:val="24"/>
          <w:szCs w:val="24"/>
          <w:highlight w:val="yellow"/>
        </w:rPr>
        <w:t>deux voisins</w:t>
      </w:r>
      <w:r w:rsidRPr="001970D7">
        <w:rPr>
          <w:rFonts w:ascii="Times New Roman" w:hAnsi="Times New Roman" w:cs="Times New Roman"/>
          <w:sz w:val="24"/>
          <w:szCs w:val="24"/>
        </w:rPr>
        <w:t xml:space="preserve"> H, donc le nombre de pics = </w:t>
      </w:r>
      <w:r w:rsidRPr="001970D7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1970D7">
        <w:rPr>
          <w:rFonts w:ascii="Times New Roman" w:hAnsi="Times New Roman" w:cs="Times New Roman"/>
          <w:sz w:val="24"/>
          <w:szCs w:val="24"/>
        </w:rPr>
        <w:t xml:space="preserve"> + 1 = 3 → Triplet</w:t>
      </w:r>
    </w:p>
    <w:p w:rsidR="001970D7" w:rsidRPr="001970D7" w:rsidRDefault="001970D7" w:rsidP="001970D7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93101A" w:rsidRPr="001970D7" w:rsidRDefault="0093101A" w:rsidP="00197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0D7">
        <w:rPr>
          <w:rFonts w:ascii="Times New Roman" w:hAnsi="Times New Roman" w:cs="Times New Roman"/>
          <w:sz w:val="24"/>
          <w:szCs w:val="24"/>
        </w:rPr>
        <w:t>Les protons du CH</w:t>
      </w:r>
      <w:r w:rsidRPr="001970D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970D7">
        <w:rPr>
          <w:rFonts w:ascii="Times New Roman" w:hAnsi="Times New Roman" w:cs="Times New Roman"/>
          <w:sz w:val="24"/>
          <w:szCs w:val="24"/>
        </w:rPr>
        <w:t xml:space="preserve"> présentent </w:t>
      </w:r>
      <w:r w:rsidRPr="001970D7">
        <w:rPr>
          <w:rFonts w:ascii="Times New Roman" w:hAnsi="Times New Roman" w:cs="Times New Roman"/>
          <w:sz w:val="24"/>
          <w:szCs w:val="24"/>
          <w:highlight w:val="yellow"/>
        </w:rPr>
        <w:t>trois voisins</w:t>
      </w:r>
      <w:r w:rsidRPr="001970D7">
        <w:rPr>
          <w:rFonts w:ascii="Times New Roman" w:hAnsi="Times New Roman" w:cs="Times New Roman"/>
          <w:sz w:val="24"/>
          <w:szCs w:val="24"/>
        </w:rPr>
        <w:t xml:space="preserve"> H, donc le nombre de pics = </w:t>
      </w:r>
      <w:r w:rsidRPr="001970D7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1970D7">
        <w:rPr>
          <w:rFonts w:ascii="Times New Roman" w:hAnsi="Times New Roman" w:cs="Times New Roman"/>
          <w:sz w:val="24"/>
          <w:szCs w:val="24"/>
        </w:rPr>
        <w:t xml:space="preserve"> + 1 = 4 → Quadruplet</w:t>
      </w:r>
    </w:p>
    <w:p w:rsidR="003475AB" w:rsidRDefault="003475AB" w:rsidP="00687FD1">
      <w:pPr>
        <w:jc w:val="both"/>
      </w:pPr>
    </w:p>
    <w:sectPr w:rsidR="003475AB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31E" w:rsidRDefault="009D031E" w:rsidP="0093101A">
      <w:pPr>
        <w:spacing w:after="0" w:line="240" w:lineRule="auto"/>
      </w:pPr>
      <w:r>
        <w:separator/>
      </w:r>
    </w:p>
  </w:endnote>
  <w:endnote w:type="continuationSeparator" w:id="0">
    <w:p w:rsidR="009D031E" w:rsidRDefault="009D031E" w:rsidP="0093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282120"/>
      <w:docPartObj>
        <w:docPartGallery w:val="Page Numbers (Bottom of Page)"/>
        <w:docPartUnique/>
      </w:docPartObj>
    </w:sdtPr>
    <w:sdtEndPr/>
    <w:sdtContent>
      <w:p w:rsidR="0093101A" w:rsidRDefault="0093101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B1F">
          <w:rPr>
            <w:noProof/>
          </w:rPr>
          <w:t>1</w:t>
        </w:r>
        <w:r>
          <w:fldChar w:fldCharType="end"/>
        </w:r>
      </w:p>
    </w:sdtContent>
  </w:sdt>
  <w:p w:rsidR="0093101A" w:rsidRDefault="009310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31E" w:rsidRDefault="009D031E" w:rsidP="0093101A">
      <w:pPr>
        <w:spacing w:after="0" w:line="240" w:lineRule="auto"/>
      </w:pPr>
      <w:r>
        <w:separator/>
      </w:r>
    </w:p>
  </w:footnote>
  <w:footnote w:type="continuationSeparator" w:id="0">
    <w:p w:rsidR="009D031E" w:rsidRDefault="009D031E" w:rsidP="00931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62A54"/>
    <w:multiLevelType w:val="hybridMultilevel"/>
    <w:tmpl w:val="066EE8FE"/>
    <w:lvl w:ilvl="0" w:tplc="37D443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D1"/>
    <w:rsid w:val="000348EC"/>
    <w:rsid w:val="001970D7"/>
    <w:rsid w:val="001F300D"/>
    <w:rsid w:val="00256B1F"/>
    <w:rsid w:val="003475AB"/>
    <w:rsid w:val="005860B3"/>
    <w:rsid w:val="00605118"/>
    <w:rsid w:val="00687FD1"/>
    <w:rsid w:val="006A337B"/>
    <w:rsid w:val="006B0F70"/>
    <w:rsid w:val="00713EB2"/>
    <w:rsid w:val="0093101A"/>
    <w:rsid w:val="009705F2"/>
    <w:rsid w:val="009D031E"/>
    <w:rsid w:val="00AB2F96"/>
    <w:rsid w:val="00D97D80"/>
    <w:rsid w:val="00DE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A849B-00D7-42CF-A030-CA6E025F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C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CD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348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31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101A"/>
  </w:style>
  <w:style w:type="paragraph" w:styleId="Pieddepage">
    <w:name w:val="footer"/>
    <w:basedOn w:val="Normal"/>
    <w:link w:val="PieddepageCar"/>
    <w:uiPriority w:val="99"/>
    <w:unhideWhenUsed/>
    <w:rsid w:val="00931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1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Dell</cp:lastModifiedBy>
  <cp:revision>2</cp:revision>
  <cp:lastPrinted>2021-02-03T09:01:00Z</cp:lastPrinted>
  <dcterms:created xsi:type="dcterms:W3CDTF">2024-04-20T20:44:00Z</dcterms:created>
  <dcterms:modified xsi:type="dcterms:W3CDTF">2024-04-20T20:44:00Z</dcterms:modified>
</cp:coreProperties>
</file>