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1" w:rsidRPr="00EC6DE6" w:rsidRDefault="00DE1CD1" w:rsidP="00DE1CD1">
      <w:pPr>
        <w:spacing w:after="0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88A3C7" wp14:editId="7F00049F">
            <wp:simplePos x="0" y="0"/>
            <wp:positionH relativeFrom="margin">
              <wp:posOffset>5133975</wp:posOffset>
            </wp:positionH>
            <wp:positionV relativeFrom="margin">
              <wp:posOffset>-40005</wp:posOffset>
            </wp:positionV>
            <wp:extent cx="1081405" cy="360045"/>
            <wp:effectExtent l="0" t="0" r="4445" b="1905"/>
            <wp:wrapSquare wrapText="bothSides"/>
            <wp:docPr id="3" name="Image 3" descr="C:\Documents and Settings\Administrateur\Bureau\logo UB sur un fond claire (taille moyenne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79" descr="C:\Documents and Settings\Administrateur\Bureau\logo UB sur un fond claire (taille moyenn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17470" r="7198" b="1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E6">
        <w:rPr>
          <w:rFonts w:ascii="Times New Roman" w:hAnsi="Times New Roman" w:cs="Times New Roman"/>
          <w:b/>
        </w:rPr>
        <w:t xml:space="preserve">Université A/Mira de Bejaia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EC6DE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C6DE6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Faculté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de la </w:t>
      </w:r>
      <w:r>
        <w:rPr>
          <w:rFonts w:ascii="Times New Roman" w:hAnsi="Times New Roman" w:cs="Times New Roman"/>
          <w:b/>
        </w:rPr>
        <w:t>N</w:t>
      </w:r>
      <w:r w:rsidRPr="00EC6DE6">
        <w:rPr>
          <w:rFonts w:ascii="Times New Roman" w:hAnsi="Times New Roman" w:cs="Times New Roman"/>
          <w:b/>
        </w:rPr>
        <w:t xml:space="preserve">ature et de la </w:t>
      </w:r>
      <w:r>
        <w:rPr>
          <w:rFonts w:ascii="Times New Roman" w:hAnsi="Times New Roman" w:cs="Times New Roman"/>
          <w:b/>
        </w:rPr>
        <w:t>V</w:t>
      </w:r>
      <w:r w:rsidRPr="00EC6DE6">
        <w:rPr>
          <w:rFonts w:ascii="Times New Roman" w:hAnsi="Times New Roman" w:cs="Times New Roman"/>
          <w:b/>
        </w:rPr>
        <w:t>ie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Département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</w:t>
      </w:r>
      <w:r>
        <w:rPr>
          <w:rFonts w:ascii="Times New Roman" w:hAnsi="Times New Roman" w:cs="Times New Roman"/>
          <w:b/>
        </w:rPr>
        <w:t>A</w:t>
      </w:r>
      <w:r w:rsidRPr="00EC6DE6">
        <w:rPr>
          <w:rFonts w:ascii="Times New Roman" w:hAnsi="Times New Roman" w:cs="Times New Roman"/>
          <w:b/>
        </w:rPr>
        <w:t>limentaires</w:t>
      </w:r>
    </w:p>
    <w:p w:rsidR="00DE1CD1" w:rsidRPr="00EC6DE6" w:rsidRDefault="00FF3AD2" w:rsidP="00DE1CD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 CQAA</w:t>
      </w:r>
      <w:r w:rsidR="00DE1CD1" w:rsidRPr="00EC6DE6">
        <w:rPr>
          <w:rFonts w:ascii="Times New Roman" w:hAnsi="Times New Roman" w:cs="Times New Roman"/>
          <w:b/>
        </w:rPr>
        <w:t xml:space="preserve"> </w:t>
      </w: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E1CD1" w:rsidRPr="00EC6DE6" w:rsidRDefault="00DE1CD1" w:rsidP="00DE1CD1">
      <w:pPr>
        <w:spacing w:after="0"/>
        <w:jc w:val="both"/>
        <w:rPr>
          <w:rFonts w:ascii="Times New Roman" w:hAnsi="Times New Roman" w:cs="Times New Roman"/>
          <w:b/>
        </w:rPr>
      </w:pPr>
    </w:p>
    <w:p w:rsidR="00DE1CD1" w:rsidRDefault="00DE1CD1" w:rsidP="00DE1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24">
        <w:rPr>
          <w:rFonts w:ascii="Times New Roman" w:hAnsi="Times New Roman" w:cs="Times New Roman"/>
          <w:b/>
          <w:sz w:val="28"/>
          <w:szCs w:val="28"/>
        </w:rPr>
        <w:t xml:space="preserve">TD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4524">
        <w:rPr>
          <w:rFonts w:ascii="Times New Roman" w:hAnsi="Times New Roman" w:cs="Times New Roman"/>
          <w:b/>
          <w:sz w:val="28"/>
          <w:szCs w:val="28"/>
        </w:rPr>
        <w:t xml:space="preserve"> de méthodes </w:t>
      </w:r>
      <w:r w:rsidR="00FF3AD2">
        <w:rPr>
          <w:rFonts w:ascii="Times New Roman" w:hAnsi="Times New Roman" w:cs="Times New Roman"/>
          <w:b/>
          <w:sz w:val="28"/>
          <w:szCs w:val="28"/>
        </w:rPr>
        <w:t>avancées d’analyses et de contrôle de qualité</w:t>
      </w:r>
    </w:p>
    <w:p w:rsidR="00DE1CD1" w:rsidRDefault="00DE1CD1" w:rsidP="00DE1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RMN</w:t>
      </w:r>
    </w:p>
    <w:p w:rsidR="006A337B" w:rsidRPr="006A337B" w:rsidRDefault="006A337B" w:rsidP="00DE1CD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E1CD1" w:rsidRPr="00DE1CD1" w:rsidRDefault="00DE1CD1" w:rsidP="00DE1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D1">
        <w:rPr>
          <w:rFonts w:ascii="Times New Roman" w:hAnsi="Times New Roman" w:cs="Times New Roman"/>
          <w:b/>
          <w:sz w:val="24"/>
          <w:szCs w:val="24"/>
        </w:rPr>
        <w:t>Exercice n°1 :</w:t>
      </w:r>
    </w:p>
    <w:p w:rsidR="00DE1CD1" w:rsidRDefault="00DE1CD1" w:rsidP="00DE1C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 partir des formules chimiques ci-dessous, déterminer les</w:t>
      </w:r>
      <w:r w:rsidR="00FF3AD2">
        <w:rPr>
          <w:rFonts w:ascii="Times New Roman" w:hAnsi="Times New Roman" w:cs="Times New Roman"/>
        </w:rPr>
        <w:t xml:space="preserve"> groupes de protons équivalents</w:t>
      </w:r>
      <w:r>
        <w:rPr>
          <w:rFonts w:ascii="Times New Roman" w:hAnsi="Times New Roman" w:cs="Times New Roman"/>
        </w:rPr>
        <w:t xml:space="preserve"> dans chaque molécule:</w:t>
      </w:r>
    </w:p>
    <w:p w:rsidR="00DE1CD1" w:rsidRDefault="00DE1CD1" w:rsidP="006A337B">
      <w:pPr>
        <w:jc w:val="center"/>
      </w:pPr>
      <w:r>
        <w:rPr>
          <w:noProof/>
          <w:lang w:eastAsia="fr-FR"/>
        </w:rPr>
        <w:drawing>
          <wp:inline distT="0" distB="0" distL="0" distR="0" wp14:anchorId="48B1757C" wp14:editId="5AF4FA26">
            <wp:extent cx="2804746" cy="1727621"/>
            <wp:effectExtent l="0" t="0" r="0" b="6350"/>
            <wp:docPr id="4" name="Image 4" descr="Résultat de recherche d'images pour &quot;protons équivalen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protons équivalent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41" cy="17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8EC" w:rsidRPr="005F3B81" w:rsidRDefault="000348EC" w:rsidP="000348EC">
      <w:pPr>
        <w:spacing w:after="0"/>
        <w:rPr>
          <w:rFonts w:ascii="Times New Roman" w:hAnsi="Times New Roman" w:cs="Times New Roman"/>
          <w:b/>
        </w:rPr>
      </w:pPr>
      <w:r w:rsidRPr="005F3B81">
        <w:rPr>
          <w:rFonts w:ascii="Times New Roman" w:hAnsi="Times New Roman" w:cs="Times New Roman"/>
          <w:b/>
        </w:rPr>
        <w:t>Exercice n°</w:t>
      </w:r>
      <w:r>
        <w:rPr>
          <w:rFonts w:ascii="Times New Roman" w:hAnsi="Times New Roman" w:cs="Times New Roman"/>
          <w:b/>
        </w:rPr>
        <w:t>2</w:t>
      </w:r>
      <w:r w:rsidR="006A337B">
        <w:rPr>
          <w:rFonts w:ascii="Times New Roman" w:hAnsi="Times New Roman" w:cs="Times New Roman"/>
          <w:b/>
        </w:rPr>
        <w:t> </w:t>
      </w:r>
      <w:r w:rsidRPr="005F3B81">
        <w:rPr>
          <w:rFonts w:ascii="Times New Roman" w:hAnsi="Times New Roman" w:cs="Times New Roman"/>
          <w:b/>
        </w:rPr>
        <w:t>:</w:t>
      </w:r>
    </w:p>
    <w:p w:rsidR="000348EC" w:rsidRPr="005F3B81" w:rsidRDefault="000348EC" w:rsidP="000348EC">
      <w:pPr>
        <w:spacing w:after="0" w:line="360" w:lineRule="auto"/>
        <w:jc w:val="both"/>
        <w:rPr>
          <w:rFonts w:asciiTheme="minorBidi" w:hAnsiTheme="minorBidi"/>
        </w:rPr>
      </w:pPr>
      <w:r w:rsidRPr="005F3B81">
        <w:rPr>
          <w:rFonts w:asciiTheme="minorBidi" w:hAnsiTheme="minorBidi"/>
        </w:rPr>
        <w:t>La figure suivante représente le spectre RMN de C</w:t>
      </w:r>
      <w:r w:rsidRPr="005F3B81">
        <w:rPr>
          <w:rFonts w:asciiTheme="minorBidi" w:hAnsiTheme="minorBidi"/>
          <w:vertAlign w:val="subscript"/>
        </w:rPr>
        <w:t>4</w:t>
      </w:r>
      <w:r w:rsidRPr="005F3B81">
        <w:rPr>
          <w:rFonts w:asciiTheme="minorBidi" w:hAnsiTheme="minorBidi"/>
        </w:rPr>
        <w:t>H</w:t>
      </w:r>
      <w:r w:rsidRPr="005F3B81">
        <w:rPr>
          <w:rFonts w:asciiTheme="minorBidi" w:hAnsiTheme="minorBidi"/>
          <w:vertAlign w:val="subscript"/>
        </w:rPr>
        <w:t>8</w:t>
      </w:r>
      <w:r w:rsidRPr="005F3B81">
        <w:rPr>
          <w:rFonts w:asciiTheme="minorBidi" w:hAnsiTheme="minorBidi"/>
        </w:rPr>
        <w:t>O (butan-2-one), attribuer chaque signal de ce spectre à un groupe de protons équivalents.</w:t>
      </w:r>
    </w:p>
    <w:p w:rsidR="000348EC" w:rsidRPr="005F3B81" w:rsidRDefault="000348EC" w:rsidP="000348EC">
      <w:pPr>
        <w:jc w:val="center"/>
        <w:rPr>
          <w:sz w:val="20"/>
          <w:szCs w:val="20"/>
        </w:rPr>
      </w:pPr>
      <w:r w:rsidRPr="005F3B81">
        <w:rPr>
          <w:noProof/>
          <w:sz w:val="20"/>
          <w:szCs w:val="20"/>
          <w:lang w:eastAsia="fr-FR"/>
        </w:rPr>
        <w:drawing>
          <wp:inline distT="0" distB="0" distL="0" distR="0" wp14:anchorId="2BDC6717" wp14:editId="416BAA15">
            <wp:extent cx="2914650" cy="177573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842" t="38235" r="19805" b="19117"/>
                    <a:stretch/>
                  </pic:blipFill>
                  <pic:spPr bwMode="auto">
                    <a:xfrm>
                      <a:off x="0" y="0"/>
                      <a:ext cx="2918260" cy="177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37B" w:rsidRPr="00DE1CD1" w:rsidRDefault="006A337B" w:rsidP="001970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CD1">
        <w:rPr>
          <w:rFonts w:ascii="Times New Roman" w:hAnsi="Times New Roman" w:cs="Times New Roman"/>
          <w:b/>
          <w:sz w:val="24"/>
          <w:szCs w:val="24"/>
        </w:rPr>
        <w:t>Exercice n°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1CD1">
        <w:rPr>
          <w:rFonts w:ascii="Times New Roman" w:hAnsi="Times New Roman" w:cs="Times New Roman"/>
          <w:b/>
          <w:sz w:val="24"/>
          <w:szCs w:val="24"/>
        </w:rPr>
        <w:t> :</w:t>
      </w:r>
    </w:p>
    <w:p w:rsid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a-Un hydrocarbure de formule C</w:t>
      </w:r>
      <w:r w:rsidRPr="005860B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Pr="005860B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 ne présente en RMN qu’un singulet à 1.4 ppm. Qu’elle est sa structure ?</w:t>
      </w: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0B3">
        <w:rPr>
          <w:rFonts w:ascii="Times New Roman" w:hAnsi="Times New Roman" w:cs="Times New Roman"/>
          <w:sz w:val="24"/>
          <w:szCs w:val="24"/>
        </w:rPr>
        <w:t>Un hydrocarbure de formule C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="003475AB" w:rsidRPr="003475A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 ne présente en RMN que deux groupes de pics, de rapport de hauteur sur la courbe intégrale 9 :1. Quelle est sa structure ?combien y-t-il de pics dans chaque groupe ?</w:t>
      </w: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860B3" w:rsidRPr="005860B3" w:rsidRDefault="005860B3" w:rsidP="00197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0B3">
        <w:rPr>
          <w:rFonts w:ascii="Times New Roman" w:hAnsi="Times New Roman" w:cs="Times New Roman"/>
          <w:sz w:val="24"/>
          <w:szCs w:val="24"/>
        </w:rPr>
        <w:t>c-Une cétone de formule C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860B3">
        <w:rPr>
          <w:rFonts w:ascii="Times New Roman" w:hAnsi="Times New Roman" w:cs="Times New Roman"/>
          <w:sz w:val="24"/>
          <w:szCs w:val="24"/>
        </w:rPr>
        <w:t>H</w:t>
      </w:r>
      <w:r w:rsidRPr="003475AB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860B3">
        <w:rPr>
          <w:rFonts w:ascii="Times New Roman" w:hAnsi="Times New Roman" w:cs="Times New Roman"/>
          <w:sz w:val="24"/>
          <w:szCs w:val="24"/>
        </w:rPr>
        <w:t xml:space="preserve">O ne présente que deux signaux : un quadruplet à δ = 1,4 ppm </w:t>
      </w:r>
      <w:r w:rsidR="00AB2F96">
        <w:rPr>
          <w:rFonts w:ascii="Times New Roman" w:hAnsi="Times New Roman" w:cs="Times New Roman"/>
          <w:sz w:val="24"/>
          <w:szCs w:val="24"/>
        </w:rPr>
        <w:t xml:space="preserve">et un triplet </w:t>
      </w:r>
      <w:r w:rsidRPr="005860B3">
        <w:rPr>
          <w:rFonts w:ascii="Times New Roman" w:hAnsi="Times New Roman" w:cs="Times New Roman"/>
          <w:sz w:val="24"/>
          <w:szCs w:val="24"/>
        </w:rPr>
        <w:t>dans un rapport 2 :3. Quelle est sa structure ?</w:t>
      </w:r>
    </w:p>
    <w:p w:rsidR="00687FD1" w:rsidRDefault="00687FD1" w:rsidP="00DE1CD1">
      <w:pPr>
        <w:jc w:val="both"/>
      </w:pPr>
    </w:p>
    <w:p w:rsidR="006A337B" w:rsidRDefault="006A337B" w:rsidP="00687FD1">
      <w:pPr>
        <w:jc w:val="both"/>
      </w:pPr>
      <w:bookmarkStart w:id="0" w:name="_GoBack"/>
      <w:bookmarkEnd w:id="0"/>
    </w:p>
    <w:sectPr w:rsidR="006A33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6A" w:rsidRDefault="006B0F6A" w:rsidP="0093101A">
      <w:pPr>
        <w:spacing w:after="0" w:line="240" w:lineRule="auto"/>
      </w:pPr>
      <w:r>
        <w:separator/>
      </w:r>
    </w:p>
  </w:endnote>
  <w:endnote w:type="continuationSeparator" w:id="0">
    <w:p w:rsidR="006B0F6A" w:rsidRDefault="006B0F6A" w:rsidP="0093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282120"/>
      <w:docPartObj>
        <w:docPartGallery w:val="Page Numbers (Bottom of Page)"/>
        <w:docPartUnique/>
      </w:docPartObj>
    </w:sdtPr>
    <w:sdtEndPr/>
    <w:sdtContent>
      <w:p w:rsidR="0093101A" w:rsidRDefault="009310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D2">
          <w:rPr>
            <w:noProof/>
          </w:rPr>
          <w:t>1</w:t>
        </w:r>
        <w:r>
          <w:fldChar w:fldCharType="end"/>
        </w:r>
      </w:p>
    </w:sdtContent>
  </w:sdt>
  <w:p w:rsidR="0093101A" w:rsidRDefault="009310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6A" w:rsidRDefault="006B0F6A" w:rsidP="0093101A">
      <w:pPr>
        <w:spacing w:after="0" w:line="240" w:lineRule="auto"/>
      </w:pPr>
      <w:r>
        <w:separator/>
      </w:r>
    </w:p>
  </w:footnote>
  <w:footnote w:type="continuationSeparator" w:id="0">
    <w:p w:rsidR="006B0F6A" w:rsidRDefault="006B0F6A" w:rsidP="0093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A54"/>
    <w:multiLevelType w:val="hybridMultilevel"/>
    <w:tmpl w:val="066EE8FE"/>
    <w:lvl w:ilvl="0" w:tplc="37D443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D1"/>
    <w:rsid w:val="000348EC"/>
    <w:rsid w:val="001970D7"/>
    <w:rsid w:val="001F300D"/>
    <w:rsid w:val="00256B1F"/>
    <w:rsid w:val="003475AB"/>
    <w:rsid w:val="005860B3"/>
    <w:rsid w:val="00605118"/>
    <w:rsid w:val="00687FD1"/>
    <w:rsid w:val="006A337B"/>
    <w:rsid w:val="006B0F6A"/>
    <w:rsid w:val="006B0F70"/>
    <w:rsid w:val="00713EB2"/>
    <w:rsid w:val="0093101A"/>
    <w:rsid w:val="009705F2"/>
    <w:rsid w:val="009D031E"/>
    <w:rsid w:val="00AB2F96"/>
    <w:rsid w:val="00D97D80"/>
    <w:rsid w:val="00DE1CD1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B8D3"/>
  <w15:docId w15:val="{035A849B-00D7-42CF-A030-CA6E025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C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8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01A"/>
  </w:style>
  <w:style w:type="paragraph" w:styleId="Pieddepage">
    <w:name w:val="footer"/>
    <w:basedOn w:val="Normal"/>
    <w:link w:val="PieddepageCar"/>
    <w:uiPriority w:val="99"/>
    <w:unhideWhenUsed/>
    <w:rsid w:val="0093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Dell</cp:lastModifiedBy>
  <cp:revision>2</cp:revision>
  <cp:lastPrinted>2021-02-03T09:01:00Z</cp:lastPrinted>
  <dcterms:created xsi:type="dcterms:W3CDTF">2024-04-20T22:22:00Z</dcterms:created>
  <dcterms:modified xsi:type="dcterms:W3CDTF">2024-04-20T22:22:00Z</dcterms:modified>
</cp:coreProperties>
</file>