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D08FC" w14:textId="042A671C" w:rsidR="00DE7C30" w:rsidRPr="00C84735" w:rsidRDefault="00C84735" w:rsidP="00C84735">
      <w:pPr>
        <w:jc w:val="center"/>
        <w:rPr>
          <w:rFonts w:ascii="Palatino Linotype" w:hAnsi="Palatino Linotype"/>
          <w:sz w:val="40"/>
          <w:szCs w:val="40"/>
        </w:rPr>
      </w:pPr>
      <w:r w:rsidRPr="00C84735">
        <w:rPr>
          <w:rFonts w:ascii="Palatino Linotype" w:hAnsi="Palatino Linotype"/>
          <w:sz w:val="40"/>
          <w:szCs w:val="40"/>
        </w:rPr>
        <w:t>Notes de Cours</w:t>
      </w:r>
      <w:r>
        <w:rPr>
          <w:rFonts w:ascii="Palatino Linotype" w:hAnsi="Palatino Linotype"/>
          <w:sz w:val="40"/>
          <w:szCs w:val="40"/>
        </w:rPr>
        <w:t> :</w:t>
      </w:r>
    </w:p>
    <w:p w14:paraId="1DC4AFFE" w14:textId="510DE8BF" w:rsidR="00C84735" w:rsidRDefault="00C84735" w:rsidP="00C84735">
      <w:pPr>
        <w:jc w:val="center"/>
        <w:rPr>
          <w:rFonts w:ascii="Palatino Linotype" w:hAnsi="Palatino Linotype"/>
          <w:sz w:val="40"/>
          <w:szCs w:val="40"/>
        </w:rPr>
      </w:pPr>
      <w:r w:rsidRPr="00C84735">
        <w:rPr>
          <w:rFonts w:ascii="Palatino Linotype" w:hAnsi="Palatino Linotype"/>
          <w:sz w:val="40"/>
          <w:szCs w:val="40"/>
        </w:rPr>
        <w:t>Théories et modèles de la croissance économique</w:t>
      </w:r>
    </w:p>
    <w:p w14:paraId="6D8AC635" w14:textId="201DE50B" w:rsidR="00C84735" w:rsidRPr="00C84735" w:rsidRDefault="00C84735" w:rsidP="00C84735">
      <w:pPr>
        <w:jc w:val="center"/>
        <w:rPr>
          <w:rFonts w:ascii="Palatino Linotype" w:hAnsi="Palatino Linotype"/>
          <w:sz w:val="32"/>
          <w:szCs w:val="32"/>
        </w:rPr>
      </w:pPr>
      <w:r w:rsidRPr="00C84735">
        <w:rPr>
          <w:rFonts w:ascii="Palatino Linotype" w:hAnsi="Palatino Linotype"/>
          <w:sz w:val="32"/>
          <w:szCs w:val="32"/>
        </w:rPr>
        <w:t xml:space="preserve"> Professeur ACHOUCHE Mohamed</w:t>
      </w:r>
    </w:p>
    <w:p w14:paraId="08ACACCC" w14:textId="1C5D6F4B" w:rsidR="00C84735" w:rsidRPr="00C84735" w:rsidRDefault="00C84735" w:rsidP="00C84735">
      <w:pPr>
        <w:pStyle w:val="Paragraphedeliste"/>
        <w:numPr>
          <w:ilvl w:val="0"/>
          <w:numId w:val="1"/>
        </w:numPr>
        <w:jc w:val="center"/>
        <w:rPr>
          <w:rFonts w:ascii="Palatino Linotype" w:hAnsi="Palatino Linotype"/>
          <w:sz w:val="40"/>
          <w:szCs w:val="40"/>
        </w:rPr>
      </w:pPr>
      <w:r w:rsidRPr="00C84735">
        <w:rPr>
          <w:rFonts w:ascii="Palatino Linotype" w:hAnsi="Palatino Linotype"/>
          <w:sz w:val="40"/>
          <w:szCs w:val="40"/>
        </w:rPr>
        <w:t>2023/20024</w:t>
      </w:r>
      <w:r>
        <w:rPr>
          <w:rFonts w:ascii="Palatino Linotype" w:hAnsi="Palatino Linotype"/>
          <w:sz w:val="40"/>
          <w:szCs w:val="40"/>
        </w:rPr>
        <w:t xml:space="preserve"> </w:t>
      </w:r>
      <w:r w:rsidRPr="00C84735">
        <w:rPr>
          <w:rFonts w:ascii="Palatino Linotype" w:hAnsi="Palatino Linotype"/>
          <w:sz w:val="40"/>
          <w:szCs w:val="40"/>
        </w:rPr>
        <w:t>-</w:t>
      </w:r>
    </w:p>
    <w:p w14:paraId="15162C93" w14:textId="523F94A1" w:rsidR="00C84735" w:rsidRDefault="00C84735" w:rsidP="00C84735">
      <w:pPr>
        <w:jc w:val="center"/>
        <w:rPr>
          <w:rFonts w:ascii="Palatino Linotype" w:hAnsi="Palatino Linotype"/>
          <w:sz w:val="40"/>
          <w:szCs w:val="40"/>
        </w:rPr>
      </w:pPr>
      <w:r>
        <w:rPr>
          <w:rFonts w:ascii="Palatino Linotype" w:hAnsi="Palatino Linotype"/>
          <w:sz w:val="40"/>
          <w:szCs w:val="40"/>
        </w:rPr>
        <w:t>S2- Master économie quantitative</w:t>
      </w:r>
    </w:p>
    <w:p w14:paraId="1162668A" w14:textId="77777777" w:rsidR="00C84735" w:rsidRDefault="00C84735" w:rsidP="00C84735">
      <w:pPr>
        <w:jc w:val="center"/>
        <w:rPr>
          <w:rFonts w:ascii="Palatino Linotype" w:hAnsi="Palatino Linotype"/>
          <w:sz w:val="40"/>
          <w:szCs w:val="40"/>
        </w:rPr>
      </w:pPr>
    </w:p>
    <w:p w14:paraId="5FBCD95E" w14:textId="28E6815A" w:rsidR="00C84735" w:rsidRDefault="00C84735" w:rsidP="00C84735">
      <w:pPr>
        <w:rPr>
          <w:rFonts w:ascii="Palatino Linotype" w:hAnsi="Palatino Linotype"/>
          <w:sz w:val="40"/>
          <w:szCs w:val="40"/>
        </w:rPr>
      </w:pPr>
      <w:r>
        <w:rPr>
          <w:rFonts w:ascii="Palatino Linotype" w:hAnsi="Palatino Linotype"/>
          <w:sz w:val="40"/>
          <w:szCs w:val="40"/>
        </w:rPr>
        <w:t>Syllabus du cours :</w:t>
      </w:r>
    </w:p>
    <w:p w14:paraId="63367CE4" w14:textId="205D5B97" w:rsidR="00C84735" w:rsidRDefault="00C84735" w:rsidP="00C84735">
      <w:pPr>
        <w:rPr>
          <w:rFonts w:ascii="Palatino Linotype" w:hAnsi="Palatino Linotype"/>
          <w:sz w:val="40"/>
          <w:szCs w:val="40"/>
        </w:rPr>
      </w:pPr>
      <w:r>
        <w:rPr>
          <w:rFonts w:ascii="Palatino Linotype" w:hAnsi="Palatino Linotype"/>
          <w:sz w:val="40"/>
          <w:szCs w:val="40"/>
        </w:rPr>
        <w:t>Insérer !  ….</w:t>
      </w:r>
    </w:p>
    <w:p w14:paraId="702D4230" w14:textId="77777777" w:rsidR="00C84735" w:rsidRDefault="00C84735" w:rsidP="00C84735">
      <w:pPr>
        <w:rPr>
          <w:rFonts w:ascii="Palatino Linotype" w:hAnsi="Palatino Linotype"/>
          <w:sz w:val="40"/>
          <w:szCs w:val="40"/>
        </w:rPr>
      </w:pPr>
    </w:p>
    <w:p w14:paraId="2763B99C" w14:textId="07A3D61E" w:rsidR="00C84735" w:rsidRPr="00504C86" w:rsidRDefault="00C84735" w:rsidP="00C84735">
      <w:pPr>
        <w:rPr>
          <w:rFonts w:ascii="Palatino Linotype" w:hAnsi="Palatino Linotype"/>
          <w:b/>
          <w:bCs/>
          <w:i/>
          <w:iCs/>
          <w:sz w:val="40"/>
          <w:szCs w:val="40"/>
        </w:rPr>
      </w:pPr>
      <w:r w:rsidRPr="00504C86">
        <w:rPr>
          <w:rFonts w:ascii="Palatino Linotype" w:hAnsi="Palatino Linotype"/>
          <w:b/>
          <w:bCs/>
          <w:i/>
          <w:iCs/>
          <w:sz w:val="40"/>
          <w:szCs w:val="40"/>
        </w:rPr>
        <w:t>Préambule</w:t>
      </w:r>
    </w:p>
    <w:p w14:paraId="28178CAC" w14:textId="77777777" w:rsidR="001930A4" w:rsidRDefault="00C84735" w:rsidP="00C84735">
      <w:pPr>
        <w:jc w:val="both"/>
        <w:rPr>
          <w:rFonts w:ascii="Palatino Linotype" w:hAnsi="Palatino Linotype"/>
          <w:sz w:val="40"/>
          <w:szCs w:val="40"/>
        </w:rPr>
      </w:pPr>
      <w:r>
        <w:rPr>
          <w:rFonts w:ascii="Palatino Linotype" w:hAnsi="Palatino Linotype"/>
          <w:sz w:val="40"/>
          <w:szCs w:val="40"/>
        </w:rPr>
        <w:t>La croissance économique est un phénomène économique d’une importance capitale, tant au plan des faits – dans l’évolution effective</w:t>
      </w:r>
      <w:r w:rsidR="001930A4">
        <w:rPr>
          <w:rFonts w:ascii="Palatino Linotype" w:hAnsi="Palatino Linotype"/>
          <w:sz w:val="40"/>
          <w:szCs w:val="40"/>
        </w:rPr>
        <w:t xml:space="preserve"> (réelle)</w:t>
      </w:r>
      <w:r>
        <w:rPr>
          <w:rFonts w:ascii="Palatino Linotype" w:hAnsi="Palatino Linotype"/>
          <w:sz w:val="40"/>
          <w:szCs w:val="40"/>
        </w:rPr>
        <w:t xml:space="preserve"> des différentes économies mondiales</w:t>
      </w:r>
      <w:r w:rsidR="001930A4">
        <w:rPr>
          <w:rFonts w:ascii="Palatino Linotype" w:hAnsi="Palatino Linotype"/>
          <w:sz w:val="40"/>
          <w:szCs w:val="40"/>
        </w:rPr>
        <w:t xml:space="preserve"> – que sur le plan de la théorie économique. </w:t>
      </w:r>
      <w:r>
        <w:rPr>
          <w:rFonts w:ascii="Palatino Linotype" w:hAnsi="Palatino Linotype"/>
          <w:sz w:val="40"/>
          <w:szCs w:val="40"/>
        </w:rPr>
        <w:t xml:space="preserve"> </w:t>
      </w:r>
    </w:p>
    <w:p w14:paraId="3047E223" w14:textId="01676D30" w:rsidR="00504C86" w:rsidRDefault="00504C86" w:rsidP="00C84735">
      <w:pPr>
        <w:jc w:val="both"/>
        <w:rPr>
          <w:rFonts w:ascii="Palatino Linotype" w:hAnsi="Palatino Linotype"/>
          <w:sz w:val="40"/>
          <w:szCs w:val="40"/>
        </w:rPr>
      </w:pPr>
      <w:r>
        <w:rPr>
          <w:rFonts w:ascii="Palatino Linotype" w:hAnsi="Palatino Linotype"/>
          <w:sz w:val="40"/>
          <w:szCs w:val="40"/>
        </w:rPr>
        <w:t>Dans les faits, l’émergence de ce phénomène de croissance est devenue nettement observable avec le développement de « l’économie capitaliste », au point où, on pourrait bien le considérer comme un avatar</w:t>
      </w:r>
      <w:r w:rsidR="0058435C">
        <w:rPr>
          <w:rFonts w:ascii="Palatino Linotype" w:hAnsi="Palatino Linotype"/>
          <w:sz w:val="40"/>
          <w:szCs w:val="40"/>
        </w:rPr>
        <w:t xml:space="preserve"> (métamorphose)</w:t>
      </w:r>
      <w:r>
        <w:rPr>
          <w:rFonts w:ascii="Palatino Linotype" w:hAnsi="Palatino Linotype"/>
          <w:sz w:val="40"/>
          <w:szCs w:val="40"/>
        </w:rPr>
        <w:t xml:space="preserve"> de la capitalisation dans une économie. </w:t>
      </w:r>
      <w:r w:rsidR="0058435C">
        <w:rPr>
          <w:rFonts w:ascii="Palatino Linotype" w:hAnsi="Palatino Linotype"/>
          <w:sz w:val="40"/>
          <w:szCs w:val="40"/>
        </w:rPr>
        <w:t xml:space="preserve">Cependant, c’est un phénomène qui </w:t>
      </w:r>
      <w:r w:rsidR="0058435C">
        <w:rPr>
          <w:rFonts w:ascii="Palatino Linotype" w:hAnsi="Palatino Linotype"/>
          <w:sz w:val="40"/>
          <w:szCs w:val="40"/>
        </w:rPr>
        <w:lastRenderedPageBreak/>
        <w:t xml:space="preserve">existait bien, même de façon latente, dans le cadre des économies vivrières et de subsistance. </w:t>
      </w:r>
    </w:p>
    <w:p w14:paraId="1B257309" w14:textId="46B85166" w:rsidR="00C84735" w:rsidRDefault="00C84735" w:rsidP="00C84735">
      <w:pPr>
        <w:jc w:val="both"/>
        <w:rPr>
          <w:rFonts w:ascii="Palatino Linotype" w:hAnsi="Palatino Linotype"/>
          <w:sz w:val="40"/>
          <w:szCs w:val="40"/>
        </w:rPr>
      </w:pPr>
      <w:r>
        <w:rPr>
          <w:rFonts w:ascii="Palatino Linotype" w:hAnsi="Palatino Linotype"/>
          <w:sz w:val="40"/>
          <w:szCs w:val="40"/>
        </w:rPr>
        <w:t xml:space="preserve">  </w:t>
      </w:r>
    </w:p>
    <w:p w14:paraId="205E8859" w14:textId="36430C21" w:rsidR="00C84735" w:rsidRDefault="0058435C" w:rsidP="0058435C">
      <w:pPr>
        <w:jc w:val="center"/>
        <w:rPr>
          <w:rFonts w:ascii="Palatino Linotype" w:hAnsi="Palatino Linotype"/>
          <w:color w:val="FF0000"/>
          <w:sz w:val="40"/>
          <w:szCs w:val="40"/>
        </w:rPr>
      </w:pPr>
      <w:r w:rsidRPr="0058435C">
        <w:rPr>
          <w:rFonts w:ascii="Palatino Linotype" w:hAnsi="Palatino Linotype"/>
          <w:color w:val="FF0000"/>
          <w:sz w:val="40"/>
          <w:szCs w:val="40"/>
        </w:rPr>
        <w:t>…..   Explication !</w:t>
      </w:r>
      <w:r>
        <w:rPr>
          <w:rFonts w:ascii="Palatino Linotype" w:hAnsi="Palatino Linotype"/>
          <w:color w:val="FF0000"/>
          <w:sz w:val="40"/>
          <w:szCs w:val="40"/>
        </w:rPr>
        <w:t xml:space="preserve"> </w:t>
      </w:r>
    </w:p>
    <w:p w14:paraId="5F790841" w14:textId="52595CAE" w:rsidR="00234C3F" w:rsidRPr="00234C3F" w:rsidRDefault="00234C3F" w:rsidP="00234C3F">
      <w:pPr>
        <w:jc w:val="both"/>
        <w:rPr>
          <w:rFonts w:ascii="Palatino Linotype" w:hAnsi="Palatino Linotype"/>
          <w:color w:val="4472C4" w:themeColor="accent1"/>
          <w:sz w:val="40"/>
          <w:szCs w:val="40"/>
        </w:rPr>
      </w:pPr>
      <w:r w:rsidRPr="00234C3F">
        <w:rPr>
          <w:rFonts w:ascii="Palatino Linotype" w:hAnsi="Palatino Linotype"/>
          <w:color w:val="4472C4" w:themeColor="accent1"/>
          <w:sz w:val="40"/>
          <w:szCs w:val="40"/>
        </w:rPr>
        <w:t>Importance de la croissance et faits stylisés de la croissance.</w:t>
      </w:r>
    </w:p>
    <w:p w14:paraId="413E9867" w14:textId="77777777" w:rsidR="00234C3F" w:rsidRPr="00234C3F" w:rsidRDefault="00234C3F" w:rsidP="00234C3F">
      <w:pPr>
        <w:jc w:val="both"/>
        <w:rPr>
          <w:rFonts w:ascii="Palatino Linotype" w:hAnsi="Palatino Linotype"/>
          <w:sz w:val="40"/>
          <w:szCs w:val="40"/>
        </w:rPr>
      </w:pPr>
      <w:r w:rsidRPr="00234C3F">
        <w:rPr>
          <w:rFonts w:ascii="Palatino Linotype" w:hAnsi="Palatino Linotype"/>
          <w:sz w:val="40"/>
          <w:szCs w:val="40"/>
        </w:rPr>
        <w:t>La croissance économique reflète un aspect dynamique de l’économie. Elle s’intéresse au processus d’accumulation de capitalisation dans une économie, à travers : l’augmentation du stock du capital et donc de la dotation en capital par tête, mais aussi à la dynamique de la démographie et aux processus d’innovations et génération du progrès technique, en vue d’accroitre le revenu national.</w:t>
      </w:r>
    </w:p>
    <w:p w14:paraId="19698BC0" w14:textId="77777777" w:rsidR="00234C3F" w:rsidRPr="00234C3F" w:rsidRDefault="00234C3F" w:rsidP="00234C3F">
      <w:pPr>
        <w:jc w:val="both"/>
        <w:rPr>
          <w:rFonts w:ascii="Palatino Linotype" w:hAnsi="Palatino Linotype"/>
          <w:sz w:val="40"/>
          <w:szCs w:val="40"/>
        </w:rPr>
      </w:pPr>
      <w:r w:rsidRPr="00234C3F">
        <w:rPr>
          <w:rFonts w:ascii="Palatino Linotype" w:hAnsi="Palatino Linotype"/>
          <w:sz w:val="40"/>
          <w:szCs w:val="40"/>
        </w:rPr>
        <w:t>La croissance économique est une dynamique qui privilégié la réalisation d’objectifs immédiats de la politique économique en matière de création d’emploi et de création de richesses en général.</w:t>
      </w:r>
    </w:p>
    <w:p w14:paraId="0123008C" w14:textId="77777777" w:rsidR="00234C3F" w:rsidRPr="00234C3F" w:rsidRDefault="00234C3F" w:rsidP="00234C3F">
      <w:pPr>
        <w:jc w:val="both"/>
        <w:rPr>
          <w:rFonts w:ascii="Palatino Linotype" w:hAnsi="Palatino Linotype"/>
          <w:sz w:val="40"/>
          <w:szCs w:val="40"/>
        </w:rPr>
      </w:pPr>
      <w:r w:rsidRPr="00234C3F">
        <w:rPr>
          <w:rFonts w:ascii="Palatino Linotype" w:hAnsi="Palatino Linotype"/>
          <w:sz w:val="40"/>
          <w:szCs w:val="40"/>
        </w:rPr>
        <w:t xml:space="preserve">Elle est aussi considérée comme une dynamique génératrice de ressources pour le financement du développement économique en général, et une amélioration du bien-être de la société. Pour peu </w:t>
      </w:r>
      <w:r w:rsidRPr="00234C3F">
        <w:rPr>
          <w:rFonts w:ascii="Palatino Linotype" w:hAnsi="Palatino Linotype"/>
          <w:sz w:val="40"/>
          <w:szCs w:val="40"/>
        </w:rPr>
        <w:lastRenderedPageBreak/>
        <w:t>que l’on se donne l’hypothèse que la croissance ne se heurte pas à des problèmes de répartition des richesses, et que le fruit de la croissance soit réparti de façon équilibrée.  Elle est au centre du mécanismes de rééquilibrage des finances publiques.</w:t>
      </w:r>
    </w:p>
    <w:p w14:paraId="353925AB" w14:textId="36D8AC63" w:rsidR="00234C3F" w:rsidRDefault="00234C3F" w:rsidP="00234C3F">
      <w:pPr>
        <w:jc w:val="both"/>
        <w:rPr>
          <w:rFonts w:ascii="Palatino Linotype" w:hAnsi="Palatino Linotype"/>
          <w:color w:val="FF0000"/>
          <w:sz w:val="40"/>
          <w:szCs w:val="40"/>
        </w:rPr>
      </w:pPr>
      <w:r w:rsidRPr="00234C3F">
        <w:rPr>
          <w:rFonts w:ascii="Palatino Linotype" w:hAnsi="Palatino Linotype"/>
          <w:sz w:val="40"/>
          <w:szCs w:val="40"/>
        </w:rPr>
        <w:t>En contrepartie, la croissance économique est génératrice de quelques effets négatifs, et des externalités qui entament le potentiel du développement durable (pollution, exploitation excessive de certaines ressources non-renouvelables, etc.)</w:t>
      </w:r>
      <w:r w:rsidRPr="00234C3F">
        <w:rPr>
          <w:rFonts w:ascii="Palatino Linotype" w:hAnsi="Palatino Linotype"/>
          <w:color w:val="FF0000"/>
          <w:sz w:val="40"/>
          <w:szCs w:val="40"/>
        </w:rPr>
        <w:t xml:space="preserve">  </w:t>
      </w:r>
    </w:p>
    <w:p w14:paraId="77B9DCBA" w14:textId="430DC2F3" w:rsidR="00234C3F" w:rsidRPr="00035E5F" w:rsidRDefault="00234C3F" w:rsidP="00234C3F">
      <w:pPr>
        <w:jc w:val="both"/>
        <w:rPr>
          <w:rFonts w:ascii="Palatino Linotype" w:hAnsi="Palatino Linotype"/>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4C3F">
        <w:rPr>
          <w:rFonts w:ascii="Palatino Linotype" w:hAnsi="Palatino Linotype"/>
          <w:color w:val="FF0000"/>
          <w:sz w:val="40"/>
          <w:szCs w:val="40"/>
          <w:u w:val="single"/>
        </w:rPr>
        <w:t>Remarque :</w:t>
      </w:r>
      <w:r>
        <w:rPr>
          <w:rFonts w:ascii="Palatino Linotype" w:hAnsi="Palatino Linotype"/>
          <w:color w:val="FF0000"/>
          <w:sz w:val="40"/>
          <w:szCs w:val="40"/>
        </w:rPr>
        <w:t xml:space="preserve"> </w:t>
      </w:r>
      <w:r w:rsidR="00035E5F">
        <w:rPr>
          <w:rFonts w:ascii="Palatino Linotype" w:hAnsi="Palatino Linotype"/>
          <w:i/>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035E5F">
        <w:rPr>
          <w:rFonts w:ascii="Palatino Linotype" w:hAnsi="Palatino Linotype"/>
          <w:i/>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our une analyse complète de cet aspect, consultez le livre de ECONOMIC GROWTH second </w:t>
      </w:r>
      <w:r w:rsidR="00035E5F" w:rsidRPr="00035E5F">
        <w:rPr>
          <w:rFonts w:ascii="Palatino Linotype" w:hAnsi="Palatino Linotype"/>
          <w:i/>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Edition</w:t>
      </w:r>
      <w:r w:rsidRPr="00035E5F">
        <w:rPr>
          <w:rFonts w:ascii="Palatino Linotype" w:hAnsi="Palatino Linotype"/>
          <w:i/>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 Robert Barro &amp; Xavier Sala-i-Martin</w:t>
      </w:r>
      <w:r w:rsidR="00035E5F" w:rsidRPr="00035E5F">
        <w:rPr>
          <w:rFonts w:ascii="Palatino Linotype" w:hAnsi="Palatino Linotype"/>
          <w:i/>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35E5F">
        <w:rPr>
          <w:rFonts w:ascii="Palatino Linotype" w:hAnsi="Palatino Linotype"/>
          <w:i/>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pp (1-16).</w:t>
      </w:r>
    </w:p>
    <w:p w14:paraId="206E8269" w14:textId="16FBD83D" w:rsidR="0058435C" w:rsidRDefault="0091521D" w:rsidP="0091521D">
      <w:pPr>
        <w:rPr>
          <w:rFonts w:ascii="Palatino Linotype" w:hAnsi="Palatino Linotype"/>
          <w:color w:val="FF0000"/>
          <w:sz w:val="40"/>
          <w:szCs w:val="40"/>
        </w:rPr>
      </w:pPr>
      <w:r>
        <w:rPr>
          <w:rFonts w:ascii="Palatino Linotype" w:hAnsi="Palatino Linotype"/>
          <w:color w:val="FF0000"/>
          <w:sz w:val="40"/>
          <w:szCs w:val="40"/>
        </w:rPr>
        <w:t>La contribution des grands classiques à la théorie croissance :</w:t>
      </w:r>
    </w:p>
    <w:p w14:paraId="53A16EC2" w14:textId="3B2267BA" w:rsidR="0091521D" w:rsidRPr="0091521D" w:rsidRDefault="0091521D" w:rsidP="00035E5F">
      <w:pPr>
        <w:jc w:val="both"/>
        <w:rPr>
          <w:rFonts w:ascii="Palatino Linotype" w:hAnsi="Palatino Linotype"/>
          <w:sz w:val="40"/>
          <w:szCs w:val="40"/>
        </w:rPr>
      </w:pPr>
      <w:r>
        <w:rPr>
          <w:rFonts w:ascii="Palatino Linotype" w:hAnsi="Palatino Linotype"/>
          <w:sz w:val="40"/>
          <w:szCs w:val="40"/>
        </w:rPr>
        <w:t xml:space="preserve">Les économistes classiques Adam Smith, David Ricardo, Robert </w:t>
      </w:r>
      <w:proofErr w:type="gramStart"/>
      <w:r>
        <w:rPr>
          <w:rFonts w:ascii="Palatino Linotype" w:hAnsi="Palatino Linotype"/>
          <w:sz w:val="40"/>
          <w:szCs w:val="40"/>
        </w:rPr>
        <w:t>Malthus,  Karl</w:t>
      </w:r>
      <w:proofErr w:type="gramEnd"/>
      <w:r>
        <w:rPr>
          <w:rFonts w:ascii="Palatino Linotype" w:hAnsi="Palatino Linotype"/>
          <w:sz w:val="40"/>
          <w:szCs w:val="40"/>
        </w:rPr>
        <w:t xml:space="preserve"> Marx, et avant eux Sir William Petty .. </w:t>
      </w:r>
      <w:proofErr w:type="gramStart"/>
      <w:r w:rsidR="00035E5F">
        <w:rPr>
          <w:rFonts w:ascii="Palatino Linotype" w:hAnsi="Palatino Linotype"/>
          <w:sz w:val="40"/>
          <w:szCs w:val="40"/>
        </w:rPr>
        <w:t>ont</w:t>
      </w:r>
      <w:proofErr w:type="gramEnd"/>
      <w:r>
        <w:rPr>
          <w:rFonts w:ascii="Palatino Linotype" w:hAnsi="Palatino Linotype"/>
          <w:sz w:val="40"/>
          <w:szCs w:val="40"/>
        </w:rPr>
        <w:t xml:space="preserve"> traité les questions centrales de l’économique en mobilisant des paradigmes relativement différents de ceux en vigueur dans la théorie économique moderne. En effet, ils </w:t>
      </w:r>
      <w:r>
        <w:rPr>
          <w:rFonts w:ascii="Palatino Linotype" w:hAnsi="Palatino Linotype"/>
          <w:sz w:val="40"/>
          <w:szCs w:val="40"/>
        </w:rPr>
        <w:lastRenderedPageBreak/>
        <w:t xml:space="preserve">s’intéressaient à la création des richesses des nations, en consacrant le rôle de la liberté économique et en se concentrant beaucoup plus sur les problématiques de répartition de cette richesse. </w:t>
      </w:r>
      <w:r w:rsidR="00035E5F">
        <w:rPr>
          <w:rFonts w:ascii="Palatino Linotype" w:hAnsi="Palatino Linotype"/>
          <w:sz w:val="40"/>
          <w:szCs w:val="40"/>
        </w:rPr>
        <w:t xml:space="preserve">Ils ont certes mis au point </w:t>
      </w:r>
      <w:r>
        <w:rPr>
          <w:rFonts w:ascii="Palatino Linotype" w:hAnsi="Palatino Linotype"/>
          <w:sz w:val="40"/>
          <w:szCs w:val="40"/>
        </w:rPr>
        <w:t xml:space="preserve">des systèmes de raisonnement </w:t>
      </w:r>
      <w:r w:rsidR="00035E5F">
        <w:rPr>
          <w:rFonts w:ascii="Palatino Linotype" w:hAnsi="Palatino Linotype"/>
          <w:sz w:val="40"/>
          <w:szCs w:val="40"/>
        </w:rPr>
        <w:t xml:space="preserve">qui ont servi à l’élaboration des principaux ingrédients de la théorie moderne de la croissance. Par contre, </w:t>
      </w:r>
      <w:r w:rsidR="00BD221A">
        <w:rPr>
          <w:rFonts w:ascii="Palatino Linotype" w:hAnsi="Palatino Linotype"/>
          <w:sz w:val="40"/>
          <w:szCs w:val="40"/>
        </w:rPr>
        <w:t>leurs conclusions</w:t>
      </w:r>
      <w:r w:rsidR="00035E5F">
        <w:rPr>
          <w:rFonts w:ascii="Palatino Linotype" w:hAnsi="Palatino Linotype"/>
          <w:sz w:val="40"/>
          <w:szCs w:val="40"/>
        </w:rPr>
        <w:t xml:space="preserve"> étaient dominées par les contraintes de ressources </w:t>
      </w:r>
      <w:r w:rsidR="00BD221A">
        <w:rPr>
          <w:rFonts w:ascii="Palatino Linotype" w:hAnsi="Palatino Linotype"/>
          <w:sz w:val="40"/>
          <w:szCs w:val="40"/>
        </w:rPr>
        <w:t>limitées</w:t>
      </w:r>
      <w:r w:rsidR="00035E5F">
        <w:rPr>
          <w:rFonts w:ascii="Palatino Linotype" w:hAnsi="Palatino Linotype"/>
          <w:sz w:val="40"/>
          <w:szCs w:val="40"/>
        </w:rPr>
        <w:t xml:space="preserve"> (</w:t>
      </w:r>
      <w:r w:rsidR="00BD221A">
        <w:rPr>
          <w:rFonts w:ascii="Palatino Linotype" w:hAnsi="Palatino Linotype"/>
          <w:sz w:val="40"/>
          <w:szCs w:val="40"/>
        </w:rPr>
        <w:t>D. Ricardo, R. Malthus)</w:t>
      </w:r>
      <w:r>
        <w:rPr>
          <w:rFonts w:ascii="Palatino Linotype" w:hAnsi="Palatino Linotype"/>
          <w:sz w:val="40"/>
          <w:szCs w:val="40"/>
        </w:rPr>
        <w:t xml:space="preserve">    </w:t>
      </w:r>
    </w:p>
    <w:p w14:paraId="54E4D2D9" w14:textId="77777777" w:rsidR="00035E5F" w:rsidRDefault="00035E5F" w:rsidP="0058435C">
      <w:pPr>
        <w:rPr>
          <w:rFonts w:ascii="Palatino Linotype" w:hAnsi="Palatino Linotype"/>
          <w:b/>
          <w:bCs/>
          <w:sz w:val="40"/>
          <w:szCs w:val="40"/>
        </w:rPr>
      </w:pPr>
    </w:p>
    <w:p w14:paraId="7C795272" w14:textId="77777777" w:rsidR="00035E5F" w:rsidRDefault="00035E5F" w:rsidP="0058435C">
      <w:pPr>
        <w:rPr>
          <w:rFonts w:ascii="Palatino Linotype" w:hAnsi="Palatino Linotype"/>
          <w:b/>
          <w:bCs/>
          <w:sz w:val="40"/>
          <w:szCs w:val="40"/>
        </w:rPr>
      </w:pPr>
    </w:p>
    <w:p w14:paraId="38A55F71" w14:textId="6979B09C" w:rsidR="0058435C" w:rsidRDefault="0058435C" w:rsidP="0058435C">
      <w:pPr>
        <w:rPr>
          <w:rFonts w:ascii="Palatino Linotype" w:hAnsi="Palatino Linotype"/>
          <w:b/>
          <w:bCs/>
          <w:sz w:val="40"/>
          <w:szCs w:val="40"/>
        </w:rPr>
      </w:pPr>
      <w:r w:rsidRPr="0058435C">
        <w:rPr>
          <w:rFonts w:ascii="Palatino Linotype" w:hAnsi="Palatino Linotype"/>
          <w:b/>
          <w:bCs/>
          <w:sz w:val="40"/>
          <w:szCs w:val="40"/>
        </w:rPr>
        <w:t>Essai de définition</w:t>
      </w:r>
    </w:p>
    <w:p w14:paraId="3E0027EF" w14:textId="517C036B" w:rsidR="006440AF" w:rsidRDefault="006440AF" w:rsidP="00940F0D">
      <w:pPr>
        <w:jc w:val="both"/>
        <w:rPr>
          <w:rFonts w:ascii="Palatino Linotype" w:hAnsi="Palatino Linotype"/>
          <w:sz w:val="36"/>
          <w:szCs w:val="36"/>
        </w:rPr>
      </w:pPr>
      <w:r>
        <w:rPr>
          <w:rFonts w:ascii="Palatino Linotype" w:hAnsi="Palatino Linotype"/>
          <w:sz w:val="36"/>
          <w:szCs w:val="36"/>
        </w:rPr>
        <w:t xml:space="preserve">La définition de la croissance économique est une entreprise aisée </w:t>
      </w:r>
      <w:r w:rsidR="00940F0D">
        <w:rPr>
          <w:rFonts w:ascii="Palatino Linotype" w:hAnsi="Palatino Linotype"/>
          <w:sz w:val="36"/>
          <w:szCs w:val="36"/>
        </w:rPr>
        <w:t>dès lors qu’on se fixe sur le point de vue à privilégier.</w:t>
      </w:r>
    </w:p>
    <w:p w14:paraId="175C8835" w14:textId="77777777" w:rsidR="00E160B6" w:rsidRDefault="00BE35CE" w:rsidP="00940F0D">
      <w:pPr>
        <w:jc w:val="both"/>
      </w:pPr>
      <w:r w:rsidRPr="00E160B6">
        <w:rPr>
          <w:rFonts w:ascii="Palatino Linotype" w:hAnsi="Palatino Linotype"/>
          <w:noProof/>
          <w:color w:val="0070C0"/>
          <w:sz w:val="36"/>
          <w:szCs w:val="36"/>
        </w:rPr>
        <mc:AlternateContent>
          <mc:Choice Requires="wpi">
            <w:drawing>
              <wp:anchor distT="0" distB="0" distL="114300" distR="114300" simplePos="0" relativeHeight="251660288" behindDoc="0" locked="0" layoutInCell="1" allowOverlap="1" wp14:anchorId="1335F760" wp14:editId="7941EA7C">
                <wp:simplePos x="0" y="0"/>
                <wp:positionH relativeFrom="column">
                  <wp:posOffset>-23705</wp:posOffset>
                </wp:positionH>
                <wp:positionV relativeFrom="paragraph">
                  <wp:posOffset>806785</wp:posOffset>
                </wp:positionV>
                <wp:extent cx="360" cy="360"/>
                <wp:effectExtent l="38100" t="38100" r="57150" b="57150"/>
                <wp:wrapNone/>
                <wp:docPr id="115558471" name="Encre 2"/>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52428B6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2" o:spid="_x0000_s1026" type="#_x0000_t75" style="position:absolute;margin-left:-2.55pt;margin-top:62.8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Ctt5X7sBAABdBAAAEAAAAGRycy9pbmsvaW5rMS54&#10;bWy0k01v4yAQhu+V9j8g9hwbE6fOWnV62kiVulLVD6l7dG0aoxqIAMfJv98xJsRV0z21FwQD8zLz&#10;8HJ1vRct2jFtuJIFTiKCEZOVqrncFPjpcT1bYmRsKeuyVZIV+MAMvl79uLji8k20OYwIFKQZZqIt&#10;cGPtNo/jvu+jfh4pvYkpIfP4Rr79ucUrn1WzVy65hSvNMVQpadneDmI5rwtc2T0J50H7QXW6YmF7&#10;iOjqdMLqsmJrpUVpg2JTSslaJEsBdT9jZA9bmHC4Z8M0RoJDwzMaJWmWLn//gkC5L/Bk3UGJBioR&#10;OD6v+fcbNNcfNYey5jS7zDDyJdVsN9QUO+b5573fabVl2nJ2wjxC8RsHVI1rx2cEpZlRbTe8DUa7&#10;su0AWUII2MLfncRngHzUAzZfqgdcPtWbFvcejW9vysFDC5Y6Pq3lgoHRxTZ4zBoQHsIPVrvvQAlN&#10;Z4TOKH0kyzxd5GkaJTSbPIV38VHzRXemCXov+uRXtxOojZ31vLZNgE4isgjQp8jPpTaMbxr7v1zf&#10;tksOzjnzD52ZkO/jnr0W+Kf7ishljgHXCEEJoukiW7yzYZAGvqt/AAAA//8DAFBLAwQUAAYACAAA&#10;ACEAXGrMROEAAAAJAQAADwAAAGRycy9kb3ducmV2LnhtbEyPTUvDQBCG74L/YRnBW7ppsB/EbIoY&#10;rCIKGj/A2zY7TYLZ2ZDdNvHfOz3pcd55eOeZbDPZThxx8K0jBfNZDAKpcqalWsH72120BuGDJqM7&#10;R6jgBz1s8vOzTKfGjfSKxzLUgkvIp1pBE0KfSumrBq32M9cj8W7vBqsDj0MtzaBHLredTOJ4Ka1u&#10;iS80usfbBqvv8mAVbJ++Hvzq/rnstlfj4774KD79S6HU5cV0cw0i4BT+YDjpszrk7LRzBzJedAqi&#10;xZxJzpPFCgQDUZKA2J2C9RJknsn/H+S/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OKVm5RuAQAAAwMAAA4AAAAAAAAAAAAAAAAAPAIAAGRycy9lMm9Eb2Mu&#10;eG1sUEsBAi0AFAAGAAgAAAAhAArbeV+7AQAAXQQAABAAAAAAAAAAAAAAAAAA1gMAAGRycy9pbmsv&#10;aW5rMS54bWxQSwECLQAUAAYACAAAACEAXGrMROEAAAAJAQAADwAAAAAAAAAAAAAAAAC/BQAAZHJz&#10;L2Rvd25yZXYueG1sUEsBAi0AFAAGAAgAAAAhAHkYvJ2/AAAAIQEAABkAAAAAAAAAAAAAAAAAzQYA&#10;AGRycy9fcmVscy9lMm9Eb2MueG1sLnJlbHNQSwUGAAAAAAYABgB4AQAAwwcAAAAA&#10;">
                <v:imagedata r:id="rId9" o:title=""/>
              </v:shape>
            </w:pict>
          </mc:Fallback>
        </mc:AlternateContent>
      </w:r>
      <w:r w:rsidRPr="00E160B6">
        <w:rPr>
          <w:rFonts w:ascii="Palatino Linotype" w:hAnsi="Palatino Linotype"/>
          <w:noProof/>
          <w:color w:val="0070C0"/>
          <w:sz w:val="36"/>
          <w:szCs w:val="36"/>
        </w:rPr>
        <mc:AlternateContent>
          <mc:Choice Requires="wpi">
            <w:drawing>
              <wp:anchor distT="0" distB="0" distL="114300" distR="114300" simplePos="0" relativeHeight="251659264" behindDoc="0" locked="0" layoutInCell="1" allowOverlap="1" wp14:anchorId="12E87A80" wp14:editId="0D57A043">
                <wp:simplePos x="0" y="0"/>
                <wp:positionH relativeFrom="column">
                  <wp:posOffset>33535</wp:posOffset>
                </wp:positionH>
                <wp:positionV relativeFrom="paragraph">
                  <wp:posOffset>816145</wp:posOffset>
                </wp:positionV>
                <wp:extent cx="360" cy="360"/>
                <wp:effectExtent l="38100" t="38100" r="57150" b="57150"/>
                <wp:wrapNone/>
                <wp:docPr id="1492800138" name="Encre 1"/>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522FEF43" id="Encre 1" o:spid="_x0000_s1026" type="#_x0000_t75" style="position:absolute;margin-left:1.95pt;margin-top:63.5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CblxtroBAABdBAAAEAAAAGRycy9pbmsvaW5rMS54&#10;bWy0k1FP6yAUx99v4ncg+LyWss7Nxs4nl5jcm5irJvpYW1yJBRag6/btPaWM1Th90hcCB86fc378&#10;ubreiQZtmTZcyRwnEcGIyVJVXK5z/PiwmiwwMraQVdEoyXK8ZwZfL8/+XHH5JpoMRgQK0vQz0eS4&#10;tnaTxXHXdVE3jZRex5SQaXwr3/79xUufVbFXLrmFK80hVCpp2c72YhmvclzaHQnnQftetbpkYbuP&#10;6PJ4wuqiZCulRWGDYl1IyRokCwF1P2Fk9xuYcLhnzTRGgkPDExol6Txd3FxCoNjleLRuoUQDlQgc&#10;n9Z8/gXN1WfNvqwpnV/MMfIlVWzb1xQ75tnXvd9ptWHacnbEPEDxG3tUDmvHZwClmVFN278NRtui&#10;aQFZQgjYwt+dxCeAfNYDNj+qB1y+1BsX9xGNb2/MwUMLljo8reWCgdHFJnjMGhDuw/dWu+9ACU0n&#10;hE4ofSCLLJ1lKYku0unoKbyLD5ovujV10HvRR7+6nUBt6Kzjla0DdBKRWYA+Rn4qtWZ8Xdvvcn3b&#10;Ljk458Q/dGZCvo//7DXH5+4rIpc5BFwjBCWIprP57IMNgzTwXb4DAAD//wMAUEsDBBQABgAIAAAA&#10;IQDDy0xg3wAAAAcBAAAPAAAAZHJzL2Rvd25yZXYueG1sTI/NTsMwEITvSLyDtUjcqN0WtSXEqRAR&#10;BSGQaPiRuLnxNomI11HsNuHtWU5wnJ3R7DfpenStOGIfGk8aphMFAqn0tqFKw9vr3cUKRIiGrGk9&#10;oYZvDLDOTk9Sk1g/0BaPRawEl1BIjIY6xi6RMpQ1OhMmvkNib+97ZyLLvpK2NwOXu1bOlFpIZxri&#10;D7Xp8LbG8qs4OA2bp8+HsLx/LtrN5fC4z9/zj/CSa31+Nt5cg4g4xr8w/OIzOmTMtPMHskG0GuZX&#10;HOTzbDkFwf6Ch+xYz5UCmaXyP3/2Aw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OKVm5RuAQAAAwMAAA4AAAAAAAAAAAAAAAAAPAIAAGRycy9lMm9Eb2MueG1s&#10;UEsBAi0AFAAGAAgAAAAhAAm5cba6AQAAXQQAABAAAAAAAAAAAAAAAAAA1gMAAGRycy9pbmsvaW5r&#10;MS54bWxQSwECLQAUAAYACAAAACEAw8tMYN8AAAAHAQAADwAAAAAAAAAAAAAAAAC+BQAAZHJzL2Rv&#10;d25yZXYueG1sUEsBAi0AFAAGAAgAAAAhAHkYvJ2/AAAAIQEAABkAAAAAAAAAAAAAAAAAygYAAGRy&#10;cy9fcmVscy9lMm9Eb2MueG1sLnJlbHNQSwUGAAAAAAYABgB4AQAAwAcAAAAA&#10;">
                <v:imagedata r:id="rId9" o:title=""/>
              </v:shape>
            </w:pict>
          </mc:Fallback>
        </mc:AlternateContent>
      </w:r>
      <w:r w:rsidRPr="00E160B6">
        <w:rPr>
          <w:rFonts w:ascii="Palatino Linotype" w:hAnsi="Palatino Linotype"/>
          <w:color w:val="0070C0"/>
          <w:sz w:val="36"/>
          <w:szCs w:val="36"/>
        </w:rPr>
        <w:t xml:space="preserve">Le dictionnaire thématique LAROUSSE </w:t>
      </w:r>
      <w:r>
        <w:rPr>
          <w:rFonts w:ascii="Palatino Linotype" w:hAnsi="Palatino Linotype"/>
          <w:sz w:val="36"/>
          <w:szCs w:val="36"/>
        </w:rPr>
        <w:t xml:space="preserve">en ligne (puisée le 21/2/2024), donne la définition suivante de la croissance économique </w:t>
      </w:r>
      <w:r w:rsidRPr="00BE35CE">
        <w:rPr>
          <w:rFonts w:ascii="Palatino Linotype" w:hAnsi="Palatino Linotype"/>
          <w:i/>
          <w:iCs/>
          <w:sz w:val="36"/>
          <w:szCs w:val="36"/>
        </w:rPr>
        <w:t xml:space="preserve">« Augmentation sur une longue période de la production et des dimensions caractéristiques de l'économie d'un pays, se traduisant par un accroissement des revenus distribuables. (L'indicateur le plus couramment utilisé pour mesurer la croissance est le produit intérieur brut [P.I.B.], ou </w:t>
      </w:r>
      <w:r w:rsidRPr="00BE35CE">
        <w:rPr>
          <w:rFonts w:ascii="Palatino Linotype" w:hAnsi="Palatino Linotype"/>
          <w:i/>
          <w:iCs/>
          <w:sz w:val="36"/>
          <w:szCs w:val="36"/>
        </w:rPr>
        <w:lastRenderedPageBreak/>
        <w:t>le produit national brut [P.N.B.], calculé en prix constants pour éliminer les effets de l'inflation.)</w:t>
      </w:r>
      <w:r w:rsidR="00E160B6">
        <w:t> </w:t>
      </w:r>
    </w:p>
    <w:p w14:paraId="44370C28" w14:textId="28852801" w:rsidR="00E160B6" w:rsidRPr="00E160B6" w:rsidRDefault="00E160B6" w:rsidP="00940F0D">
      <w:pPr>
        <w:jc w:val="both"/>
        <w:rPr>
          <w:rFonts w:ascii="Palatino Linotype" w:hAnsi="Palatino Linotype"/>
          <w:sz w:val="36"/>
          <w:szCs w:val="36"/>
        </w:rPr>
      </w:pPr>
      <w:r>
        <w:rPr>
          <w:rFonts w:ascii="Palatino Linotype" w:hAnsi="Palatino Linotype"/>
          <w:sz w:val="36"/>
          <w:szCs w:val="36"/>
        </w:rPr>
        <w:t>Le lien URL est le suivant :</w:t>
      </w:r>
    </w:p>
    <w:p w14:paraId="667B0EA2" w14:textId="7AC3CA5B" w:rsidR="00BE35CE" w:rsidRPr="00E160B6" w:rsidRDefault="00E160B6" w:rsidP="00940F0D">
      <w:pPr>
        <w:jc w:val="both"/>
        <w:rPr>
          <w:rFonts w:ascii="Palatino Linotype" w:hAnsi="Palatino Linotype"/>
          <w:sz w:val="28"/>
          <w:szCs w:val="28"/>
        </w:rPr>
      </w:pPr>
      <w:r w:rsidRPr="00E160B6">
        <w:rPr>
          <w:rFonts w:ascii="Palatino Linotype" w:hAnsi="Palatino Linotype"/>
          <w:i/>
          <w:iCs/>
          <w:sz w:val="28"/>
          <w:szCs w:val="28"/>
        </w:rPr>
        <w:t>https://www.larousse.fr/dictionnaires/francais/croissance/20631</w:t>
      </w:r>
    </w:p>
    <w:p w14:paraId="2E97642B" w14:textId="1680E345" w:rsidR="00940F0D" w:rsidRPr="00940F0D" w:rsidRDefault="00940F0D" w:rsidP="00940F0D">
      <w:pPr>
        <w:jc w:val="both"/>
        <w:rPr>
          <w:rFonts w:ascii="Palatino Linotype" w:hAnsi="Palatino Linotype"/>
          <w:color w:val="0070C0"/>
          <w:sz w:val="36"/>
          <w:szCs w:val="36"/>
        </w:rPr>
      </w:pPr>
      <w:r w:rsidRPr="00940F0D">
        <w:rPr>
          <w:rFonts w:ascii="Palatino Linotype" w:hAnsi="Palatino Linotype"/>
          <w:color w:val="0070C0"/>
          <w:sz w:val="36"/>
          <w:szCs w:val="36"/>
        </w:rPr>
        <w:t xml:space="preserve">Un point de vue technique  </w:t>
      </w:r>
    </w:p>
    <w:p w14:paraId="04A4E2D6" w14:textId="498D3FB0" w:rsidR="00940F0D" w:rsidRDefault="00940F0D" w:rsidP="00940F0D">
      <w:pPr>
        <w:jc w:val="both"/>
        <w:rPr>
          <w:rFonts w:ascii="Palatino Linotype" w:hAnsi="Palatino Linotype"/>
          <w:sz w:val="36"/>
          <w:szCs w:val="36"/>
        </w:rPr>
      </w:pPr>
      <w:r>
        <w:rPr>
          <w:rFonts w:ascii="Palatino Linotype" w:hAnsi="Palatino Linotype"/>
          <w:sz w:val="36"/>
          <w:szCs w:val="36"/>
        </w:rPr>
        <w:t xml:space="preserve">La croissance économique s’applique à étudier l’accroissement de la taille de l’activité économique dans le temps, mesurée généralement par la croissance d’un indicateur agrégé de l’activité, qui est le PIB. </w:t>
      </w:r>
    </w:p>
    <w:p w14:paraId="50EE2B1F" w14:textId="1624A2A9" w:rsidR="00940F0D" w:rsidRDefault="00940F0D" w:rsidP="00940F0D">
      <w:pPr>
        <w:jc w:val="both"/>
        <w:rPr>
          <w:rFonts w:ascii="Palatino Linotype" w:hAnsi="Palatino Linotype"/>
          <w:color w:val="0070C0"/>
          <w:sz w:val="36"/>
          <w:szCs w:val="36"/>
        </w:rPr>
      </w:pPr>
      <w:r w:rsidRPr="00940F0D">
        <w:rPr>
          <w:rFonts w:ascii="Palatino Linotype" w:hAnsi="Palatino Linotype"/>
          <w:color w:val="0070C0"/>
          <w:sz w:val="36"/>
          <w:szCs w:val="36"/>
        </w:rPr>
        <w:t>Un point de vue économique </w:t>
      </w:r>
    </w:p>
    <w:p w14:paraId="47D9D573" w14:textId="5AB11783" w:rsidR="00DB12BC" w:rsidRPr="00DB12BC" w:rsidRDefault="00DB12BC" w:rsidP="00DB12BC">
      <w:pPr>
        <w:jc w:val="both"/>
        <w:rPr>
          <w:rFonts w:ascii="Palatino Linotype" w:hAnsi="Palatino Linotype"/>
          <w:sz w:val="36"/>
          <w:szCs w:val="36"/>
        </w:rPr>
      </w:pPr>
      <w:r w:rsidRPr="00DB12BC">
        <w:rPr>
          <w:rFonts w:ascii="Palatino Linotype" w:hAnsi="Palatino Linotype"/>
          <w:sz w:val="36"/>
          <w:szCs w:val="36"/>
        </w:rPr>
        <w:t>Olivier de la Grandville [</w:t>
      </w:r>
      <w:r>
        <w:rPr>
          <w:rFonts w:ascii="Palatino Linotype" w:hAnsi="Palatino Linotype"/>
          <w:sz w:val="36"/>
          <w:szCs w:val="36"/>
        </w:rPr>
        <w:t>2009</w:t>
      </w:r>
      <w:r w:rsidRPr="00DB12BC">
        <w:rPr>
          <w:rFonts w:ascii="Palatino Linotype" w:hAnsi="Palatino Linotype"/>
          <w:sz w:val="36"/>
          <w:szCs w:val="36"/>
        </w:rPr>
        <w:t>]</w:t>
      </w:r>
      <w:r>
        <w:rPr>
          <w:rStyle w:val="Appelnotedebasdep"/>
          <w:rFonts w:ascii="Palatino Linotype" w:hAnsi="Palatino Linotype"/>
          <w:sz w:val="36"/>
          <w:szCs w:val="36"/>
        </w:rPr>
        <w:footnoteReference w:id="1"/>
      </w:r>
      <w:r w:rsidRPr="00DB12BC">
        <w:rPr>
          <w:rFonts w:ascii="Palatino Linotype" w:hAnsi="Palatino Linotype"/>
          <w:sz w:val="36"/>
          <w:szCs w:val="36"/>
        </w:rPr>
        <w:t>, d</w:t>
      </w:r>
      <w:r>
        <w:rPr>
          <w:rFonts w:ascii="Palatino Linotype" w:hAnsi="Palatino Linotype"/>
          <w:sz w:val="36"/>
          <w:szCs w:val="36"/>
        </w:rPr>
        <w:t>ans son livre « </w:t>
      </w:r>
      <w:proofErr w:type="spellStart"/>
      <w:r>
        <w:rPr>
          <w:rFonts w:ascii="Palatino Linotype" w:hAnsi="Palatino Linotype"/>
          <w:sz w:val="36"/>
          <w:szCs w:val="36"/>
        </w:rPr>
        <w:t>Economic</w:t>
      </w:r>
      <w:proofErr w:type="spellEnd"/>
      <w:r>
        <w:rPr>
          <w:rFonts w:ascii="Palatino Linotype" w:hAnsi="Palatino Linotype"/>
          <w:sz w:val="36"/>
          <w:szCs w:val="36"/>
        </w:rPr>
        <w:t xml:space="preserve"> </w:t>
      </w:r>
      <w:proofErr w:type="spellStart"/>
      <w:r>
        <w:rPr>
          <w:rFonts w:ascii="Palatino Linotype" w:hAnsi="Palatino Linotype"/>
          <w:sz w:val="36"/>
          <w:szCs w:val="36"/>
        </w:rPr>
        <w:t>growth</w:t>
      </w:r>
      <w:proofErr w:type="spellEnd"/>
      <w:r>
        <w:rPr>
          <w:rFonts w:ascii="Palatino Linotype" w:hAnsi="Palatino Linotype"/>
          <w:sz w:val="36"/>
          <w:szCs w:val="36"/>
        </w:rPr>
        <w:t xml:space="preserve"> : </w:t>
      </w:r>
      <w:r w:rsidR="001C2299">
        <w:rPr>
          <w:rFonts w:ascii="Palatino Linotype" w:hAnsi="Palatino Linotype"/>
          <w:sz w:val="36"/>
          <w:szCs w:val="36"/>
        </w:rPr>
        <w:t>A</w:t>
      </w:r>
      <w:r>
        <w:rPr>
          <w:rFonts w:ascii="Palatino Linotype" w:hAnsi="Palatino Linotype"/>
          <w:sz w:val="36"/>
          <w:szCs w:val="36"/>
        </w:rPr>
        <w:t xml:space="preserve"> </w:t>
      </w:r>
      <w:proofErr w:type="spellStart"/>
      <w:r>
        <w:rPr>
          <w:rFonts w:ascii="Palatino Linotype" w:hAnsi="Palatino Linotype"/>
          <w:sz w:val="36"/>
          <w:szCs w:val="36"/>
        </w:rPr>
        <w:t>unified</w:t>
      </w:r>
      <w:proofErr w:type="spellEnd"/>
      <w:r>
        <w:rPr>
          <w:rFonts w:ascii="Palatino Linotype" w:hAnsi="Palatino Linotype"/>
          <w:sz w:val="36"/>
          <w:szCs w:val="36"/>
        </w:rPr>
        <w:t xml:space="preserve"> </w:t>
      </w:r>
      <w:proofErr w:type="spellStart"/>
      <w:r>
        <w:rPr>
          <w:rFonts w:ascii="Palatino Linotype" w:hAnsi="Palatino Linotype"/>
          <w:sz w:val="36"/>
          <w:szCs w:val="36"/>
        </w:rPr>
        <w:t>approach</w:t>
      </w:r>
      <w:proofErr w:type="spellEnd"/>
      <w:r>
        <w:rPr>
          <w:rFonts w:ascii="Palatino Linotype" w:hAnsi="Palatino Linotype"/>
          <w:sz w:val="36"/>
          <w:szCs w:val="36"/>
        </w:rPr>
        <w:t> »,</w:t>
      </w:r>
      <w:r w:rsidR="00606A66">
        <w:rPr>
          <w:rFonts w:ascii="Palatino Linotype" w:hAnsi="Palatino Linotype"/>
          <w:sz w:val="36"/>
          <w:szCs w:val="36"/>
        </w:rPr>
        <w:t xml:space="preserve"> au préambule,</w:t>
      </w:r>
      <w:r>
        <w:rPr>
          <w:rFonts w:ascii="Palatino Linotype" w:hAnsi="Palatino Linotype"/>
          <w:sz w:val="36"/>
          <w:szCs w:val="36"/>
        </w:rPr>
        <w:t xml:space="preserve"> donne la définition suivante : </w:t>
      </w:r>
    </w:p>
    <w:p w14:paraId="1137FB78" w14:textId="658B9056" w:rsidR="00940F0D" w:rsidRDefault="00DB12BC" w:rsidP="00DB12BC">
      <w:pPr>
        <w:jc w:val="both"/>
        <w:rPr>
          <w:rFonts w:ascii="Palatino Linotype" w:hAnsi="Palatino Linotype"/>
          <w:i/>
          <w:iCs/>
          <w:sz w:val="36"/>
          <w:szCs w:val="36"/>
          <w:lang w:val="en-US"/>
        </w:rPr>
      </w:pPr>
      <w:r w:rsidRPr="00606A66">
        <w:rPr>
          <w:rFonts w:ascii="Palatino Linotype" w:hAnsi="Palatino Linotype"/>
          <w:i/>
          <w:iCs/>
          <w:sz w:val="36"/>
          <w:szCs w:val="36"/>
          <w:lang w:val="en-US"/>
        </w:rPr>
        <w:t xml:space="preserve">Economics was born when some people asked the questions: How can society improve its living standards? What are the conditions of prosperity? </w:t>
      </w:r>
      <w:r w:rsidRPr="00BE35CE">
        <w:rPr>
          <w:rFonts w:ascii="Palatino Linotype" w:hAnsi="Palatino Linotype"/>
          <w:i/>
          <w:iCs/>
          <w:sz w:val="36"/>
          <w:szCs w:val="36"/>
          <w:lang w:val="en-US"/>
        </w:rPr>
        <w:t>Those questions</w:t>
      </w:r>
      <w:r w:rsidRPr="00606A66">
        <w:rPr>
          <w:rFonts w:ascii="Palatino Linotype" w:hAnsi="Palatino Linotype"/>
          <w:i/>
          <w:iCs/>
          <w:sz w:val="36"/>
          <w:szCs w:val="36"/>
          <w:lang w:val="en-US"/>
        </w:rPr>
        <w:t xml:space="preserve"> </w:t>
      </w:r>
      <w:r w:rsidRPr="00BE35CE">
        <w:rPr>
          <w:rFonts w:ascii="Palatino Linotype" w:hAnsi="Palatino Linotype"/>
          <w:i/>
          <w:iCs/>
          <w:sz w:val="36"/>
          <w:szCs w:val="36"/>
          <w:lang w:val="en-US"/>
        </w:rPr>
        <w:t>define the essence of growth theory.</w:t>
      </w:r>
    </w:p>
    <w:p w14:paraId="55FFA635" w14:textId="77777777" w:rsidR="008F65E6" w:rsidRPr="00606A66" w:rsidRDefault="008F65E6" w:rsidP="00DB12BC">
      <w:pPr>
        <w:jc w:val="both"/>
        <w:rPr>
          <w:rFonts w:ascii="Palatino Linotype" w:hAnsi="Palatino Linotype"/>
          <w:i/>
          <w:iCs/>
          <w:sz w:val="36"/>
          <w:szCs w:val="36"/>
          <w:lang w:val="en-US"/>
        </w:rPr>
      </w:pPr>
    </w:p>
    <w:p w14:paraId="75B5E833" w14:textId="2C8B2BED" w:rsidR="001C2299" w:rsidRPr="001C45AB" w:rsidRDefault="001C2299" w:rsidP="00940F0D">
      <w:pPr>
        <w:jc w:val="both"/>
        <w:rPr>
          <w:rFonts w:ascii="Palatino Linotype" w:hAnsi="Palatino Linotype"/>
          <w:sz w:val="36"/>
          <w:szCs w:val="36"/>
          <w:lang w:val="en-US"/>
        </w:rPr>
      </w:pPr>
    </w:p>
    <w:p w14:paraId="7B71A523" w14:textId="77777777" w:rsidR="00E62677" w:rsidRPr="001C45AB" w:rsidRDefault="00E62677" w:rsidP="00940F0D">
      <w:pPr>
        <w:jc w:val="both"/>
        <w:rPr>
          <w:rFonts w:ascii="Palatino Linotype" w:hAnsi="Palatino Linotype"/>
          <w:sz w:val="36"/>
          <w:szCs w:val="36"/>
          <w:lang w:val="en-US"/>
        </w:rPr>
      </w:pPr>
    </w:p>
    <w:p w14:paraId="13D3CC8C" w14:textId="77777777" w:rsidR="00E62677" w:rsidRPr="001C45AB" w:rsidRDefault="00E62677" w:rsidP="00940F0D">
      <w:pPr>
        <w:jc w:val="both"/>
        <w:rPr>
          <w:rFonts w:ascii="Palatino Linotype" w:hAnsi="Palatino Linotype"/>
          <w:sz w:val="36"/>
          <w:szCs w:val="36"/>
          <w:lang w:val="en-US"/>
        </w:rPr>
      </w:pPr>
    </w:p>
    <w:p w14:paraId="1CE54AD1" w14:textId="77777777" w:rsidR="00E62677" w:rsidRPr="001C45AB" w:rsidRDefault="00E62677" w:rsidP="00940F0D">
      <w:pPr>
        <w:jc w:val="both"/>
        <w:rPr>
          <w:rFonts w:ascii="Palatino Linotype" w:hAnsi="Palatino Linotype"/>
          <w:sz w:val="36"/>
          <w:szCs w:val="36"/>
          <w:lang w:val="en-US"/>
        </w:rPr>
      </w:pPr>
    </w:p>
    <w:p w14:paraId="328F346D" w14:textId="77777777" w:rsidR="00E62677" w:rsidRPr="001C45AB" w:rsidRDefault="00E62677" w:rsidP="00940F0D">
      <w:pPr>
        <w:jc w:val="both"/>
        <w:rPr>
          <w:rFonts w:ascii="Palatino Linotype" w:hAnsi="Palatino Linotype"/>
          <w:sz w:val="36"/>
          <w:szCs w:val="36"/>
          <w:lang w:val="en-US"/>
        </w:rPr>
      </w:pPr>
    </w:p>
    <w:p w14:paraId="7DAB8DB7" w14:textId="77777777" w:rsidR="00E62677" w:rsidRPr="001C45AB" w:rsidRDefault="00E62677" w:rsidP="00940F0D">
      <w:pPr>
        <w:jc w:val="both"/>
        <w:rPr>
          <w:rFonts w:ascii="Palatino Linotype" w:hAnsi="Palatino Linotype"/>
          <w:sz w:val="36"/>
          <w:szCs w:val="36"/>
          <w:lang w:val="en-US"/>
        </w:rPr>
      </w:pPr>
    </w:p>
    <w:p w14:paraId="54F604C5" w14:textId="77777777" w:rsidR="00234C3F" w:rsidRPr="001C45AB" w:rsidRDefault="00234C3F" w:rsidP="00940F0D">
      <w:pPr>
        <w:jc w:val="both"/>
        <w:rPr>
          <w:rFonts w:ascii="Palatino Linotype" w:hAnsi="Palatino Linotype"/>
          <w:sz w:val="36"/>
          <w:szCs w:val="36"/>
          <w:lang w:val="en-US"/>
        </w:rPr>
      </w:pPr>
    </w:p>
    <w:p w14:paraId="15B80E75" w14:textId="77777777" w:rsidR="00234C3F" w:rsidRPr="001C45AB" w:rsidRDefault="00234C3F" w:rsidP="00940F0D">
      <w:pPr>
        <w:jc w:val="both"/>
        <w:rPr>
          <w:rFonts w:ascii="Palatino Linotype" w:hAnsi="Palatino Linotype"/>
          <w:sz w:val="36"/>
          <w:szCs w:val="36"/>
          <w:lang w:val="en-US"/>
        </w:rPr>
      </w:pPr>
    </w:p>
    <w:p w14:paraId="53BD5C5F" w14:textId="77777777" w:rsidR="00234C3F" w:rsidRPr="001C45AB" w:rsidRDefault="00234C3F" w:rsidP="00940F0D">
      <w:pPr>
        <w:jc w:val="both"/>
        <w:rPr>
          <w:rFonts w:ascii="Palatino Linotype" w:hAnsi="Palatino Linotype"/>
          <w:sz w:val="36"/>
          <w:szCs w:val="36"/>
          <w:lang w:val="en-US"/>
        </w:rPr>
      </w:pPr>
    </w:p>
    <w:p w14:paraId="2C35ACB1" w14:textId="77777777" w:rsidR="00234C3F" w:rsidRPr="001C45AB" w:rsidRDefault="00234C3F" w:rsidP="00940F0D">
      <w:pPr>
        <w:jc w:val="both"/>
        <w:rPr>
          <w:rFonts w:ascii="Palatino Linotype" w:hAnsi="Palatino Linotype"/>
          <w:sz w:val="36"/>
          <w:szCs w:val="36"/>
          <w:lang w:val="en-US"/>
        </w:rPr>
      </w:pPr>
    </w:p>
    <w:p w14:paraId="7AC022BF" w14:textId="77777777" w:rsidR="00234C3F" w:rsidRPr="001C45AB" w:rsidRDefault="00234C3F" w:rsidP="00940F0D">
      <w:pPr>
        <w:jc w:val="both"/>
        <w:rPr>
          <w:rFonts w:ascii="Palatino Linotype" w:hAnsi="Palatino Linotype"/>
          <w:sz w:val="36"/>
          <w:szCs w:val="36"/>
          <w:lang w:val="en-US"/>
        </w:rPr>
      </w:pPr>
    </w:p>
    <w:p w14:paraId="3EBFA861" w14:textId="77777777" w:rsidR="00234C3F" w:rsidRPr="001C45AB" w:rsidRDefault="00234C3F" w:rsidP="00940F0D">
      <w:pPr>
        <w:jc w:val="both"/>
        <w:rPr>
          <w:rFonts w:ascii="Palatino Linotype" w:hAnsi="Palatino Linotype"/>
          <w:sz w:val="36"/>
          <w:szCs w:val="36"/>
          <w:lang w:val="en-US"/>
        </w:rPr>
      </w:pPr>
    </w:p>
    <w:p w14:paraId="1F269C3A" w14:textId="77777777" w:rsidR="00234C3F" w:rsidRPr="001C45AB" w:rsidRDefault="00234C3F" w:rsidP="00940F0D">
      <w:pPr>
        <w:jc w:val="both"/>
        <w:rPr>
          <w:rFonts w:ascii="Palatino Linotype" w:hAnsi="Palatino Linotype"/>
          <w:sz w:val="36"/>
          <w:szCs w:val="36"/>
          <w:lang w:val="en-US"/>
        </w:rPr>
      </w:pPr>
    </w:p>
    <w:p w14:paraId="4155F269" w14:textId="77777777" w:rsidR="00234C3F" w:rsidRPr="001C45AB" w:rsidRDefault="00234C3F" w:rsidP="00E62677">
      <w:pPr>
        <w:spacing w:after="0"/>
        <w:jc w:val="both"/>
        <w:rPr>
          <w:rFonts w:ascii="Palatino Linotype" w:hAnsi="Palatino Linotype"/>
          <w:sz w:val="24"/>
          <w:szCs w:val="24"/>
          <w:lang w:val="en-US"/>
        </w:rPr>
      </w:pPr>
    </w:p>
    <w:p w14:paraId="7DB4A763" w14:textId="242BD9F9" w:rsidR="00E62677" w:rsidRPr="00E62677" w:rsidRDefault="00E62677" w:rsidP="00E62677">
      <w:pPr>
        <w:spacing w:after="0"/>
        <w:jc w:val="both"/>
        <w:rPr>
          <w:rFonts w:ascii="Palatino Linotype" w:hAnsi="Palatino Linotype"/>
          <w:sz w:val="24"/>
          <w:szCs w:val="24"/>
        </w:rPr>
      </w:pPr>
      <w:bookmarkStart w:id="0" w:name="_Hlk161131989"/>
      <w:r w:rsidRPr="00E62677">
        <w:rPr>
          <w:rFonts w:ascii="Palatino Linotype" w:hAnsi="Palatino Linotype"/>
          <w:sz w:val="24"/>
          <w:szCs w:val="24"/>
        </w:rPr>
        <w:t>Département des sciences économiques</w:t>
      </w:r>
    </w:p>
    <w:p w14:paraId="0DA09B34" w14:textId="4FABBA39" w:rsidR="00E62677" w:rsidRPr="00E62677" w:rsidRDefault="00E62677" w:rsidP="00E62677">
      <w:pPr>
        <w:spacing w:after="0"/>
        <w:jc w:val="both"/>
        <w:rPr>
          <w:rFonts w:ascii="Palatino Linotype" w:hAnsi="Palatino Linotype"/>
          <w:sz w:val="24"/>
          <w:szCs w:val="24"/>
        </w:rPr>
      </w:pPr>
      <w:r w:rsidRPr="00E62677">
        <w:rPr>
          <w:rFonts w:ascii="Palatino Linotype" w:hAnsi="Palatino Linotype"/>
          <w:sz w:val="24"/>
          <w:szCs w:val="24"/>
        </w:rPr>
        <w:t>Master I : Economie quantitative</w:t>
      </w:r>
    </w:p>
    <w:p w14:paraId="577814DE" w14:textId="77777777" w:rsidR="00E62677" w:rsidRDefault="00E62677" w:rsidP="00E62677">
      <w:pPr>
        <w:spacing w:after="0"/>
        <w:jc w:val="both"/>
        <w:rPr>
          <w:rFonts w:ascii="Palatino Linotype" w:hAnsi="Palatino Linotype"/>
          <w:sz w:val="24"/>
          <w:szCs w:val="24"/>
        </w:rPr>
      </w:pPr>
    </w:p>
    <w:p w14:paraId="5661C71B" w14:textId="77777777" w:rsidR="0062442D" w:rsidRPr="00E62677" w:rsidRDefault="0062442D" w:rsidP="00E62677">
      <w:pPr>
        <w:spacing w:after="0"/>
        <w:jc w:val="both"/>
        <w:rPr>
          <w:rFonts w:ascii="Palatino Linotype" w:hAnsi="Palatino Linotype"/>
          <w:sz w:val="24"/>
          <w:szCs w:val="24"/>
        </w:rPr>
      </w:pPr>
    </w:p>
    <w:p w14:paraId="1F082F08" w14:textId="7B2B7425" w:rsidR="00E62677" w:rsidRPr="00E62677" w:rsidRDefault="00E62677" w:rsidP="00E62677">
      <w:pPr>
        <w:spacing w:after="0"/>
        <w:jc w:val="center"/>
        <w:rPr>
          <w:rFonts w:ascii="Palatino Linotype" w:hAnsi="Palatino Linotype"/>
          <w:sz w:val="24"/>
          <w:szCs w:val="24"/>
          <w:u w:val="single"/>
        </w:rPr>
      </w:pPr>
      <w:r w:rsidRPr="00E62677">
        <w:rPr>
          <w:rFonts w:ascii="Palatino Linotype" w:hAnsi="Palatino Linotype"/>
          <w:sz w:val="24"/>
          <w:szCs w:val="24"/>
          <w:u w:val="single"/>
        </w:rPr>
        <w:t>Sérié de TD N°1, Notions de base</w:t>
      </w:r>
    </w:p>
    <w:p w14:paraId="3C78986D" w14:textId="14D01688" w:rsidR="00E62677" w:rsidRDefault="00E62677" w:rsidP="00E62677">
      <w:pPr>
        <w:spacing w:after="0"/>
        <w:jc w:val="center"/>
        <w:rPr>
          <w:rFonts w:ascii="Palatino Linotype" w:hAnsi="Palatino Linotype"/>
          <w:sz w:val="24"/>
          <w:szCs w:val="24"/>
        </w:rPr>
      </w:pPr>
      <w:r w:rsidRPr="00E62677">
        <w:rPr>
          <w:rFonts w:ascii="Palatino Linotype" w:hAnsi="Palatino Linotype"/>
          <w:sz w:val="24"/>
          <w:szCs w:val="24"/>
        </w:rPr>
        <w:t>Théories et modèles de la croissance économiques</w:t>
      </w:r>
    </w:p>
    <w:p w14:paraId="70052A4F" w14:textId="77777777" w:rsidR="0062442D" w:rsidRPr="00E62677" w:rsidRDefault="0062442D" w:rsidP="00E62677">
      <w:pPr>
        <w:spacing w:after="0"/>
        <w:jc w:val="center"/>
        <w:rPr>
          <w:rFonts w:ascii="Palatino Linotype" w:hAnsi="Palatino Linotype"/>
          <w:sz w:val="24"/>
          <w:szCs w:val="24"/>
        </w:rPr>
      </w:pPr>
    </w:p>
    <w:bookmarkEnd w:id="0"/>
    <w:p w14:paraId="0917C9BE" w14:textId="77777777" w:rsidR="00E62677" w:rsidRPr="00E62677" w:rsidRDefault="00E62677" w:rsidP="00E62677">
      <w:pPr>
        <w:spacing w:after="0"/>
        <w:jc w:val="center"/>
        <w:rPr>
          <w:rFonts w:ascii="Palatino Linotype" w:hAnsi="Palatino Linotype"/>
          <w:sz w:val="24"/>
          <w:szCs w:val="24"/>
        </w:rPr>
      </w:pPr>
    </w:p>
    <w:p w14:paraId="3E58BC90" w14:textId="7D7D0D08" w:rsidR="00E62677" w:rsidRDefault="00E62677" w:rsidP="00E62677">
      <w:pPr>
        <w:pStyle w:val="Paragraphedeliste"/>
        <w:numPr>
          <w:ilvl w:val="0"/>
          <w:numId w:val="2"/>
        </w:numPr>
        <w:spacing w:after="0"/>
        <w:jc w:val="both"/>
        <w:rPr>
          <w:rFonts w:ascii="Palatino Linotype" w:hAnsi="Palatino Linotype"/>
          <w:sz w:val="24"/>
          <w:szCs w:val="24"/>
        </w:rPr>
      </w:pPr>
      <w:r w:rsidRPr="00E62677">
        <w:rPr>
          <w:rFonts w:ascii="Palatino Linotype" w:hAnsi="Palatino Linotype"/>
          <w:sz w:val="24"/>
          <w:szCs w:val="24"/>
        </w:rPr>
        <w:t>Quelle est la définition de la croissance économique que vous considérerez</w:t>
      </w:r>
      <w:r>
        <w:rPr>
          <w:rFonts w:ascii="Palatino Linotype" w:hAnsi="Palatino Linotype"/>
          <w:sz w:val="24"/>
          <w:szCs w:val="24"/>
        </w:rPr>
        <w:t>,</w:t>
      </w:r>
      <w:r w:rsidRPr="00E62677">
        <w:rPr>
          <w:rFonts w:ascii="Palatino Linotype" w:hAnsi="Palatino Linotype"/>
          <w:sz w:val="24"/>
          <w:szCs w:val="24"/>
        </w:rPr>
        <w:t xml:space="preserve"> comme la plus élaborée, parmi les propositions disponibles ?</w:t>
      </w:r>
    </w:p>
    <w:p w14:paraId="392F4256" w14:textId="77777777" w:rsidR="0062442D" w:rsidRDefault="0062442D" w:rsidP="0062442D">
      <w:pPr>
        <w:pStyle w:val="Paragraphedeliste"/>
        <w:spacing w:after="0"/>
        <w:jc w:val="both"/>
        <w:rPr>
          <w:rFonts w:ascii="Palatino Linotype" w:hAnsi="Palatino Linotype"/>
          <w:sz w:val="24"/>
          <w:szCs w:val="24"/>
        </w:rPr>
      </w:pPr>
    </w:p>
    <w:p w14:paraId="4BA02592" w14:textId="77777777" w:rsidR="0062442D" w:rsidRDefault="0062442D" w:rsidP="0062442D">
      <w:pPr>
        <w:pStyle w:val="Paragraphedeliste"/>
        <w:spacing w:after="0"/>
        <w:jc w:val="both"/>
        <w:rPr>
          <w:rFonts w:ascii="Palatino Linotype" w:hAnsi="Palatino Linotype"/>
          <w:sz w:val="24"/>
          <w:szCs w:val="24"/>
        </w:rPr>
      </w:pPr>
    </w:p>
    <w:p w14:paraId="14EA7EA6" w14:textId="77777777" w:rsidR="00E62677" w:rsidRPr="00E62677" w:rsidRDefault="00E62677" w:rsidP="00E62677">
      <w:pPr>
        <w:pStyle w:val="Paragraphedeliste"/>
        <w:spacing w:after="0"/>
        <w:jc w:val="both"/>
        <w:rPr>
          <w:rFonts w:ascii="Palatino Linotype" w:hAnsi="Palatino Linotype"/>
          <w:sz w:val="24"/>
          <w:szCs w:val="24"/>
        </w:rPr>
      </w:pPr>
    </w:p>
    <w:p w14:paraId="1853DD96" w14:textId="77777777" w:rsidR="006F3F22" w:rsidRDefault="00E62677" w:rsidP="006F3F22">
      <w:pPr>
        <w:pStyle w:val="Paragraphedeliste"/>
        <w:numPr>
          <w:ilvl w:val="0"/>
          <w:numId w:val="2"/>
        </w:numPr>
        <w:spacing w:after="0"/>
        <w:jc w:val="both"/>
        <w:rPr>
          <w:rFonts w:ascii="Palatino Linotype" w:hAnsi="Palatino Linotype"/>
          <w:sz w:val="24"/>
          <w:szCs w:val="24"/>
        </w:rPr>
      </w:pPr>
      <w:r>
        <w:rPr>
          <w:rFonts w:ascii="Palatino Linotype" w:hAnsi="Palatino Linotype"/>
          <w:sz w:val="24"/>
          <w:szCs w:val="24"/>
        </w:rPr>
        <w:t>La variable qui mesure le niveau d’activité</w:t>
      </w:r>
      <w:r w:rsidR="006F3F22">
        <w:rPr>
          <w:rFonts w:ascii="Palatino Linotype" w:hAnsi="Palatino Linotype"/>
          <w:sz w:val="24"/>
          <w:szCs w:val="24"/>
        </w:rPr>
        <w:t>, généralement utilisée dans la théorie de la croissance, est le produit intérieur brut (GDP) par tête. Pourquoi il est préférable de ne pas utiliser une grandeur agrégée de cet indicateur ?</w:t>
      </w:r>
    </w:p>
    <w:p w14:paraId="556D88CC" w14:textId="77777777" w:rsidR="0062442D" w:rsidRDefault="0062442D" w:rsidP="0062442D">
      <w:pPr>
        <w:pStyle w:val="Paragraphedeliste"/>
        <w:spacing w:after="0"/>
        <w:jc w:val="both"/>
        <w:rPr>
          <w:rFonts w:ascii="Palatino Linotype" w:hAnsi="Palatino Linotype"/>
          <w:sz w:val="24"/>
          <w:szCs w:val="24"/>
        </w:rPr>
      </w:pPr>
    </w:p>
    <w:p w14:paraId="5609EE63" w14:textId="77777777" w:rsidR="0062442D" w:rsidRDefault="0062442D" w:rsidP="0062442D">
      <w:pPr>
        <w:pStyle w:val="Paragraphedeliste"/>
        <w:spacing w:after="0"/>
        <w:jc w:val="both"/>
        <w:rPr>
          <w:rFonts w:ascii="Palatino Linotype" w:hAnsi="Palatino Linotype"/>
          <w:sz w:val="24"/>
          <w:szCs w:val="24"/>
        </w:rPr>
      </w:pPr>
    </w:p>
    <w:p w14:paraId="64689324" w14:textId="77777777" w:rsidR="006F3F22" w:rsidRPr="006F3F22" w:rsidRDefault="006F3F22" w:rsidP="006F3F22">
      <w:pPr>
        <w:pStyle w:val="Paragraphedeliste"/>
        <w:rPr>
          <w:rFonts w:ascii="Palatino Linotype" w:hAnsi="Palatino Linotype"/>
          <w:sz w:val="24"/>
          <w:szCs w:val="24"/>
        </w:rPr>
      </w:pPr>
    </w:p>
    <w:p w14:paraId="19F7675C" w14:textId="77777777" w:rsidR="006F3F22" w:rsidRDefault="006F3F22" w:rsidP="006F3F22">
      <w:pPr>
        <w:pStyle w:val="Paragraphedeliste"/>
        <w:numPr>
          <w:ilvl w:val="0"/>
          <w:numId w:val="2"/>
        </w:numPr>
        <w:spacing w:after="0"/>
        <w:jc w:val="both"/>
        <w:rPr>
          <w:rFonts w:ascii="Palatino Linotype" w:hAnsi="Palatino Linotype"/>
          <w:sz w:val="24"/>
          <w:szCs w:val="24"/>
        </w:rPr>
      </w:pPr>
      <w:r>
        <w:rPr>
          <w:rFonts w:ascii="Palatino Linotype" w:hAnsi="Palatino Linotype"/>
          <w:sz w:val="24"/>
          <w:szCs w:val="24"/>
        </w:rPr>
        <w:lastRenderedPageBreak/>
        <w:t>Quels sont les aspects qui reflètent l’importance de la croissance économique ?</w:t>
      </w:r>
    </w:p>
    <w:p w14:paraId="042F0797" w14:textId="77777777" w:rsidR="0062442D" w:rsidRDefault="0062442D" w:rsidP="0062442D">
      <w:pPr>
        <w:pStyle w:val="Paragraphedeliste"/>
        <w:spacing w:after="0"/>
        <w:jc w:val="both"/>
        <w:rPr>
          <w:rFonts w:ascii="Palatino Linotype" w:hAnsi="Palatino Linotype"/>
          <w:sz w:val="24"/>
          <w:szCs w:val="24"/>
        </w:rPr>
      </w:pPr>
    </w:p>
    <w:p w14:paraId="5A82A2EE" w14:textId="77777777" w:rsidR="006F3F22" w:rsidRPr="006F3F22" w:rsidRDefault="006F3F22" w:rsidP="006F3F22">
      <w:pPr>
        <w:pStyle w:val="Paragraphedeliste"/>
        <w:rPr>
          <w:rFonts w:ascii="Palatino Linotype" w:hAnsi="Palatino Linotype"/>
          <w:sz w:val="24"/>
          <w:szCs w:val="24"/>
        </w:rPr>
      </w:pPr>
    </w:p>
    <w:p w14:paraId="58E34214" w14:textId="59F3B8EC" w:rsidR="006F3F22" w:rsidRDefault="006F3F22" w:rsidP="006F3F22">
      <w:pPr>
        <w:pStyle w:val="Paragraphedeliste"/>
        <w:numPr>
          <w:ilvl w:val="0"/>
          <w:numId w:val="2"/>
        </w:numPr>
        <w:spacing w:after="0"/>
        <w:jc w:val="both"/>
        <w:rPr>
          <w:rFonts w:ascii="Palatino Linotype" w:hAnsi="Palatino Linotype"/>
          <w:sz w:val="24"/>
          <w:szCs w:val="24"/>
        </w:rPr>
      </w:pPr>
      <w:r>
        <w:rPr>
          <w:rFonts w:ascii="Palatino Linotype" w:hAnsi="Palatino Linotype"/>
          <w:sz w:val="24"/>
          <w:szCs w:val="24"/>
        </w:rPr>
        <w:t xml:space="preserve">Le GDP ou plutôt un autre indicateur plus affiné du revenu national est utilisé en grandeur réelle, pourquoi ? Comment peut-on passer d’une grandeur nominale à une grandeur </w:t>
      </w:r>
      <w:r w:rsidR="0062442D">
        <w:rPr>
          <w:rFonts w:ascii="Palatino Linotype" w:hAnsi="Palatino Linotype"/>
          <w:sz w:val="24"/>
          <w:szCs w:val="24"/>
        </w:rPr>
        <w:t>réelle ?</w:t>
      </w:r>
      <w:r>
        <w:rPr>
          <w:rFonts w:ascii="Palatino Linotype" w:hAnsi="Palatino Linotype"/>
          <w:sz w:val="24"/>
          <w:szCs w:val="24"/>
        </w:rPr>
        <w:t xml:space="preserve"> </w:t>
      </w:r>
    </w:p>
    <w:p w14:paraId="216AE012" w14:textId="77777777" w:rsidR="006F3F22" w:rsidRDefault="006F3F22" w:rsidP="006F3F22">
      <w:pPr>
        <w:pStyle w:val="Paragraphedeliste"/>
        <w:rPr>
          <w:rFonts w:ascii="Palatino Linotype" w:hAnsi="Palatino Linotype"/>
          <w:sz w:val="24"/>
          <w:szCs w:val="24"/>
        </w:rPr>
      </w:pPr>
    </w:p>
    <w:p w14:paraId="6FB52F17" w14:textId="77777777" w:rsidR="0062442D" w:rsidRPr="006F3F22" w:rsidRDefault="0062442D" w:rsidP="006F3F22">
      <w:pPr>
        <w:pStyle w:val="Paragraphedeliste"/>
        <w:rPr>
          <w:rFonts w:ascii="Palatino Linotype" w:hAnsi="Palatino Linotype"/>
          <w:sz w:val="24"/>
          <w:szCs w:val="24"/>
        </w:rPr>
      </w:pPr>
    </w:p>
    <w:p w14:paraId="76A419EA" w14:textId="06D79FEE" w:rsidR="0062442D" w:rsidRDefault="0062442D" w:rsidP="006F3F22">
      <w:pPr>
        <w:pStyle w:val="Paragraphedeliste"/>
        <w:numPr>
          <w:ilvl w:val="0"/>
          <w:numId w:val="2"/>
        </w:numPr>
        <w:spacing w:after="0"/>
        <w:jc w:val="both"/>
        <w:rPr>
          <w:rFonts w:ascii="Palatino Linotype" w:hAnsi="Palatino Linotype"/>
          <w:sz w:val="24"/>
          <w:szCs w:val="24"/>
        </w:rPr>
      </w:pPr>
      <w:r>
        <w:rPr>
          <w:rFonts w:ascii="Palatino Linotype" w:hAnsi="Palatino Linotype"/>
          <w:sz w:val="24"/>
          <w:szCs w:val="24"/>
        </w:rPr>
        <w:t>Quelle est la différence entre le déflateur implicite du GDP et l’indice général des prix à la consommation ?</w:t>
      </w:r>
      <w:r w:rsidR="006F3F22">
        <w:rPr>
          <w:rFonts w:ascii="Palatino Linotype" w:hAnsi="Palatino Linotype"/>
          <w:sz w:val="24"/>
          <w:szCs w:val="24"/>
        </w:rPr>
        <w:t xml:space="preserve"> </w:t>
      </w:r>
      <w:r>
        <w:rPr>
          <w:rFonts w:ascii="Palatino Linotype" w:hAnsi="Palatino Linotype"/>
          <w:sz w:val="24"/>
          <w:szCs w:val="24"/>
        </w:rPr>
        <w:t xml:space="preserve">Quelles sont les caractéristiques de l’indice général des prix à la consommation IPC ? </w:t>
      </w:r>
    </w:p>
    <w:p w14:paraId="24320A56" w14:textId="77777777" w:rsidR="0062442D" w:rsidRPr="0062442D" w:rsidRDefault="0062442D" w:rsidP="0062442D">
      <w:pPr>
        <w:spacing w:after="0"/>
        <w:jc w:val="both"/>
        <w:rPr>
          <w:rFonts w:ascii="Palatino Linotype" w:hAnsi="Palatino Linotype"/>
          <w:sz w:val="24"/>
          <w:szCs w:val="24"/>
        </w:rPr>
      </w:pPr>
    </w:p>
    <w:p w14:paraId="383886DD" w14:textId="5D0BE71D" w:rsidR="0062442D" w:rsidRDefault="0062442D" w:rsidP="006F3F22">
      <w:pPr>
        <w:pStyle w:val="Paragraphedeliste"/>
        <w:numPr>
          <w:ilvl w:val="0"/>
          <w:numId w:val="2"/>
        </w:numPr>
        <w:spacing w:after="0"/>
        <w:jc w:val="both"/>
        <w:rPr>
          <w:rFonts w:ascii="Palatino Linotype" w:hAnsi="Palatino Linotype"/>
          <w:sz w:val="24"/>
          <w:szCs w:val="24"/>
        </w:rPr>
      </w:pPr>
      <w:r>
        <w:rPr>
          <w:rFonts w:ascii="Palatino Linotype" w:hAnsi="Palatino Linotype"/>
          <w:sz w:val="24"/>
          <w:szCs w:val="24"/>
        </w:rPr>
        <w:t>Quelle est la relation entre un taux de croissance de court terme et un taux de croissance de long terme ?</w:t>
      </w:r>
    </w:p>
    <w:p w14:paraId="215A6C53" w14:textId="77777777" w:rsidR="0062442D" w:rsidRDefault="0062442D" w:rsidP="0062442D">
      <w:pPr>
        <w:spacing w:after="0"/>
        <w:jc w:val="both"/>
        <w:rPr>
          <w:rFonts w:ascii="Palatino Linotype" w:hAnsi="Palatino Linotype"/>
          <w:sz w:val="24"/>
          <w:szCs w:val="24"/>
        </w:rPr>
      </w:pPr>
    </w:p>
    <w:p w14:paraId="74D996FF" w14:textId="31AD8EA3" w:rsidR="006F3F22" w:rsidRDefault="006F3F22" w:rsidP="0062442D">
      <w:pPr>
        <w:spacing w:after="0"/>
        <w:jc w:val="right"/>
        <w:rPr>
          <w:rFonts w:ascii="Palatino Linotype" w:hAnsi="Palatino Linotype"/>
          <w:sz w:val="24"/>
          <w:szCs w:val="24"/>
        </w:rPr>
      </w:pPr>
      <w:r w:rsidRPr="0062442D">
        <w:rPr>
          <w:rFonts w:ascii="Palatino Linotype" w:hAnsi="Palatino Linotype"/>
          <w:sz w:val="24"/>
          <w:szCs w:val="24"/>
        </w:rPr>
        <w:t xml:space="preserve"> </w:t>
      </w:r>
      <w:r w:rsidR="0062442D">
        <w:rPr>
          <w:rFonts w:ascii="Palatino Linotype" w:hAnsi="Palatino Linotype"/>
          <w:sz w:val="24"/>
          <w:szCs w:val="24"/>
        </w:rPr>
        <w:t>Pr ACHOUCHE Mohamed</w:t>
      </w:r>
    </w:p>
    <w:p w14:paraId="12BA50BB" w14:textId="40589DB1" w:rsidR="0062442D" w:rsidRPr="0062442D" w:rsidRDefault="0062442D" w:rsidP="0062442D">
      <w:pPr>
        <w:spacing w:after="0"/>
        <w:jc w:val="right"/>
        <w:rPr>
          <w:rFonts w:ascii="Palatino Linotype" w:hAnsi="Palatino Linotype"/>
          <w:sz w:val="24"/>
          <w:szCs w:val="24"/>
        </w:rPr>
      </w:pPr>
      <w:r>
        <w:rPr>
          <w:rFonts w:ascii="Palatino Linotype" w:hAnsi="Palatino Linotype"/>
          <w:sz w:val="24"/>
          <w:szCs w:val="24"/>
        </w:rPr>
        <w:t>2023/2024</w:t>
      </w:r>
    </w:p>
    <w:p w14:paraId="4344FE14" w14:textId="1B29EA96" w:rsidR="006F3F22" w:rsidRDefault="0062442D" w:rsidP="006F3F22">
      <w:pPr>
        <w:pStyle w:val="Paragraphedeliste"/>
        <w:rPr>
          <w:rFonts w:ascii="Palatino Linotype" w:hAnsi="Palatino Linotype"/>
          <w:sz w:val="24"/>
          <w:szCs w:val="24"/>
        </w:rPr>
      </w:pPr>
      <w:r>
        <w:rPr>
          <w:rFonts w:ascii="Palatino Linotype" w:hAnsi="Palatino Linotype"/>
          <w:sz w:val="24"/>
          <w:szCs w:val="24"/>
        </w:rPr>
        <w:t>………………………………………..   FIN …………………………………………</w:t>
      </w:r>
    </w:p>
    <w:p w14:paraId="6AAEF41C" w14:textId="77777777" w:rsidR="0062442D" w:rsidRPr="006F3F22" w:rsidRDefault="0062442D" w:rsidP="006F3F22">
      <w:pPr>
        <w:pStyle w:val="Paragraphedeliste"/>
        <w:rPr>
          <w:rFonts w:ascii="Palatino Linotype" w:hAnsi="Palatino Linotype"/>
          <w:sz w:val="24"/>
          <w:szCs w:val="24"/>
        </w:rPr>
      </w:pPr>
    </w:p>
    <w:p w14:paraId="7E39F659" w14:textId="77777777" w:rsidR="00234C3F" w:rsidRDefault="00234C3F" w:rsidP="006F3F22">
      <w:pPr>
        <w:pStyle w:val="Paragraphedeliste"/>
        <w:spacing w:after="0"/>
        <w:jc w:val="both"/>
        <w:rPr>
          <w:rFonts w:ascii="Palatino Linotype" w:hAnsi="Palatino Linotype"/>
          <w:sz w:val="24"/>
          <w:szCs w:val="24"/>
        </w:rPr>
      </w:pPr>
    </w:p>
    <w:p w14:paraId="4CB09C47" w14:textId="77777777" w:rsidR="00234C3F" w:rsidRDefault="00234C3F" w:rsidP="006F3F22">
      <w:pPr>
        <w:pStyle w:val="Paragraphedeliste"/>
        <w:spacing w:after="0"/>
        <w:jc w:val="both"/>
        <w:rPr>
          <w:rFonts w:ascii="Palatino Linotype" w:hAnsi="Palatino Linotype"/>
          <w:sz w:val="24"/>
          <w:szCs w:val="24"/>
        </w:rPr>
      </w:pPr>
    </w:p>
    <w:p w14:paraId="6D319C19" w14:textId="77777777" w:rsidR="00234C3F" w:rsidRDefault="00234C3F" w:rsidP="006F3F22">
      <w:pPr>
        <w:pStyle w:val="Paragraphedeliste"/>
        <w:spacing w:after="0"/>
        <w:jc w:val="both"/>
        <w:rPr>
          <w:rFonts w:ascii="Palatino Linotype" w:hAnsi="Palatino Linotype"/>
          <w:sz w:val="24"/>
          <w:szCs w:val="24"/>
        </w:rPr>
      </w:pPr>
    </w:p>
    <w:p w14:paraId="001C0224" w14:textId="77777777" w:rsidR="001C45AB" w:rsidRDefault="001C45AB" w:rsidP="001C45AB">
      <w:pPr>
        <w:pStyle w:val="Paragraphedeliste"/>
        <w:rPr>
          <w:rFonts w:ascii="Palatino Linotype" w:hAnsi="Palatino Linotype"/>
          <w:sz w:val="24"/>
          <w:szCs w:val="24"/>
        </w:rPr>
      </w:pPr>
    </w:p>
    <w:p w14:paraId="5EB1664E" w14:textId="77777777" w:rsidR="001C45AB" w:rsidRDefault="001C45AB" w:rsidP="001C45AB">
      <w:pPr>
        <w:pStyle w:val="Paragraphedeliste"/>
        <w:rPr>
          <w:rFonts w:ascii="Palatino Linotype" w:hAnsi="Palatino Linotype"/>
          <w:sz w:val="24"/>
          <w:szCs w:val="24"/>
        </w:rPr>
      </w:pPr>
    </w:p>
    <w:p w14:paraId="05CB4899" w14:textId="77777777" w:rsidR="001C45AB" w:rsidRDefault="001C45AB" w:rsidP="001C45AB">
      <w:pPr>
        <w:pStyle w:val="Paragraphedeliste"/>
        <w:rPr>
          <w:rFonts w:ascii="Palatino Linotype" w:hAnsi="Palatino Linotype"/>
          <w:sz w:val="24"/>
          <w:szCs w:val="24"/>
        </w:rPr>
      </w:pPr>
    </w:p>
    <w:p w14:paraId="19007DC1" w14:textId="77777777" w:rsidR="001C45AB" w:rsidRDefault="001C45AB" w:rsidP="001C45AB">
      <w:pPr>
        <w:pStyle w:val="Paragraphedeliste"/>
        <w:rPr>
          <w:rFonts w:ascii="Palatino Linotype" w:hAnsi="Palatino Linotype"/>
          <w:sz w:val="24"/>
          <w:szCs w:val="24"/>
        </w:rPr>
      </w:pPr>
    </w:p>
    <w:p w14:paraId="696764ED" w14:textId="77777777" w:rsidR="001C45AB" w:rsidRDefault="001C45AB" w:rsidP="001C45AB">
      <w:pPr>
        <w:pStyle w:val="Paragraphedeliste"/>
        <w:rPr>
          <w:rFonts w:ascii="Palatino Linotype" w:hAnsi="Palatino Linotype"/>
          <w:sz w:val="24"/>
          <w:szCs w:val="24"/>
        </w:rPr>
      </w:pPr>
    </w:p>
    <w:p w14:paraId="6299B069" w14:textId="77777777" w:rsidR="001C45AB" w:rsidRDefault="001C45AB" w:rsidP="001C45AB">
      <w:pPr>
        <w:pStyle w:val="Paragraphedeliste"/>
        <w:rPr>
          <w:rFonts w:ascii="Palatino Linotype" w:hAnsi="Palatino Linotype"/>
          <w:sz w:val="24"/>
          <w:szCs w:val="24"/>
        </w:rPr>
      </w:pPr>
    </w:p>
    <w:p w14:paraId="660B722C" w14:textId="77777777" w:rsidR="001C45AB" w:rsidRDefault="001C45AB" w:rsidP="001C45AB">
      <w:pPr>
        <w:pStyle w:val="Paragraphedeliste"/>
        <w:rPr>
          <w:rFonts w:ascii="Palatino Linotype" w:hAnsi="Palatino Linotype"/>
          <w:sz w:val="24"/>
          <w:szCs w:val="24"/>
        </w:rPr>
      </w:pPr>
    </w:p>
    <w:p w14:paraId="761A48F3" w14:textId="77777777" w:rsidR="001C45AB" w:rsidRDefault="001C45AB" w:rsidP="001C45AB">
      <w:pPr>
        <w:pStyle w:val="Paragraphedeliste"/>
        <w:rPr>
          <w:rFonts w:ascii="Palatino Linotype" w:hAnsi="Palatino Linotype"/>
          <w:sz w:val="24"/>
          <w:szCs w:val="24"/>
        </w:rPr>
      </w:pPr>
    </w:p>
    <w:p w14:paraId="282C91F4" w14:textId="77777777" w:rsidR="001C45AB" w:rsidRDefault="001C45AB" w:rsidP="001C45AB">
      <w:pPr>
        <w:pStyle w:val="Paragraphedeliste"/>
        <w:rPr>
          <w:rFonts w:ascii="Palatino Linotype" w:hAnsi="Palatino Linotype"/>
          <w:sz w:val="24"/>
          <w:szCs w:val="24"/>
        </w:rPr>
      </w:pPr>
    </w:p>
    <w:p w14:paraId="6DC375F0" w14:textId="77777777" w:rsidR="001C45AB" w:rsidRDefault="001C45AB" w:rsidP="001C45AB">
      <w:pPr>
        <w:pStyle w:val="Paragraphedeliste"/>
        <w:rPr>
          <w:rFonts w:ascii="Palatino Linotype" w:hAnsi="Palatino Linotype"/>
          <w:sz w:val="24"/>
          <w:szCs w:val="24"/>
        </w:rPr>
      </w:pPr>
    </w:p>
    <w:p w14:paraId="0564DD27" w14:textId="77777777" w:rsidR="001C45AB" w:rsidRDefault="001C45AB" w:rsidP="001C45AB">
      <w:pPr>
        <w:pStyle w:val="Paragraphedeliste"/>
        <w:rPr>
          <w:rFonts w:ascii="Palatino Linotype" w:hAnsi="Palatino Linotype"/>
          <w:sz w:val="24"/>
          <w:szCs w:val="24"/>
        </w:rPr>
      </w:pPr>
    </w:p>
    <w:p w14:paraId="49208121" w14:textId="77777777" w:rsidR="001C45AB" w:rsidRDefault="001C45AB" w:rsidP="001C45AB">
      <w:pPr>
        <w:pStyle w:val="Paragraphedeliste"/>
        <w:rPr>
          <w:rFonts w:ascii="Palatino Linotype" w:hAnsi="Palatino Linotype"/>
          <w:sz w:val="24"/>
          <w:szCs w:val="24"/>
        </w:rPr>
      </w:pPr>
    </w:p>
    <w:p w14:paraId="3D486188" w14:textId="77777777" w:rsidR="001C45AB" w:rsidRDefault="001C45AB" w:rsidP="001C45AB">
      <w:pPr>
        <w:pStyle w:val="Paragraphedeliste"/>
        <w:rPr>
          <w:rFonts w:ascii="Palatino Linotype" w:hAnsi="Palatino Linotype"/>
          <w:sz w:val="24"/>
          <w:szCs w:val="24"/>
        </w:rPr>
      </w:pPr>
    </w:p>
    <w:p w14:paraId="53614347" w14:textId="77777777" w:rsidR="001C45AB" w:rsidRDefault="001C45AB" w:rsidP="001C45AB">
      <w:pPr>
        <w:pStyle w:val="Paragraphedeliste"/>
        <w:rPr>
          <w:rFonts w:ascii="Palatino Linotype" w:hAnsi="Palatino Linotype"/>
          <w:sz w:val="24"/>
          <w:szCs w:val="24"/>
        </w:rPr>
      </w:pPr>
    </w:p>
    <w:p w14:paraId="35D03154" w14:textId="77777777" w:rsidR="001C45AB" w:rsidRDefault="001C45AB" w:rsidP="001C45AB">
      <w:pPr>
        <w:pStyle w:val="Paragraphedeliste"/>
        <w:rPr>
          <w:rFonts w:ascii="Palatino Linotype" w:hAnsi="Palatino Linotype"/>
          <w:sz w:val="24"/>
          <w:szCs w:val="24"/>
        </w:rPr>
      </w:pPr>
    </w:p>
    <w:p w14:paraId="3E3C967D" w14:textId="77777777" w:rsidR="001C45AB" w:rsidRDefault="001C45AB" w:rsidP="001C45AB">
      <w:pPr>
        <w:pStyle w:val="Paragraphedeliste"/>
        <w:rPr>
          <w:rFonts w:ascii="Palatino Linotype" w:hAnsi="Palatino Linotype"/>
          <w:sz w:val="24"/>
          <w:szCs w:val="24"/>
        </w:rPr>
      </w:pPr>
    </w:p>
    <w:p w14:paraId="27D511BC" w14:textId="77777777" w:rsidR="001C45AB" w:rsidRDefault="001C45AB" w:rsidP="001C45AB">
      <w:pPr>
        <w:pStyle w:val="Paragraphedeliste"/>
        <w:rPr>
          <w:rFonts w:ascii="Palatino Linotype" w:hAnsi="Palatino Linotype"/>
          <w:sz w:val="24"/>
          <w:szCs w:val="24"/>
        </w:rPr>
      </w:pPr>
    </w:p>
    <w:p w14:paraId="4FC93903" w14:textId="77777777" w:rsidR="001C45AB" w:rsidRDefault="001C45AB" w:rsidP="001C45AB">
      <w:pPr>
        <w:pStyle w:val="Paragraphedeliste"/>
        <w:rPr>
          <w:rFonts w:ascii="Palatino Linotype" w:hAnsi="Palatino Linotype"/>
          <w:sz w:val="24"/>
          <w:szCs w:val="24"/>
        </w:rPr>
      </w:pPr>
    </w:p>
    <w:p w14:paraId="7DBA00F0" w14:textId="34161FA8" w:rsidR="001C45AB" w:rsidRPr="001C45AB" w:rsidRDefault="001C45AB" w:rsidP="001C45AB">
      <w:pPr>
        <w:pStyle w:val="Paragraphedeliste"/>
        <w:rPr>
          <w:rFonts w:ascii="Palatino Linotype" w:hAnsi="Palatino Linotype"/>
          <w:b/>
          <w:bCs/>
          <w:sz w:val="28"/>
          <w:szCs w:val="28"/>
        </w:rPr>
      </w:pPr>
      <w:r w:rsidRPr="001C45AB">
        <w:rPr>
          <w:rFonts w:ascii="Palatino Linotype" w:hAnsi="Palatino Linotype"/>
          <w:b/>
          <w:bCs/>
          <w:sz w:val="28"/>
          <w:szCs w:val="28"/>
        </w:rPr>
        <w:lastRenderedPageBreak/>
        <w:t>Département des sciences économiques</w:t>
      </w:r>
    </w:p>
    <w:p w14:paraId="63C2F4B1" w14:textId="77777777" w:rsidR="001C45AB" w:rsidRPr="001C45AB" w:rsidRDefault="001C45AB" w:rsidP="001C45AB">
      <w:pPr>
        <w:pStyle w:val="Paragraphedeliste"/>
        <w:rPr>
          <w:rFonts w:ascii="Palatino Linotype" w:hAnsi="Palatino Linotype"/>
          <w:b/>
          <w:bCs/>
          <w:sz w:val="28"/>
          <w:szCs w:val="28"/>
        </w:rPr>
      </w:pPr>
      <w:r w:rsidRPr="001C45AB">
        <w:rPr>
          <w:rFonts w:ascii="Palatino Linotype" w:hAnsi="Palatino Linotype"/>
          <w:b/>
          <w:bCs/>
          <w:sz w:val="28"/>
          <w:szCs w:val="28"/>
        </w:rPr>
        <w:t>Master I : Economie quantitative</w:t>
      </w:r>
    </w:p>
    <w:p w14:paraId="49320DBB" w14:textId="77777777" w:rsidR="001C45AB" w:rsidRPr="001C45AB" w:rsidRDefault="001C45AB" w:rsidP="001C45AB">
      <w:pPr>
        <w:pStyle w:val="Paragraphedeliste"/>
        <w:rPr>
          <w:rFonts w:ascii="Palatino Linotype" w:hAnsi="Palatino Linotype"/>
          <w:b/>
          <w:bCs/>
          <w:sz w:val="28"/>
          <w:szCs w:val="28"/>
        </w:rPr>
      </w:pPr>
    </w:p>
    <w:p w14:paraId="20459A33" w14:textId="77777777" w:rsidR="001C45AB" w:rsidRPr="001C45AB" w:rsidRDefault="001C45AB" w:rsidP="001C45AB">
      <w:pPr>
        <w:pStyle w:val="Paragraphedeliste"/>
        <w:rPr>
          <w:rFonts w:ascii="Palatino Linotype" w:hAnsi="Palatino Linotype"/>
          <w:b/>
          <w:bCs/>
          <w:sz w:val="28"/>
          <w:szCs w:val="28"/>
        </w:rPr>
      </w:pPr>
    </w:p>
    <w:p w14:paraId="688F2E38" w14:textId="77777777" w:rsidR="001C45AB" w:rsidRDefault="001C45AB" w:rsidP="001C45AB">
      <w:pPr>
        <w:pStyle w:val="Paragraphedeliste"/>
        <w:jc w:val="center"/>
        <w:rPr>
          <w:rFonts w:ascii="Palatino Linotype" w:hAnsi="Palatino Linotype"/>
          <w:b/>
          <w:bCs/>
          <w:sz w:val="28"/>
          <w:szCs w:val="28"/>
          <w:u w:val="single"/>
        </w:rPr>
      </w:pPr>
      <w:r w:rsidRPr="001C45AB">
        <w:rPr>
          <w:rFonts w:ascii="Palatino Linotype" w:hAnsi="Palatino Linotype"/>
          <w:b/>
          <w:bCs/>
          <w:sz w:val="28"/>
          <w:szCs w:val="28"/>
          <w:u w:val="single"/>
        </w:rPr>
        <w:t>Sérié de TD N°</w:t>
      </w:r>
      <w:r>
        <w:rPr>
          <w:rFonts w:ascii="Palatino Linotype" w:hAnsi="Palatino Linotype"/>
          <w:b/>
          <w:bCs/>
          <w:sz w:val="28"/>
          <w:szCs w:val="28"/>
          <w:u w:val="single"/>
        </w:rPr>
        <w:t>2</w:t>
      </w:r>
      <w:r w:rsidRPr="001C45AB">
        <w:rPr>
          <w:rFonts w:ascii="Palatino Linotype" w:hAnsi="Palatino Linotype"/>
          <w:b/>
          <w:bCs/>
          <w:sz w:val="28"/>
          <w:szCs w:val="28"/>
          <w:u w:val="single"/>
        </w:rPr>
        <w:t xml:space="preserve">, </w:t>
      </w:r>
      <w:r>
        <w:rPr>
          <w:rFonts w:ascii="Palatino Linotype" w:hAnsi="Palatino Linotype"/>
          <w:b/>
          <w:bCs/>
          <w:sz w:val="28"/>
          <w:szCs w:val="28"/>
          <w:u w:val="single"/>
        </w:rPr>
        <w:t xml:space="preserve"> </w:t>
      </w:r>
    </w:p>
    <w:p w14:paraId="29395325" w14:textId="622D2760" w:rsidR="001C45AB" w:rsidRPr="001C45AB" w:rsidRDefault="001C45AB" w:rsidP="001C45AB">
      <w:pPr>
        <w:pStyle w:val="Paragraphedeliste"/>
        <w:jc w:val="center"/>
        <w:rPr>
          <w:rFonts w:ascii="Palatino Linotype" w:hAnsi="Palatino Linotype"/>
          <w:b/>
          <w:bCs/>
          <w:sz w:val="28"/>
          <w:szCs w:val="28"/>
          <w:u w:val="single"/>
        </w:rPr>
      </w:pPr>
      <w:r>
        <w:rPr>
          <w:rFonts w:ascii="Palatino Linotype" w:hAnsi="Palatino Linotype"/>
          <w:b/>
          <w:bCs/>
          <w:sz w:val="28"/>
          <w:szCs w:val="28"/>
          <w:u w:val="single"/>
        </w:rPr>
        <w:t>Modèle de croissance d’</w:t>
      </w:r>
      <w:proofErr w:type="spellStart"/>
      <w:r>
        <w:rPr>
          <w:rFonts w:ascii="Palatino Linotype" w:hAnsi="Palatino Linotype"/>
          <w:b/>
          <w:bCs/>
          <w:sz w:val="28"/>
          <w:szCs w:val="28"/>
          <w:u w:val="single"/>
        </w:rPr>
        <w:t>Evsey</w:t>
      </w:r>
      <w:proofErr w:type="spellEnd"/>
      <w:r>
        <w:rPr>
          <w:rFonts w:ascii="Palatino Linotype" w:hAnsi="Palatino Linotype"/>
          <w:b/>
          <w:bCs/>
          <w:sz w:val="28"/>
          <w:szCs w:val="28"/>
          <w:u w:val="single"/>
        </w:rPr>
        <w:t xml:space="preserve"> D. Domar</w:t>
      </w:r>
    </w:p>
    <w:p w14:paraId="17378A43" w14:textId="4D4D38F1" w:rsidR="001C45AB" w:rsidRDefault="001C45AB" w:rsidP="001C45AB">
      <w:pPr>
        <w:pStyle w:val="Paragraphedeliste"/>
        <w:rPr>
          <w:rFonts w:ascii="Palatino Linotype" w:hAnsi="Palatino Linotype"/>
          <w:b/>
          <w:bCs/>
          <w:sz w:val="28"/>
          <w:szCs w:val="28"/>
        </w:rPr>
      </w:pPr>
    </w:p>
    <w:p w14:paraId="3DC792A5" w14:textId="77777777" w:rsidR="001C45AB" w:rsidRDefault="001C45AB" w:rsidP="001C45AB">
      <w:pPr>
        <w:pStyle w:val="Paragraphedeliste"/>
        <w:jc w:val="both"/>
        <w:rPr>
          <w:rFonts w:ascii="Palatino Linotype" w:hAnsi="Palatino Linotype"/>
          <w:b/>
          <w:bCs/>
          <w:sz w:val="28"/>
          <w:szCs w:val="28"/>
        </w:rPr>
      </w:pPr>
    </w:p>
    <w:p w14:paraId="36AD1644" w14:textId="77777777" w:rsidR="001C45AB" w:rsidRDefault="001C45AB" w:rsidP="001C45AB">
      <w:pPr>
        <w:pStyle w:val="Paragraphedeliste"/>
        <w:numPr>
          <w:ilvl w:val="0"/>
          <w:numId w:val="3"/>
        </w:numPr>
        <w:spacing w:after="100" w:afterAutospacing="1"/>
        <w:jc w:val="both"/>
        <w:rPr>
          <w:rFonts w:ascii="Palatino Linotype" w:hAnsi="Palatino Linotype"/>
          <w:b/>
          <w:bCs/>
          <w:sz w:val="28"/>
          <w:szCs w:val="28"/>
        </w:rPr>
      </w:pPr>
      <w:r>
        <w:rPr>
          <w:rFonts w:ascii="Palatino Linotype" w:hAnsi="Palatino Linotype"/>
          <w:b/>
          <w:bCs/>
          <w:sz w:val="28"/>
          <w:szCs w:val="28"/>
        </w:rPr>
        <w:t xml:space="preserve">Au verso, vous avez une planche, puisée dans le livre de (Olivier de la grandville, intitulé </w:t>
      </w:r>
      <w:proofErr w:type="spellStart"/>
      <w:r>
        <w:rPr>
          <w:rFonts w:ascii="Palatino Linotype" w:hAnsi="Palatino Linotype"/>
          <w:b/>
          <w:bCs/>
          <w:sz w:val="28"/>
          <w:szCs w:val="28"/>
        </w:rPr>
        <w:t>Economic</w:t>
      </w:r>
      <w:proofErr w:type="spellEnd"/>
      <w:r>
        <w:rPr>
          <w:rFonts w:ascii="Palatino Linotype" w:hAnsi="Palatino Linotype"/>
          <w:b/>
          <w:bCs/>
          <w:sz w:val="28"/>
          <w:szCs w:val="28"/>
        </w:rPr>
        <w:t xml:space="preserve"> </w:t>
      </w:r>
      <w:proofErr w:type="spellStart"/>
      <w:r>
        <w:rPr>
          <w:rFonts w:ascii="Palatino Linotype" w:hAnsi="Palatino Linotype"/>
          <w:b/>
          <w:bCs/>
          <w:sz w:val="28"/>
          <w:szCs w:val="28"/>
        </w:rPr>
        <w:t>Growth</w:t>
      </w:r>
      <w:proofErr w:type="spellEnd"/>
      <w:r>
        <w:rPr>
          <w:rFonts w:ascii="Palatino Linotype" w:hAnsi="Palatino Linotype"/>
          <w:b/>
          <w:bCs/>
          <w:sz w:val="28"/>
          <w:szCs w:val="28"/>
        </w:rPr>
        <w:t xml:space="preserve"> : </w:t>
      </w:r>
      <w:proofErr w:type="spellStart"/>
      <w:r>
        <w:rPr>
          <w:rFonts w:ascii="Palatino Linotype" w:hAnsi="Palatino Linotype"/>
          <w:b/>
          <w:bCs/>
          <w:sz w:val="28"/>
          <w:szCs w:val="28"/>
        </w:rPr>
        <w:t>unified</w:t>
      </w:r>
      <w:proofErr w:type="spellEnd"/>
      <w:r>
        <w:rPr>
          <w:rFonts w:ascii="Palatino Linotype" w:hAnsi="Palatino Linotype"/>
          <w:b/>
          <w:bCs/>
          <w:sz w:val="28"/>
          <w:szCs w:val="28"/>
        </w:rPr>
        <w:t xml:space="preserve"> </w:t>
      </w:r>
      <w:proofErr w:type="spellStart"/>
      <w:proofErr w:type="gramStart"/>
      <w:r>
        <w:rPr>
          <w:rFonts w:ascii="Palatino Linotype" w:hAnsi="Palatino Linotype"/>
          <w:b/>
          <w:bCs/>
          <w:sz w:val="28"/>
          <w:szCs w:val="28"/>
        </w:rPr>
        <w:t>approach</w:t>
      </w:r>
      <w:proofErr w:type="spellEnd"/>
      <w:r>
        <w:rPr>
          <w:rFonts w:ascii="Palatino Linotype" w:hAnsi="Palatino Linotype"/>
          <w:b/>
          <w:bCs/>
          <w:sz w:val="28"/>
          <w:szCs w:val="28"/>
        </w:rPr>
        <w:t xml:space="preserve"> ,</w:t>
      </w:r>
      <w:proofErr w:type="gramEnd"/>
      <w:r>
        <w:rPr>
          <w:rFonts w:ascii="Palatino Linotype" w:hAnsi="Palatino Linotype"/>
          <w:b/>
          <w:bCs/>
          <w:sz w:val="28"/>
          <w:szCs w:val="28"/>
        </w:rPr>
        <w:t xml:space="preserve"> 2009, p30); expliquez cette représentation.</w:t>
      </w:r>
    </w:p>
    <w:p w14:paraId="65D1EFA9" w14:textId="77777777" w:rsidR="00A97BE5" w:rsidRPr="00A97BE5" w:rsidRDefault="00A97BE5" w:rsidP="00A97BE5">
      <w:pPr>
        <w:spacing w:after="100" w:afterAutospacing="1"/>
        <w:jc w:val="both"/>
        <w:rPr>
          <w:rFonts w:ascii="Palatino Linotype" w:hAnsi="Palatino Linotype"/>
          <w:b/>
          <w:bCs/>
          <w:sz w:val="28"/>
          <w:szCs w:val="28"/>
        </w:rPr>
      </w:pPr>
    </w:p>
    <w:p w14:paraId="679599AB" w14:textId="6F20A089" w:rsidR="00A97BE5" w:rsidRDefault="00A97BE5" w:rsidP="00A97BE5">
      <w:pPr>
        <w:pStyle w:val="Paragraphedeliste"/>
        <w:numPr>
          <w:ilvl w:val="0"/>
          <w:numId w:val="3"/>
        </w:numPr>
        <w:spacing w:after="100" w:afterAutospacing="1"/>
        <w:jc w:val="both"/>
        <w:rPr>
          <w:rFonts w:ascii="Palatino Linotype" w:hAnsi="Palatino Linotype"/>
          <w:b/>
          <w:bCs/>
          <w:sz w:val="28"/>
          <w:szCs w:val="28"/>
        </w:rPr>
      </w:pPr>
      <w:r>
        <w:rPr>
          <w:rFonts w:ascii="Palatino Linotype" w:hAnsi="Palatino Linotype"/>
          <w:b/>
          <w:bCs/>
          <w:sz w:val="28"/>
          <w:szCs w:val="28"/>
        </w:rPr>
        <w:t>Comment peut-on calculer un taux de croissance d’une grandeur quelconque (X) compte tenu de la dimension temporelle ?</w:t>
      </w:r>
    </w:p>
    <w:p w14:paraId="5890F5A1" w14:textId="77777777" w:rsidR="00A97BE5" w:rsidRPr="00A97BE5" w:rsidRDefault="00A97BE5" w:rsidP="00A97BE5">
      <w:pPr>
        <w:spacing w:after="100" w:afterAutospacing="1"/>
        <w:jc w:val="both"/>
        <w:rPr>
          <w:rFonts w:ascii="Palatino Linotype" w:hAnsi="Palatino Linotype"/>
          <w:b/>
          <w:bCs/>
          <w:sz w:val="28"/>
          <w:szCs w:val="28"/>
        </w:rPr>
      </w:pPr>
    </w:p>
    <w:p w14:paraId="512FB657" w14:textId="08890299" w:rsidR="00A97BE5" w:rsidRDefault="00A97BE5" w:rsidP="00A97BE5">
      <w:pPr>
        <w:pStyle w:val="Paragraphedeliste"/>
        <w:numPr>
          <w:ilvl w:val="0"/>
          <w:numId w:val="3"/>
        </w:numPr>
        <w:spacing w:after="100" w:afterAutospacing="1"/>
        <w:jc w:val="both"/>
        <w:rPr>
          <w:rFonts w:ascii="Palatino Linotype" w:hAnsi="Palatino Linotype"/>
          <w:b/>
          <w:bCs/>
          <w:sz w:val="28"/>
          <w:szCs w:val="28"/>
        </w:rPr>
      </w:pPr>
      <w:r>
        <w:rPr>
          <w:rFonts w:ascii="Palatino Linotype" w:hAnsi="Palatino Linotype"/>
          <w:b/>
          <w:bCs/>
          <w:sz w:val="28"/>
          <w:szCs w:val="28"/>
        </w:rPr>
        <w:t>Quelle est la relation entre le taux de croissance partiel (mensuel, annuel, …) et le taux de croissance sur un intervalle de temps ?</w:t>
      </w:r>
    </w:p>
    <w:p w14:paraId="0B5657BF" w14:textId="77777777" w:rsidR="00A97BE5" w:rsidRDefault="00A97BE5" w:rsidP="00A97BE5">
      <w:pPr>
        <w:pStyle w:val="Paragraphedeliste"/>
        <w:spacing w:after="100" w:afterAutospacing="1"/>
        <w:ind w:left="1440"/>
        <w:jc w:val="both"/>
        <w:rPr>
          <w:rFonts w:ascii="Palatino Linotype" w:hAnsi="Palatino Linotype"/>
          <w:b/>
          <w:bCs/>
          <w:sz w:val="28"/>
          <w:szCs w:val="28"/>
        </w:rPr>
      </w:pPr>
    </w:p>
    <w:p w14:paraId="1D090E94" w14:textId="7D764E7D" w:rsidR="001C45AB" w:rsidRDefault="00A97BE5" w:rsidP="00A97BE5">
      <w:pPr>
        <w:pStyle w:val="Paragraphedeliste"/>
        <w:numPr>
          <w:ilvl w:val="0"/>
          <w:numId w:val="3"/>
        </w:numPr>
        <w:spacing w:after="100" w:afterAutospacing="1"/>
        <w:jc w:val="both"/>
        <w:rPr>
          <w:rFonts w:ascii="Palatino Linotype" w:hAnsi="Palatino Linotype"/>
          <w:b/>
          <w:bCs/>
          <w:sz w:val="28"/>
          <w:szCs w:val="28"/>
        </w:rPr>
      </w:pPr>
      <w:r>
        <w:rPr>
          <w:rFonts w:ascii="Palatino Linotype" w:hAnsi="Palatino Linotype"/>
          <w:b/>
          <w:bCs/>
          <w:sz w:val="28"/>
          <w:szCs w:val="28"/>
        </w:rPr>
        <w:t xml:space="preserve">Dans un modèle </w:t>
      </w:r>
      <w:proofErr w:type="spellStart"/>
      <w:r>
        <w:rPr>
          <w:rFonts w:ascii="Palatino Linotype" w:hAnsi="Palatino Linotype"/>
          <w:b/>
          <w:bCs/>
          <w:sz w:val="28"/>
          <w:szCs w:val="28"/>
        </w:rPr>
        <w:t>keynesien</w:t>
      </w:r>
      <w:proofErr w:type="spellEnd"/>
      <w:r>
        <w:rPr>
          <w:rFonts w:ascii="Palatino Linotype" w:hAnsi="Palatino Linotype"/>
          <w:b/>
          <w:bCs/>
          <w:sz w:val="28"/>
          <w:szCs w:val="28"/>
        </w:rPr>
        <w:t xml:space="preserve"> simple (en économie fermée), comment se forme un équilibre macroéconomique ?</w:t>
      </w:r>
    </w:p>
    <w:p w14:paraId="71FD01BE" w14:textId="77777777" w:rsidR="00A97BE5" w:rsidRPr="00A97BE5" w:rsidRDefault="00A97BE5" w:rsidP="00A97BE5">
      <w:pPr>
        <w:pStyle w:val="Paragraphedeliste"/>
        <w:rPr>
          <w:rFonts w:ascii="Palatino Linotype" w:hAnsi="Palatino Linotype"/>
          <w:b/>
          <w:bCs/>
          <w:sz w:val="28"/>
          <w:szCs w:val="28"/>
        </w:rPr>
      </w:pPr>
    </w:p>
    <w:p w14:paraId="36B5A80E" w14:textId="2DCBC522" w:rsidR="00A97BE5" w:rsidRDefault="00A97BE5" w:rsidP="00A97BE5">
      <w:pPr>
        <w:pStyle w:val="Paragraphedeliste"/>
        <w:numPr>
          <w:ilvl w:val="0"/>
          <w:numId w:val="3"/>
        </w:numPr>
        <w:spacing w:after="100" w:afterAutospacing="1"/>
        <w:jc w:val="both"/>
        <w:rPr>
          <w:rFonts w:ascii="Palatino Linotype" w:hAnsi="Palatino Linotype"/>
          <w:b/>
          <w:bCs/>
          <w:sz w:val="28"/>
          <w:szCs w:val="28"/>
        </w:rPr>
      </w:pPr>
      <w:r>
        <w:rPr>
          <w:rFonts w:ascii="Palatino Linotype" w:hAnsi="Palatino Linotype"/>
          <w:b/>
          <w:bCs/>
          <w:sz w:val="28"/>
          <w:szCs w:val="28"/>
        </w:rPr>
        <w:t xml:space="preserve">Quel est l’apport de </w:t>
      </w:r>
      <w:proofErr w:type="spellStart"/>
      <w:r>
        <w:rPr>
          <w:rFonts w:ascii="Palatino Linotype" w:hAnsi="Palatino Linotype"/>
          <w:b/>
          <w:bCs/>
          <w:sz w:val="28"/>
          <w:szCs w:val="28"/>
        </w:rPr>
        <w:t>Evsey</w:t>
      </w:r>
      <w:proofErr w:type="spellEnd"/>
      <w:r>
        <w:rPr>
          <w:rFonts w:ascii="Palatino Linotype" w:hAnsi="Palatino Linotype"/>
          <w:b/>
          <w:bCs/>
          <w:sz w:val="28"/>
          <w:szCs w:val="28"/>
        </w:rPr>
        <w:t xml:space="preserve"> Domar à la théorie de Keynes, a travers la proposition de son modèle de croissance de long terme ?</w:t>
      </w:r>
    </w:p>
    <w:p w14:paraId="03CE65EF" w14:textId="77777777" w:rsidR="0003625B" w:rsidRPr="0003625B" w:rsidRDefault="0003625B" w:rsidP="0003625B">
      <w:pPr>
        <w:pStyle w:val="Paragraphedeliste"/>
        <w:rPr>
          <w:rFonts w:ascii="Palatino Linotype" w:hAnsi="Palatino Linotype"/>
          <w:b/>
          <w:bCs/>
          <w:sz w:val="28"/>
          <w:szCs w:val="28"/>
        </w:rPr>
      </w:pPr>
    </w:p>
    <w:p w14:paraId="3DBC81DA" w14:textId="77777777" w:rsidR="0003625B" w:rsidRPr="00A97BE5" w:rsidRDefault="0003625B" w:rsidP="0003625B">
      <w:pPr>
        <w:pStyle w:val="Paragraphedeliste"/>
        <w:spacing w:after="100" w:afterAutospacing="1"/>
        <w:ind w:left="1440"/>
        <w:jc w:val="both"/>
        <w:rPr>
          <w:rFonts w:ascii="Palatino Linotype" w:hAnsi="Palatino Linotype"/>
          <w:b/>
          <w:bCs/>
          <w:sz w:val="28"/>
          <w:szCs w:val="28"/>
        </w:rPr>
      </w:pPr>
    </w:p>
    <w:p w14:paraId="527DAF0F" w14:textId="600438EF" w:rsidR="001C45AB" w:rsidRPr="001C45AB" w:rsidRDefault="001C45AB" w:rsidP="001C45AB">
      <w:pPr>
        <w:spacing w:after="100" w:afterAutospacing="1"/>
        <w:jc w:val="both"/>
        <w:rPr>
          <w:rFonts w:ascii="Palatino Linotype" w:hAnsi="Palatino Linotype"/>
          <w:b/>
          <w:bCs/>
          <w:sz w:val="28"/>
          <w:szCs w:val="28"/>
        </w:rPr>
      </w:pPr>
      <w:r w:rsidRPr="001C45AB">
        <w:rPr>
          <w:rFonts w:ascii="Palatino Linotype" w:hAnsi="Palatino Linotype"/>
          <w:b/>
          <w:bCs/>
          <w:sz w:val="28"/>
          <w:szCs w:val="28"/>
        </w:rPr>
        <w:t xml:space="preserve"> </w:t>
      </w:r>
    </w:p>
    <w:p w14:paraId="48BFDB52" w14:textId="77777777" w:rsidR="001C45AB" w:rsidRPr="001C45AB" w:rsidRDefault="001C45AB" w:rsidP="001C45AB">
      <w:pPr>
        <w:pStyle w:val="Paragraphedeliste"/>
        <w:jc w:val="both"/>
        <w:rPr>
          <w:rFonts w:ascii="Palatino Linotype" w:hAnsi="Palatino Linotype"/>
          <w:sz w:val="24"/>
          <w:szCs w:val="24"/>
        </w:rPr>
      </w:pPr>
    </w:p>
    <w:p w14:paraId="59FE4B2A" w14:textId="77777777" w:rsidR="001C45AB" w:rsidRDefault="001C45AB" w:rsidP="006F3F22">
      <w:pPr>
        <w:pStyle w:val="Paragraphedeliste"/>
        <w:spacing w:after="0"/>
        <w:jc w:val="both"/>
        <w:rPr>
          <w:rFonts w:ascii="Palatino Linotype" w:hAnsi="Palatino Linotype"/>
          <w:sz w:val="24"/>
          <w:szCs w:val="24"/>
        </w:rPr>
      </w:pPr>
    </w:p>
    <w:p w14:paraId="249358DC" w14:textId="77777777" w:rsidR="001C45AB" w:rsidRDefault="001C45AB" w:rsidP="006F3F22">
      <w:pPr>
        <w:pStyle w:val="Paragraphedeliste"/>
        <w:spacing w:after="0"/>
        <w:jc w:val="both"/>
        <w:rPr>
          <w:rFonts w:ascii="Palatino Linotype" w:hAnsi="Palatino Linotype"/>
          <w:sz w:val="24"/>
          <w:szCs w:val="24"/>
        </w:rPr>
      </w:pPr>
    </w:p>
    <w:p w14:paraId="6A588ABE" w14:textId="77777777" w:rsidR="001C45AB" w:rsidRDefault="001C45AB" w:rsidP="006F3F22">
      <w:pPr>
        <w:pStyle w:val="Paragraphedeliste"/>
        <w:spacing w:after="0"/>
        <w:jc w:val="both"/>
        <w:rPr>
          <w:rFonts w:ascii="Palatino Linotype" w:hAnsi="Palatino Linotype"/>
          <w:sz w:val="24"/>
          <w:szCs w:val="24"/>
        </w:rPr>
      </w:pPr>
    </w:p>
    <w:p w14:paraId="6FD7078A" w14:textId="77777777" w:rsidR="001C45AB" w:rsidRDefault="001C45AB" w:rsidP="006F3F22">
      <w:pPr>
        <w:pStyle w:val="Paragraphedeliste"/>
        <w:spacing w:after="0"/>
        <w:jc w:val="both"/>
        <w:rPr>
          <w:rFonts w:ascii="Palatino Linotype" w:hAnsi="Palatino Linotype"/>
          <w:sz w:val="24"/>
          <w:szCs w:val="24"/>
        </w:rPr>
      </w:pPr>
    </w:p>
    <w:p w14:paraId="3D4C3F75" w14:textId="77777777" w:rsidR="001C45AB" w:rsidRDefault="001C45AB" w:rsidP="006F3F22">
      <w:pPr>
        <w:pStyle w:val="Paragraphedeliste"/>
        <w:spacing w:after="0"/>
        <w:jc w:val="both"/>
        <w:rPr>
          <w:rFonts w:ascii="Palatino Linotype" w:hAnsi="Palatino Linotype"/>
          <w:sz w:val="24"/>
          <w:szCs w:val="24"/>
        </w:rPr>
      </w:pPr>
    </w:p>
    <w:p w14:paraId="6412F282" w14:textId="77777777" w:rsidR="001C45AB" w:rsidRDefault="001C45AB" w:rsidP="006F3F22">
      <w:pPr>
        <w:pStyle w:val="Paragraphedeliste"/>
        <w:spacing w:after="0"/>
        <w:jc w:val="both"/>
        <w:rPr>
          <w:rFonts w:ascii="Palatino Linotype" w:hAnsi="Palatino Linotype"/>
          <w:sz w:val="24"/>
          <w:szCs w:val="24"/>
        </w:rPr>
      </w:pPr>
    </w:p>
    <w:p w14:paraId="6506A685" w14:textId="77777777" w:rsidR="001C45AB" w:rsidRDefault="001C45AB" w:rsidP="006F3F22">
      <w:pPr>
        <w:pStyle w:val="Paragraphedeliste"/>
        <w:spacing w:after="0"/>
        <w:jc w:val="both"/>
        <w:rPr>
          <w:rFonts w:ascii="Palatino Linotype" w:hAnsi="Palatino Linotype"/>
          <w:sz w:val="24"/>
          <w:szCs w:val="24"/>
        </w:rPr>
      </w:pPr>
    </w:p>
    <w:p w14:paraId="6B8E0A61" w14:textId="77777777" w:rsidR="001C45AB" w:rsidRDefault="001C45AB" w:rsidP="006F3F22">
      <w:pPr>
        <w:pStyle w:val="Paragraphedeliste"/>
        <w:spacing w:after="0"/>
        <w:jc w:val="both"/>
        <w:rPr>
          <w:rFonts w:ascii="Palatino Linotype" w:hAnsi="Palatino Linotype"/>
          <w:sz w:val="24"/>
          <w:szCs w:val="24"/>
        </w:rPr>
      </w:pPr>
    </w:p>
    <w:p w14:paraId="4BF2B2B2" w14:textId="77777777" w:rsidR="001C45AB" w:rsidRDefault="001C45AB" w:rsidP="006F3F22">
      <w:pPr>
        <w:pStyle w:val="Paragraphedeliste"/>
        <w:spacing w:after="0"/>
        <w:jc w:val="both"/>
        <w:rPr>
          <w:rFonts w:ascii="Palatino Linotype" w:hAnsi="Palatino Linotype"/>
          <w:sz w:val="24"/>
          <w:szCs w:val="24"/>
        </w:rPr>
      </w:pPr>
    </w:p>
    <w:p w14:paraId="769C10E6" w14:textId="77777777" w:rsidR="001C45AB" w:rsidRDefault="001C45AB" w:rsidP="006F3F22">
      <w:pPr>
        <w:pStyle w:val="Paragraphedeliste"/>
        <w:spacing w:after="0"/>
        <w:jc w:val="both"/>
        <w:rPr>
          <w:rFonts w:ascii="Palatino Linotype" w:hAnsi="Palatino Linotype"/>
          <w:sz w:val="24"/>
          <w:szCs w:val="24"/>
        </w:rPr>
      </w:pPr>
    </w:p>
    <w:p w14:paraId="4DDB2120" w14:textId="77777777" w:rsidR="001C45AB" w:rsidRDefault="001C45AB" w:rsidP="006F3F22">
      <w:pPr>
        <w:pStyle w:val="Paragraphedeliste"/>
        <w:spacing w:after="0"/>
        <w:jc w:val="both"/>
        <w:rPr>
          <w:rFonts w:ascii="Palatino Linotype" w:hAnsi="Palatino Linotype"/>
          <w:sz w:val="24"/>
          <w:szCs w:val="24"/>
        </w:rPr>
      </w:pPr>
    </w:p>
    <w:p w14:paraId="354CDE54" w14:textId="4C921717" w:rsidR="006F3F22" w:rsidRDefault="006F3F22" w:rsidP="006F3F22">
      <w:pPr>
        <w:pStyle w:val="Paragraphedeliste"/>
        <w:spacing w:after="0"/>
        <w:jc w:val="both"/>
        <w:rPr>
          <w:rFonts w:ascii="Palatino Linotype" w:hAnsi="Palatino Linotype"/>
          <w:sz w:val="24"/>
          <w:szCs w:val="24"/>
        </w:rPr>
      </w:pPr>
    </w:p>
    <w:p w14:paraId="16B95F26" w14:textId="4C74BB93" w:rsidR="00E62677" w:rsidRPr="00E62677" w:rsidRDefault="006F3F22" w:rsidP="006F3F22">
      <w:pPr>
        <w:pStyle w:val="Paragraphedeliste"/>
        <w:spacing w:after="0"/>
        <w:jc w:val="both"/>
        <w:rPr>
          <w:rFonts w:ascii="Palatino Linotype" w:hAnsi="Palatino Linotype"/>
          <w:sz w:val="24"/>
          <w:szCs w:val="24"/>
        </w:rPr>
      </w:pPr>
      <w:r>
        <w:rPr>
          <w:rFonts w:ascii="Palatino Linotype" w:hAnsi="Palatino Linotype"/>
          <w:sz w:val="24"/>
          <w:szCs w:val="24"/>
        </w:rPr>
        <w:t xml:space="preserve">  </w:t>
      </w:r>
    </w:p>
    <w:sectPr w:rsidR="00E62677" w:rsidRPr="00E6267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72C13" w14:textId="77777777" w:rsidR="00DD5EC1" w:rsidRDefault="00DD5EC1" w:rsidP="00DB12BC">
      <w:pPr>
        <w:spacing w:after="0" w:line="240" w:lineRule="auto"/>
      </w:pPr>
      <w:r>
        <w:separator/>
      </w:r>
    </w:p>
  </w:endnote>
  <w:endnote w:type="continuationSeparator" w:id="0">
    <w:p w14:paraId="6D92B6CB" w14:textId="77777777" w:rsidR="00DD5EC1" w:rsidRDefault="00DD5EC1" w:rsidP="00DB1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89009"/>
      <w:docPartObj>
        <w:docPartGallery w:val="Page Numbers (Bottom of Page)"/>
        <w:docPartUnique/>
      </w:docPartObj>
    </w:sdtPr>
    <w:sdtContent>
      <w:p w14:paraId="558AA5C6" w14:textId="7D568815" w:rsidR="008C0176" w:rsidRDefault="008C0176">
        <w:pPr>
          <w:pStyle w:val="Pieddepage"/>
          <w:jc w:val="center"/>
        </w:pPr>
        <w:r>
          <w:fldChar w:fldCharType="begin"/>
        </w:r>
        <w:r>
          <w:instrText>PAGE   \* MERGEFORMAT</w:instrText>
        </w:r>
        <w:r>
          <w:fldChar w:fldCharType="separate"/>
        </w:r>
        <w:r>
          <w:t>2</w:t>
        </w:r>
        <w:r>
          <w:fldChar w:fldCharType="end"/>
        </w:r>
      </w:p>
    </w:sdtContent>
  </w:sdt>
  <w:p w14:paraId="1B8336EE" w14:textId="0F7D509F" w:rsidR="008C0176" w:rsidRDefault="008C01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5B76A" w14:textId="77777777" w:rsidR="00DD5EC1" w:rsidRDefault="00DD5EC1" w:rsidP="00DB12BC">
      <w:pPr>
        <w:spacing w:after="0" w:line="240" w:lineRule="auto"/>
      </w:pPr>
      <w:r>
        <w:separator/>
      </w:r>
    </w:p>
  </w:footnote>
  <w:footnote w:type="continuationSeparator" w:id="0">
    <w:p w14:paraId="56090F4A" w14:textId="77777777" w:rsidR="00DD5EC1" w:rsidRDefault="00DD5EC1" w:rsidP="00DB12BC">
      <w:pPr>
        <w:spacing w:after="0" w:line="240" w:lineRule="auto"/>
      </w:pPr>
      <w:r>
        <w:continuationSeparator/>
      </w:r>
    </w:p>
  </w:footnote>
  <w:footnote w:id="1">
    <w:p w14:paraId="77BA772E" w14:textId="1877A597" w:rsidR="00DB12BC" w:rsidRPr="00DB12BC" w:rsidRDefault="00DB12BC">
      <w:pPr>
        <w:pStyle w:val="Notedebasdepage"/>
        <w:rPr>
          <w:lang w:val="en-US"/>
        </w:rPr>
      </w:pPr>
      <w:r>
        <w:rPr>
          <w:rStyle w:val="Appelnotedebasdep"/>
        </w:rPr>
        <w:footnoteRef/>
      </w:r>
      <w:r w:rsidRPr="00DB12BC">
        <w:rPr>
          <w:lang w:val="en-US"/>
        </w:rPr>
        <w:t xml:space="preserve"> </w:t>
      </w:r>
      <w:r>
        <w:rPr>
          <w:lang w:val="en-US"/>
        </w:rPr>
        <w:t xml:space="preserve">Olivier de la Grandville (2009), Economic Growth: a unified </w:t>
      </w:r>
      <w:r w:rsidR="00606A66">
        <w:rPr>
          <w:lang w:val="en-US"/>
        </w:rPr>
        <w:t>approach, Published</w:t>
      </w:r>
      <w:r w:rsidRPr="00DB12BC">
        <w:rPr>
          <w:lang w:val="en-US"/>
        </w:rPr>
        <w:t xml:space="preserve"> in the United States of America by Cambridge University Press, New York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21E4F"/>
    <w:multiLevelType w:val="hybridMultilevel"/>
    <w:tmpl w:val="C234E5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289774B"/>
    <w:multiLevelType w:val="hybridMultilevel"/>
    <w:tmpl w:val="B1302C10"/>
    <w:lvl w:ilvl="0" w:tplc="6436C360">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1000C94"/>
    <w:multiLevelType w:val="hybridMultilevel"/>
    <w:tmpl w:val="5770B41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16cid:durableId="304431599">
    <w:abstractNumId w:val="1"/>
  </w:num>
  <w:num w:numId="2" w16cid:durableId="133987730">
    <w:abstractNumId w:val="0"/>
  </w:num>
  <w:num w:numId="3" w16cid:durableId="110249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C30"/>
    <w:rsid w:val="00035E5F"/>
    <w:rsid w:val="0003625B"/>
    <w:rsid w:val="001930A4"/>
    <w:rsid w:val="001C2299"/>
    <w:rsid w:val="001C45AB"/>
    <w:rsid w:val="00234C3F"/>
    <w:rsid w:val="00293AEF"/>
    <w:rsid w:val="003C0C56"/>
    <w:rsid w:val="004D1160"/>
    <w:rsid w:val="00504C86"/>
    <w:rsid w:val="0058435C"/>
    <w:rsid w:val="00606A66"/>
    <w:rsid w:val="0062442D"/>
    <w:rsid w:val="006440AF"/>
    <w:rsid w:val="006D1A42"/>
    <w:rsid w:val="006F3F22"/>
    <w:rsid w:val="008C0176"/>
    <w:rsid w:val="008F65E6"/>
    <w:rsid w:val="0091521D"/>
    <w:rsid w:val="00940F0D"/>
    <w:rsid w:val="0094281B"/>
    <w:rsid w:val="009C465C"/>
    <w:rsid w:val="00A066F4"/>
    <w:rsid w:val="00A97BE5"/>
    <w:rsid w:val="00BD221A"/>
    <w:rsid w:val="00BE35CE"/>
    <w:rsid w:val="00C84735"/>
    <w:rsid w:val="00CC6157"/>
    <w:rsid w:val="00DB12BC"/>
    <w:rsid w:val="00DD5EC1"/>
    <w:rsid w:val="00DE7C30"/>
    <w:rsid w:val="00E160B6"/>
    <w:rsid w:val="00E6267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1347E"/>
  <w15:chartTrackingRefBased/>
  <w15:docId w15:val="{DE004A1D-1DE4-4585-87E1-34832A19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5AB"/>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4735"/>
    <w:pPr>
      <w:ind w:left="720"/>
      <w:contextualSpacing/>
    </w:pPr>
  </w:style>
  <w:style w:type="paragraph" w:styleId="Notedebasdepage">
    <w:name w:val="footnote text"/>
    <w:basedOn w:val="Normal"/>
    <w:link w:val="NotedebasdepageCar"/>
    <w:uiPriority w:val="99"/>
    <w:semiHidden/>
    <w:unhideWhenUsed/>
    <w:rsid w:val="00DB12B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B12BC"/>
    <w:rPr>
      <w:sz w:val="20"/>
      <w:szCs w:val="20"/>
    </w:rPr>
  </w:style>
  <w:style w:type="character" w:styleId="Appelnotedebasdep">
    <w:name w:val="footnote reference"/>
    <w:basedOn w:val="Policepardfaut"/>
    <w:uiPriority w:val="99"/>
    <w:semiHidden/>
    <w:unhideWhenUsed/>
    <w:rsid w:val="00DB12BC"/>
    <w:rPr>
      <w:vertAlign w:val="superscript"/>
    </w:rPr>
  </w:style>
  <w:style w:type="character" w:styleId="Marquedecommentaire">
    <w:name w:val="annotation reference"/>
    <w:basedOn w:val="Policepardfaut"/>
    <w:uiPriority w:val="99"/>
    <w:semiHidden/>
    <w:unhideWhenUsed/>
    <w:rsid w:val="00606A66"/>
    <w:rPr>
      <w:sz w:val="16"/>
      <w:szCs w:val="16"/>
    </w:rPr>
  </w:style>
  <w:style w:type="paragraph" w:styleId="Commentaire">
    <w:name w:val="annotation text"/>
    <w:basedOn w:val="Normal"/>
    <w:link w:val="CommentaireCar"/>
    <w:uiPriority w:val="99"/>
    <w:semiHidden/>
    <w:unhideWhenUsed/>
    <w:rsid w:val="00606A66"/>
    <w:pPr>
      <w:spacing w:line="240" w:lineRule="auto"/>
    </w:pPr>
    <w:rPr>
      <w:sz w:val="20"/>
      <w:szCs w:val="20"/>
    </w:rPr>
  </w:style>
  <w:style w:type="character" w:customStyle="1" w:styleId="CommentaireCar">
    <w:name w:val="Commentaire Car"/>
    <w:basedOn w:val="Policepardfaut"/>
    <w:link w:val="Commentaire"/>
    <w:uiPriority w:val="99"/>
    <w:semiHidden/>
    <w:rsid w:val="00606A66"/>
    <w:rPr>
      <w:sz w:val="20"/>
      <w:szCs w:val="20"/>
    </w:rPr>
  </w:style>
  <w:style w:type="paragraph" w:styleId="Objetducommentaire">
    <w:name w:val="annotation subject"/>
    <w:basedOn w:val="Commentaire"/>
    <w:next w:val="Commentaire"/>
    <w:link w:val="ObjetducommentaireCar"/>
    <w:uiPriority w:val="99"/>
    <w:semiHidden/>
    <w:unhideWhenUsed/>
    <w:rsid w:val="00606A66"/>
    <w:rPr>
      <w:b/>
      <w:bCs/>
    </w:rPr>
  </w:style>
  <w:style w:type="character" w:customStyle="1" w:styleId="ObjetducommentaireCar">
    <w:name w:val="Objet du commentaire Car"/>
    <w:basedOn w:val="CommentaireCar"/>
    <w:link w:val="Objetducommentaire"/>
    <w:uiPriority w:val="99"/>
    <w:semiHidden/>
    <w:rsid w:val="00606A66"/>
    <w:rPr>
      <w:b/>
      <w:bCs/>
      <w:sz w:val="20"/>
      <w:szCs w:val="20"/>
    </w:rPr>
  </w:style>
  <w:style w:type="paragraph" w:styleId="En-tte">
    <w:name w:val="header"/>
    <w:basedOn w:val="Normal"/>
    <w:link w:val="En-tteCar"/>
    <w:uiPriority w:val="99"/>
    <w:unhideWhenUsed/>
    <w:rsid w:val="008C0176"/>
    <w:pPr>
      <w:tabs>
        <w:tab w:val="center" w:pos="4536"/>
        <w:tab w:val="right" w:pos="9072"/>
      </w:tabs>
      <w:spacing w:after="0" w:line="240" w:lineRule="auto"/>
    </w:pPr>
  </w:style>
  <w:style w:type="character" w:customStyle="1" w:styleId="En-tteCar">
    <w:name w:val="En-tête Car"/>
    <w:basedOn w:val="Policepardfaut"/>
    <w:link w:val="En-tte"/>
    <w:uiPriority w:val="99"/>
    <w:rsid w:val="008C0176"/>
  </w:style>
  <w:style w:type="paragraph" w:styleId="Pieddepage">
    <w:name w:val="footer"/>
    <w:basedOn w:val="Normal"/>
    <w:link w:val="PieddepageCar"/>
    <w:uiPriority w:val="99"/>
    <w:unhideWhenUsed/>
    <w:rsid w:val="008C01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C0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22T08:45:44.127"/>
    </inkml:context>
    <inkml:brush xml:id="br0">
      <inkml:brushProperty name="width" value="0.05" units="cm"/>
      <inkml:brushProperty name="height" value="0.05" units="cm"/>
    </inkml:brush>
  </inkml:definitions>
  <inkml:trace contextRef="#ctx0" brushRef="#br0">0 1 24575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22T08:45:40.643"/>
    </inkml:context>
    <inkml:brush xml:id="br0">
      <inkml:brushProperty name="width" value="0.05" units="cm"/>
      <inkml:brushProperty name="height" value="0.05" units="cm"/>
    </inkml:brush>
  </inkml:definitions>
  <inkml:trace contextRef="#ctx0" brushRef="#br0">0 1 24575</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9BA40-CAD4-4058-B868-96C977D99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1002</Words>
  <Characters>5515</Characters>
  <Application>Microsoft Office Word</Application>
  <DocSecurity>0</DocSecurity>
  <Lines>45</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12</cp:revision>
  <cp:lastPrinted>2024-03-12T09:52:00Z</cp:lastPrinted>
  <dcterms:created xsi:type="dcterms:W3CDTF">2024-02-21T07:44:00Z</dcterms:created>
  <dcterms:modified xsi:type="dcterms:W3CDTF">2024-03-12T09:53:00Z</dcterms:modified>
</cp:coreProperties>
</file>