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4E2CD3" w:rsidRPr="00247326" w:rsidTr="00A079BB">
        <w:trPr>
          <w:trHeight w:val="862"/>
        </w:trPr>
        <w:tc>
          <w:tcPr>
            <w:tcW w:w="16085" w:type="dxa"/>
            <w:gridSpan w:val="3"/>
          </w:tcPr>
          <w:p w:rsidR="004E2CD3" w:rsidRPr="00247326" w:rsidRDefault="004E2CD3" w:rsidP="00A079BB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4E2CD3" w:rsidRPr="00247326" w:rsidRDefault="004E2CD3" w:rsidP="00A079BB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4E2CD3" w:rsidRPr="00247326" w:rsidRDefault="004E2CD3" w:rsidP="00A079BB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4E2CD3" w:rsidRPr="00247326" w:rsidTr="00A079BB">
        <w:trPr>
          <w:trHeight w:val="1558"/>
        </w:trPr>
        <w:tc>
          <w:tcPr>
            <w:tcW w:w="7115" w:type="dxa"/>
          </w:tcPr>
          <w:p w:rsidR="004E2CD3" w:rsidRPr="00247326" w:rsidRDefault="004E2CD3" w:rsidP="00A079B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51435</wp:posOffset>
                  </wp:positionV>
                  <wp:extent cx="3904615" cy="974090"/>
                  <wp:effectExtent l="19050" t="0" r="63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4E2CD3" w:rsidRPr="00247326" w:rsidRDefault="004E2CD3" w:rsidP="00A079B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4E2CD3" w:rsidRPr="00375F80" w:rsidRDefault="004E2CD3" w:rsidP="00A079BB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4E2CD3" w:rsidRPr="00247326" w:rsidRDefault="004E2CD3" w:rsidP="00A079BB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4E2CD3" w:rsidRPr="00247326" w:rsidRDefault="004E2CD3" w:rsidP="00A079BB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</w:p>
          <w:p w:rsidR="004E2CD3" w:rsidRPr="00F14660" w:rsidRDefault="004E2CD3" w:rsidP="00A079BB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4E2CD3" w:rsidRPr="00247326" w:rsidRDefault="004E2CD3" w:rsidP="00A079BB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4E2CD3" w:rsidRPr="00247326" w:rsidRDefault="004E2CD3" w:rsidP="00A079B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4E2CD3" w:rsidRPr="00247326" w:rsidRDefault="004E2CD3" w:rsidP="00A079B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4E2CD3" w:rsidRPr="00247326" w:rsidRDefault="004E2CD3" w:rsidP="00A079B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4E2CD3" w:rsidRPr="00247326" w:rsidRDefault="004E2CD3" w:rsidP="00A079BB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4E2CD3" w:rsidRDefault="004E2CD3" w:rsidP="004E2CD3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4E2CD3" w:rsidRDefault="004E2CD3" w:rsidP="004E2CD3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Avis aux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Étudiants</w:t>
      </w:r>
    </w:p>
    <w:p w:rsidR="004E2CD3" w:rsidRPr="00BC304D" w:rsidRDefault="004E2CD3" w:rsidP="004E2CD3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MASTER I ‘’PSYCHOLOGIE CLINIQUE’’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Section 01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4E2CD3" w:rsidRDefault="004E2CD3" w:rsidP="004E2CD3">
      <w:pPr>
        <w:jc w:val="both"/>
        <w:rPr>
          <w:rFonts w:ascii="Comic Sans MS" w:hAnsi="Comic Sans MS"/>
          <w:sz w:val="36"/>
          <w:szCs w:val="36"/>
        </w:rPr>
      </w:pPr>
      <w:r w:rsidRPr="00EE10C3">
        <w:rPr>
          <w:rFonts w:ascii="Comic Sans MS" w:hAnsi="Comic Sans MS"/>
          <w:sz w:val="40"/>
          <w:szCs w:val="40"/>
          <w:lang w:bidi="ar-DZ"/>
        </w:rPr>
        <w:t xml:space="preserve">        </w:t>
      </w:r>
      <w:r>
        <w:rPr>
          <w:rFonts w:ascii="Comic Sans MS" w:hAnsi="Comic Sans MS"/>
          <w:sz w:val="40"/>
          <w:szCs w:val="40"/>
          <w:lang w:bidi="ar-DZ"/>
        </w:rPr>
        <w:t xml:space="preserve">  Nous informons l’ensemble des étudiants </w:t>
      </w:r>
      <w:r w:rsidRPr="00A8697E">
        <w:rPr>
          <w:rFonts w:ascii="Comic Sans MS" w:hAnsi="Comic Sans MS"/>
          <w:b/>
          <w:bCs/>
          <w:sz w:val="40"/>
          <w:szCs w:val="40"/>
          <w:lang w:bidi="ar-DZ"/>
        </w:rPr>
        <w:t>Master I Section 01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A8697E">
        <w:rPr>
          <w:rFonts w:ascii="Comic Sans MS" w:hAnsi="Comic Sans MS"/>
          <w:b/>
          <w:bCs/>
          <w:sz w:val="40"/>
          <w:szCs w:val="40"/>
          <w:lang w:bidi="ar-DZ"/>
        </w:rPr>
        <w:t>Psychologie Clinique</w:t>
      </w:r>
      <w:r>
        <w:rPr>
          <w:rFonts w:ascii="Comic Sans MS" w:hAnsi="Comic Sans MS"/>
          <w:sz w:val="40"/>
          <w:szCs w:val="40"/>
          <w:lang w:bidi="ar-DZ"/>
        </w:rPr>
        <w:t xml:space="preserve">  que le cours du module </w:t>
      </w:r>
      <w:r w:rsidRPr="00D31627">
        <w:rPr>
          <w:rFonts w:ascii="Comic Sans MS" w:hAnsi="Comic Sans MS"/>
          <w:b/>
          <w:bCs/>
          <w:sz w:val="40"/>
          <w:szCs w:val="40"/>
          <w:lang w:bidi="ar-DZ"/>
        </w:rPr>
        <w:t>Terminologie</w:t>
      </w:r>
      <w:r>
        <w:rPr>
          <w:rFonts w:ascii="Comic Sans MS" w:hAnsi="Comic Sans MS"/>
          <w:sz w:val="40"/>
          <w:szCs w:val="40"/>
          <w:lang w:bidi="ar-DZ"/>
        </w:rPr>
        <w:t xml:space="preserve"> est désormais assuré par M</w:t>
      </w:r>
      <w:r w:rsidRPr="00A8697E">
        <w:rPr>
          <w:rFonts w:ascii="Comic Sans MS" w:hAnsi="Comic Sans MS"/>
          <w:sz w:val="40"/>
          <w:szCs w:val="40"/>
          <w:vertAlign w:val="superscript"/>
          <w:lang w:bidi="ar-DZ"/>
        </w:rPr>
        <w:t>r</w:t>
      </w:r>
      <w:r>
        <w:rPr>
          <w:rFonts w:ascii="Comic Sans MS" w:hAnsi="Comic Sans MS"/>
          <w:sz w:val="40"/>
          <w:szCs w:val="40"/>
          <w:lang w:bidi="ar-DZ"/>
        </w:rPr>
        <w:t xml:space="preserve"> </w:t>
      </w:r>
      <w:r w:rsidRPr="00D31627">
        <w:rPr>
          <w:rFonts w:ascii="Comic Sans MS" w:hAnsi="Comic Sans MS"/>
          <w:b/>
          <w:bCs/>
          <w:sz w:val="40"/>
          <w:szCs w:val="40"/>
          <w:lang w:bidi="ar-DZ"/>
        </w:rPr>
        <w:t>AMRANE</w:t>
      </w:r>
      <w:r>
        <w:rPr>
          <w:rFonts w:ascii="Comic Sans MS" w:hAnsi="Comic Sans MS"/>
          <w:b/>
          <w:bCs/>
          <w:sz w:val="40"/>
          <w:szCs w:val="40"/>
          <w:lang w:bidi="ar-DZ"/>
        </w:rPr>
        <w:t>-L</w:t>
      </w:r>
      <w:r>
        <w:rPr>
          <w:rFonts w:ascii="Comic Sans MS" w:hAnsi="Comic Sans MS"/>
          <w:sz w:val="36"/>
          <w:szCs w:val="36"/>
        </w:rPr>
        <w:t xml:space="preserve"> comme suit :</w:t>
      </w:r>
      <w:r w:rsidRPr="00D31627">
        <w:rPr>
          <w:rFonts w:ascii="Comic Sans MS" w:hAnsi="Comic Sans MS"/>
          <w:sz w:val="36"/>
          <w:szCs w:val="36"/>
        </w:rPr>
        <w:t xml:space="preserve">   </w:t>
      </w:r>
    </w:p>
    <w:p w:rsidR="004E2CD3" w:rsidRDefault="00C35E87" w:rsidP="004E2CD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58.5pt;margin-top:13.9pt;width:19.4pt;height:7.15pt;z-index:251661312"/>
        </w:pict>
      </w:r>
      <w:r w:rsidR="004E2CD3" w:rsidRPr="008F0F3A">
        <w:rPr>
          <w:rFonts w:ascii="Comic Sans MS" w:hAnsi="Comic Sans MS"/>
          <w:b/>
          <w:bCs/>
          <w:sz w:val="36"/>
          <w:szCs w:val="36"/>
        </w:rPr>
        <w:t xml:space="preserve"> </w:t>
      </w:r>
      <w:r w:rsidR="004E2CD3">
        <w:rPr>
          <w:rFonts w:ascii="Comic Sans MS" w:hAnsi="Comic Sans MS"/>
          <w:b/>
          <w:bCs/>
          <w:sz w:val="36"/>
          <w:szCs w:val="36"/>
        </w:rPr>
        <w:t xml:space="preserve">Dimanche à 14h20-15h20    </w:t>
      </w:r>
      <w:r w:rsidR="004E2CD3" w:rsidRPr="000E156B">
        <w:rPr>
          <w:rFonts w:ascii="Comic Sans MS" w:hAnsi="Comic Sans MS"/>
          <w:b/>
          <w:bCs/>
          <w:sz w:val="36"/>
          <w:szCs w:val="36"/>
        </w:rPr>
        <w:t xml:space="preserve"> Groupes : </w:t>
      </w:r>
      <w:r w:rsidR="004E2CD3">
        <w:rPr>
          <w:rFonts w:ascii="Comic Sans MS" w:hAnsi="Comic Sans MS"/>
          <w:b/>
          <w:bCs/>
          <w:sz w:val="36"/>
          <w:szCs w:val="36"/>
        </w:rPr>
        <w:t>05</w:t>
      </w:r>
      <w:r w:rsidR="00261E38">
        <w:rPr>
          <w:rFonts w:ascii="Comic Sans MS" w:hAnsi="Comic Sans MS"/>
          <w:b/>
          <w:bCs/>
          <w:sz w:val="36"/>
          <w:szCs w:val="36"/>
        </w:rPr>
        <w:t>, 01,02</w:t>
      </w:r>
      <w:r w:rsidR="004E2CD3">
        <w:rPr>
          <w:rFonts w:ascii="Comic Sans MS" w:hAnsi="Comic Sans MS"/>
          <w:b/>
          <w:bCs/>
          <w:sz w:val="36"/>
          <w:szCs w:val="36"/>
        </w:rPr>
        <w:t xml:space="preserve"> à l’amphi : 34 </w:t>
      </w:r>
    </w:p>
    <w:p w:rsidR="004E2CD3" w:rsidRDefault="00C35E87" w:rsidP="004E2CD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pict>
          <v:shape id="_x0000_s1028" type="#_x0000_t13" style="position:absolute;left:0;text-align:left;margin-left:336.3pt;margin-top:15.05pt;width:19.4pt;height:7.15pt;z-index:251662336"/>
        </w:pict>
      </w:r>
      <w:r w:rsidR="004E2CD3">
        <w:rPr>
          <w:rFonts w:ascii="Comic Sans MS" w:hAnsi="Comic Sans MS"/>
          <w:b/>
          <w:bCs/>
          <w:sz w:val="36"/>
          <w:szCs w:val="36"/>
        </w:rPr>
        <w:t xml:space="preserve"> Lundi à 14h20-15h20       Groupe : 03</w:t>
      </w:r>
      <w:r w:rsidR="00261E38">
        <w:rPr>
          <w:rFonts w:ascii="Comic Sans MS" w:hAnsi="Comic Sans MS"/>
          <w:b/>
          <w:bCs/>
          <w:sz w:val="36"/>
          <w:szCs w:val="36"/>
        </w:rPr>
        <w:t>, 04,06</w:t>
      </w:r>
      <w:r w:rsidR="004E2CD3">
        <w:rPr>
          <w:rFonts w:ascii="Comic Sans MS" w:hAnsi="Comic Sans MS"/>
          <w:b/>
          <w:bCs/>
          <w:sz w:val="36"/>
          <w:szCs w:val="36"/>
        </w:rPr>
        <w:t xml:space="preserve"> à la salle : 16</w:t>
      </w:r>
    </w:p>
    <w:p w:rsidR="004E2CD3" w:rsidRPr="000E156B" w:rsidRDefault="004E2CD3" w:rsidP="004E2CD3">
      <w:pPr>
        <w:pStyle w:val="Paragraphedeliste"/>
        <w:ind w:left="2218"/>
        <w:jc w:val="both"/>
        <w:rPr>
          <w:rFonts w:ascii="Comic Sans MS" w:hAnsi="Comic Sans MS"/>
          <w:b/>
          <w:bCs/>
          <w:sz w:val="36"/>
          <w:szCs w:val="36"/>
        </w:rPr>
      </w:pPr>
    </w:p>
    <w:p w:rsidR="004E2CD3" w:rsidRPr="000E156B" w:rsidRDefault="004E2CD3" w:rsidP="004E2CD3">
      <w:pPr>
        <w:pStyle w:val="Paragraphedeliste"/>
        <w:ind w:left="0"/>
        <w:jc w:val="both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  <w:lang w:bidi="ar-DZ"/>
        </w:rPr>
        <w:t xml:space="preserve">          </w:t>
      </w:r>
    </w:p>
    <w:p w:rsidR="004E2CD3" w:rsidRDefault="004E2CD3" w:rsidP="004E2CD3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      Bejaia, le 12/04/2016.                                        </w:t>
      </w:r>
    </w:p>
    <w:p w:rsidR="004E2CD3" w:rsidRDefault="004E2CD3" w:rsidP="004E2CD3">
      <w:pPr>
        <w:tabs>
          <w:tab w:val="left" w:pos="4920"/>
        </w:tabs>
        <w:spacing w:after="0" w:line="240" w:lineRule="auto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ab/>
        <w:t xml:space="preserve">                                       L’Administration</w:t>
      </w:r>
    </w:p>
    <w:p w:rsidR="004E2CD3" w:rsidRPr="00997D6B" w:rsidRDefault="004E2CD3" w:rsidP="004E2CD3">
      <w:pPr>
        <w:jc w:val="center"/>
        <w:rPr>
          <w:lang w:bidi="ar-DZ"/>
        </w:rPr>
      </w:pPr>
    </w:p>
    <w:p w:rsidR="008923DB" w:rsidRDefault="008923DB"/>
    <w:sectPr w:rsidR="008923DB" w:rsidSect="00887B1A">
      <w:headerReference w:type="default" r:id="rId8"/>
      <w:pgSz w:w="16838" w:h="11906" w:orient="landscape"/>
      <w:pgMar w:top="568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98D" w:rsidRDefault="00E9098D" w:rsidP="00C35E87">
      <w:pPr>
        <w:spacing w:after="0" w:line="240" w:lineRule="auto"/>
      </w:pPr>
      <w:r>
        <w:separator/>
      </w:r>
    </w:p>
  </w:endnote>
  <w:endnote w:type="continuationSeparator" w:id="0">
    <w:p w:rsidR="00E9098D" w:rsidRDefault="00E9098D" w:rsidP="00C3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98D" w:rsidRDefault="00E9098D" w:rsidP="00C35E87">
      <w:pPr>
        <w:spacing w:after="0" w:line="240" w:lineRule="auto"/>
      </w:pPr>
      <w:r>
        <w:separator/>
      </w:r>
    </w:p>
  </w:footnote>
  <w:footnote w:type="continuationSeparator" w:id="0">
    <w:p w:rsidR="00E9098D" w:rsidRDefault="00E9098D" w:rsidP="00C3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AA5" w:rsidRDefault="00C35E87">
    <w:pPr>
      <w:pStyle w:val="En-tte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047" o:spid="_x0000_s2049" type="#_x0000_t136" style="position:absolute;margin-left:0;margin-top:0;width:538.45pt;height:230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848"/>
    <w:multiLevelType w:val="hybridMultilevel"/>
    <w:tmpl w:val="397A483A"/>
    <w:lvl w:ilvl="0" w:tplc="040C000B">
      <w:start w:val="1"/>
      <w:numFmt w:val="bullet"/>
      <w:lvlText w:val=""/>
      <w:lvlJc w:val="left"/>
      <w:pPr>
        <w:ind w:left="22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2CD3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61E38"/>
    <w:rsid w:val="002719A7"/>
    <w:rsid w:val="002D2615"/>
    <w:rsid w:val="003004DE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4E2CD3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5E8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9098D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D3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4E2CD3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E2CD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4E2CD3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E2CD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4E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2CD3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>ECP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2016-04-12T12:22:00Z</dcterms:created>
  <dcterms:modified xsi:type="dcterms:W3CDTF">2016-04-12T12:22:00Z</dcterms:modified>
</cp:coreProperties>
</file>