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8F" w:rsidRPr="00EF0F2F" w:rsidRDefault="00CA278F" w:rsidP="00CA278F">
      <w:pPr>
        <w:spacing w:before="120" w:after="120"/>
        <w:contextualSpacing/>
        <w:jc w:val="both"/>
        <w:rPr>
          <w:b/>
          <w:bCs/>
        </w:rPr>
      </w:pPr>
      <w:r w:rsidRPr="00EF0F2F">
        <w:rPr>
          <w:b/>
          <w:bCs/>
        </w:rPr>
        <w:t>Département des sciences économiques</w:t>
      </w:r>
    </w:p>
    <w:p w:rsidR="00CA278F" w:rsidRDefault="00CA278F" w:rsidP="00CA278F">
      <w:pPr>
        <w:spacing w:before="120" w:after="120"/>
        <w:contextualSpacing/>
        <w:jc w:val="both"/>
        <w:rPr>
          <w:b/>
          <w:bCs/>
        </w:rPr>
      </w:pPr>
      <w:r w:rsidRPr="00EF0F2F">
        <w:rPr>
          <w:b/>
          <w:bCs/>
        </w:rPr>
        <w:t>Module : Comptabilité de gestion (L2)</w:t>
      </w:r>
    </w:p>
    <w:p w:rsidR="00CA278F" w:rsidRPr="00EF0F2F" w:rsidRDefault="00CA278F" w:rsidP="00CA278F">
      <w:pPr>
        <w:spacing w:before="120" w:after="120"/>
        <w:contextualSpacing/>
        <w:jc w:val="center"/>
        <w:rPr>
          <w:b/>
          <w:bCs/>
        </w:rPr>
      </w:pPr>
    </w:p>
    <w:p w:rsidR="00CA278F" w:rsidRPr="00EF0F2F" w:rsidRDefault="00CA278F" w:rsidP="00CA278F">
      <w:pPr>
        <w:spacing w:before="120" w:after="120"/>
        <w:contextualSpacing/>
        <w:jc w:val="center"/>
        <w:rPr>
          <w:b/>
          <w:bCs/>
        </w:rPr>
      </w:pPr>
      <w:r w:rsidRPr="00EF0F2F">
        <w:rPr>
          <w:b/>
          <w:bCs/>
        </w:rPr>
        <w:t>Série de TD n°1</w:t>
      </w:r>
    </w:p>
    <w:p w:rsidR="005D0F4D" w:rsidRPr="004421F9" w:rsidRDefault="004421F9" w:rsidP="005D0F4D">
      <w:pPr>
        <w:rPr>
          <w:b/>
          <w:u w:val="single"/>
        </w:rPr>
      </w:pPr>
      <w:r w:rsidRPr="004421F9">
        <w:rPr>
          <w:b/>
          <w:u w:val="single"/>
        </w:rPr>
        <w:t>Exercice 1 :</w:t>
      </w:r>
    </w:p>
    <w:p w:rsidR="005D0F4D" w:rsidRPr="004421F9" w:rsidRDefault="005D0F4D" w:rsidP="005D0F4D">
      <w:pPr>
        <w:jc w:val="both"/>
      </w:pPr>
      <w:r w:rsidRPr="004421F9">
        <w:t>Une entreprise a fabriqué un produit P qui a nécessité les opérations suivantes :</w:t>
      </w:r>
    </w:p>
    <w:p w:rsidR="005D0F4D" w:rsidRPr="004421F9" w:rsidRDefault="004421F9" w:rsidP="004421F9">
      <w:pPr>
        <w:jc w:val="both"/>
      </w:pPr>
      <w:r>
        <w:t xml:space="preserve">- </w:t>
      </w:r>
      <w:r w:rsidR="005D0F4D" w:rsidRPr="004421F9">
        <w:t>Achat de 1000 kg de matières</w:t>
      </w:r>
      <w:r w:rsidR="00C854B8">
        <w:t xml:space="preserve"> premières (M/P) à 9,50 DA le </w:t>
      </w:r>
      <w:r w:rsidR="005D0F4D" w:rsidRPr="004421F9">
        <w:t>Kg, les frais d’achats supportés par l’entreprise sont de 500,00 DA</w:t>
      </w:r>
    </w:p>
    <w:p w:rsidR="005D0F4D" w:rsidRPr="004421F9" w:rsidRDefault="004421F9" w:rsidP="004421F9">
      <w:pPr>
        <w:jc w:val="both"/>
      </w:pPr>
      <w:r>
        <w:t xml:space="preserve">- </w:t>
      </w:r>
      <w:r w:rsidR="005D0F4D" w:rsidRPr="004421F9">
        <w:t>Dans l’atelier de production, l’entreprise a utilisé 800 Kg de matières premières et a supporté 4 000,00 DA de frais de production pour l’obte</w:t>
      </w:r>
      <w:r w:rsidR="00967BC9">
        <w:t>ntion de 5000 unités du produit</w:t>
      </w:r>
      <w:r w:rsidR="005D0F4D" w:rsidRPr="004421F9">
        <w:t xml:space="preserve"> fabriqué P</w:t>
      </w:r>
    </w:p>
    <w:p w:rsidR="005D0F4D" w:rsidRPr="004421F9" w:rsidRDefault="004421F9" w:rsidP="004421F9">
      <w:pPr>
        <w:jc w:val="both"/>
      </w:pPr>
      <w:r>
        <w:t xml:space="preserve">- </w:t>
      </w:r>
      <w:r w:rsidR="005D0F4D" w:rsidRPr="004421F9">
        <w:t>L’entreprise a vendu 3000 unités à raison de 4,50 DA  l’unité et les frais de vente supportés sont de 60000 DA.</w:t>
      </w:r>
    </w:p>
    <w:p w:rsidR="005D0F4D" w:rsidRPr="004421F9" w:rsidRDefault="005D0F4D" w:rsidP="004421F9">
      <w:pPr>
        <w:jc w:val="both"/>
        <w:rPr>
          <w:b/>
          <w:bCs/>
          <w:u w:val="single"/>
        </w:rPr>
      </w:pPr>
      <w:r w:rsidRPr="004421F9">
        <w:rPr>
          <w:b/>
          <w:bCs/>
          <w:u w:val="single"/>
        </w:rPr>
        <w:t xml:space="preserve">TAF : </w:t>
      </w:r>
    </w:p>
    <w:p w:rsidR="005D0F4D" w:rsidRPr="004421F9" w:rsidRDefault="004421F9" w:rsidP="004421F9">
      <w:pPr>
        <w:jc w:val="both"/>
      </w:pPr>
      <w:r>
        <w:t xml:space="preserve">- </w:t>
      </w:r>
      <w:r w:rsidR="005D0F4D" w:rsidRPr="004421F9">
        <w:t>Calculer les différents coûts et le prix de revient de P</w:t>
      </w:r>
    </w:p>
    <w:p w:rsidR="005D0F4D" w:rsidRPr="004421F9" w:rsidRDefault="004421F9" w:rsidP="004421F9">
      <w:pPr>
        <w:jc w:val="both"/>
      </w:pPr>
      <w:r>
        <w:t xml:space="preserve">- </w:t>
      </w:r>
      <w:r w:rsidR="005D0F4D" w:rsidRPr="004421F9">
        <w:t>Calculer le résultat analytique du produit P</w:t>
      </w:r>
    </w:p>
    <w:p w:rsidR="005D0F4D" w:rsidRPr="004421F9" w:rsidRDefault="004421F9" w:rsidP="004421F9">
      <w:pPr>
        <w:jc w:val="both"/>
      </w:pPr>
      <w:r>
        <w:t xml:space="preserve">- </w:t>
      </w:r>
      <w:r w:rsidR="005D0F4D" w:rsidRPr="004421F9">
        <w:t>Calculer le résultat en comptabilité financière</w:t>
      </w:r>
    </w:p>
    <w:p w:rsidR="00CA278F" w:rsidRDefault="00CA278F" w:rsidP="002C1DEF">
      <w:pPr>
        <w:jc w:val="both"/>
        <w:rPr>
          <w:b/>
          <w:u w:val="single"/>
        </w:rPr>
      </w:pPr>
    </w:p>
    <w:p w:rsidR="005D0F4D" w:rsidRPr="002C1DEF" w:rsidRDefault="002C1DEF" w:rsidP="002C1DEF">
      <w:pPr>
        <w:jc w:val="both"/>
        <w:rPr>
          <w:b/>
          <w:u w:val="single"/>
        </w:rPr>
      </w:pPr>
      <w:r w:rsidRPr="002C1DEF">
        <w:rPr>
          <w:b/>
          <w:u w:val="single"/>
        </w:rPr>
        <w:t>Exercice 2 :</w:t>
      </w:r>
    </w:p>
    <w:p w:rsidR="005D0F4D" w:rsidRPr="002C1DEF" w:rsidRDefault="005D0F4D" w:rsidP="002C1DEF">
      <w:pPr>
        <w:jc w:val="both"/>
      </w:pPr>
      <w:r w:rsidRPr="002C1DEF">
        <w:t>Une entreprise industriell</w:t>
      </w:r>
      <w:r w:rsidR="0043684F">
        <w:t>e fabrique deux produits P1 et P</w:t>
      </w:r>
      <w:r w:rsidRPr="002C1DEF">
        <w:t>2 à partir de 3 matières premières : lait, sucre, le colorant industriel, vous avez les informations co</w:t>
      </w:r>
      <w:r w:rsidR="002C1DEF" w:rsidRPr="002C1DEF">
        <w:t>ncernant le mois de Juin 2022</w:t>
      </w:r>
      <w:r w:rsidRPr="002C1DEF">
        <w:t>.</w:t>
      </w:r>
    </w:p>
    <w:p w:rsidR="005D0F4D" w:rsidRPr="002C1DEF" w:rsidRDefault="002C1DEF" w:rsidP="002C1DEF">
      <w:pPr>
        <w:jc w:val="both"/>
        <w:rPr>
          <w:u w:val="single"/>
        </w:rPr>
      </w:pPr>
      <w:r>
        <w:rPr>
          <w:u w:val="single"/>
        </w:rPr>
        <w:t>1-</w:t>
      </w:r>
      <w:r w:rsidR="005D0F4D" w:rsidRPr="002C1DEF">
        <w:rPr>
          <w:u w:val="single"/>
        </w:rPr>
        <w:t xml:space="preserve">Achat du mois </w:t>
      </w:r>
    </w:p>
    <w:p w:rsidR="005D0F4D" w:rsidRPr="002C1DEF" w:rsidRDefault="002C1DEF" w:rsidP="002C1DEF">
      <w:pPr>
        <w:jc w:val="both"/>
      </w:pPr>
      <w:r>
        <w:t xml:space="preserve">- </w:t>
      </w:r>
      <w:r w:rsidR="005D0F4D" w:rsidRPr="002C1DEF">
        <w:t>5000 litre de lait pour 1,50 DA le litre</w:t>
      </w:r>
    </w:p>
    <w:p w:rsidR="005D0F4D" w:rsidRPr="002C1DEF" w:rsidRDefault="002C1DEF" w:rsidP="002C1DEF">
      <w:pPr>
        <w:jc w:val="both"/>
      </w:pPr>
      <w:r>
        <w:t xml:space="preserve">- </w:t>
      </w:r>
      <w:r w:rsidR="005D0F4D" w:rsidRPr="002C1DEF">
        <w:t>1100 KG de sucre à 3,50 DA le kilo</w:t>
      </w:r>
      <w:r w:rsidR="00A405E7">
        <w:t>gramme</w:t>
      </w:r>
    </w:p>
    <w:p w:rsidR="005D0F4D" w:rsidRPr="002C1DEF" w:rsidRDefault="002C1DEF" w:rsidP="002C1DEF">
      <w:pPr>
        <w:jc w:val="both"/>
      </w:pPr>
      <w:r>
        <w:t xml:space="preserve">- </w:t>
      </w:r>
      <w:r w:rsidR="005D0F4D" w:rsidRPr="002C1DEF">
        <w:t>240 kg de colorant industriel à 8,00 DA le kilo</w:t>
      </w:r>
      <w:r w:rsidR="00A405E7">
        <w:t>gramme</w:t>
      </w:r>
    </w:p>
    <w:p w:rsidR="005D0F4D" w:rsidRPr="002C1DEF" w:rsidRDefault="002C1DEF" w:rsidP="002C1DEF">
      <w:pPr>
        <w:jc w:val="both"/>
        <w:rPr>
          <w:u w:val="single"/>
        </w:rPr>
      </w:pPr>
      <w:r>
        <w:rPr>
          <w:u w:val="single"/>
        </w:rPr>
        <w:t xml:space="preserve">2- </w:t>
      </w:r>
      <w:r w:rsidR="005D0F4D" w:rsidRPr="002C1DEF">
        <w:rPr>
          <w:u w:val="single"/>
        </w:rPr>
        <w:t>Les frais d’achat</w:t>
      </w:r>
    </w:p>
    <w:p w:rsidR="005D0F4D" w:rsidRPr="002C1DEF" w:rsidRDefault="002C1DEF" w:rsidP="002C1DEF">
      <w:pPr>
        <w:jc w:val="both"/>
      </w:pPr>
      <w:r>
        <w:t xml:space="preserve">- </w:t>
      </w:r>
      <w:r w:rsidR="005D0F4D" w:rsidRPr="002C1DEF">
        <w:t>500,00 DA pour le lait et 1 000,00 DA répartit entre le sucre et le colorant suivant le poids</w:t>
      </w:r>
    </w:p>
    <w:p w:rsidR="005D0F4D" w:rsidRPr="002C1DEF" w:rsidRDefault="002C1DEF" w:rsidP="002C1DEF">
      <w:pPr>
        <w:jc w:val="both"/>
        <w:rPr>
          <w:u w:val="single"/>
        </w:rPr>
      </w:pPr>
      <w:r>
        <w:rPr>
          <w:u w:val="single"/>
        </w:rPr>
        <w:t>3-</w:t>
      </w:r>
      <w:r w:rsidR="005D0F4D" w:rsidRPr="002C1DEF">
        <w:rPr>
          <w:u w:val="single"/>
        </w:rPr>
        <w:t>La production et la consommation</w:t>
      </w:r>
    </w:p>
    <w:p w:rsidR="005D0F4D" w:rsidRPr="002C1DEF" w:rsidRDefault="005D0F4D" w:rsidP="002C1DEF">
      <w:pPr>
        <w:jc w:val="both"/>
      </w:pPr>
      <w:r w:rsidRPr="002C1DEF">
        <w:rPr>
          <w:b/>
        </w:rPr>
        <w:t>P1</w:t>
      </w:r>
      <w:r w:rsidR="002C1DEF">
        <w:rPr>
          <w:b/>
        </w:rPr>
        <w:t> :</w:t>
      </w:r>
      <w:r w:rsidRPr="002C1DEF">
        <w:t>2500 litre de lait,  580 kg de sucre et 145 kg de colorant</w:t>
      </w:r>
    </w:p>
    <w:p w:rsidR="005D0F4D" w:rsidRPr="002C1DEF" w:rsidRDefault="005D0F4D" w:rsidP="002C1DEF">
      <w:pPr>
        <w:jc w:val="both"/>
      </w:pPr>
      <w:r w:rsidRPr="002C1DEF">
        <w:rPr>
          <w:b/>
        </w:rPr>
        <w:t>P2</w:t>
      </w:r>
      <w:r w:rsidR="002C1DEF" w:rsidRPr="002C1DEF">
        <w:t> :</w:t>
      </w:r>
      <w:r w:rsidRPr="002C1DEF">
        <w:t>1700 litre de lait, 420 kg de sucre et 85 kg de colorant</w:t>
      </w:r>
    </w:p>
    <w:p w:rsidR="005D0F4D" w:rsidRPr="002C1DEF" w:rsidRDefault="00B723F0" w:rsidP="002C1DEF">
      <w:pPr>
        <w:jc w:val="both"/>
      </w:pPr>
      <w:r>
        <w:t>Production de</w:t>
      </w:r>
      <w:r w:rsidR="005D0F4D" w:rsidRPr="002C1DEF">
        <w:t xml:space="preserve"> 7 000 unités de </w:t>
      </w:r>
      <w:r w:rsidR="005D0F4D" w:rsidRPr="002C1DEF">
        <w:rPr>
          <w:b/>
        </w:rPr>
        <w:t>P1</w:t>
      </w:r>
      <w:r w:rsidR="005D0F4D" w:rsidRPr="002C1DEF">
        <w:t xml:space="preserve"> et 5 000 unités de </w:t>
      </w:r>
      <w:r w:rsidR="005D0F4D" w:rsidRPr="002C1DEF">
        <w:rPr>
          <w:b/>
        </w:rPr>
        <w:t>P2</w:t>
      </w:r>
    </w:p>
    <w:p w:rsidR="005D0F4D" w:rsidRPr="004421F9" w:rsidRDefault="002C1DEF" w:rsidP="002C1DEF">
      <w:pPr>
        <w:jc w:val="both"/>
      </w:pPr>
      <w:r w:rsidRPr="002C1DEF">
        <w:rPr>
          <w:u w:val="single"/>
        </w:rPr>
        <w:t>4-</w:t>
      </w:r>
      <w:r w:rsidR="005D0F4D" w:rsidRPr="002C1DEF">
        <w:rPr>
          <w:u w:val="single"/>
        </w:rPr>
        <w:t>Les frais de production :</w:t>
      </w:r>
    </w:p>
    <w:p w:rsidR="005D0F4D" w:rsidRPr="002C1DEF" w:rsidRDefault="002C1DEF" w:rsidP="002C1DEF">
      <w:pPr>
        <w:jc w:val="both"/>
      </w:pPr>
      <w:r>
        <w:t xml:space="preserve">- </w:t>
      </w:r>
      <w:r w:rsidR="005D0F4D" w:rsidRPr="002C1DEF">
        <w:t xml:space="preserve">La main d’œuvre : 5 000,00 Da pour </w:t>
      </w:r>
      <w:r w:rsidR="005D0F4D" w:rsidRPr="002C1DEF">
        <w:rPr>
          <w:b/>
        </w:rPr>
        <w:t>P1</w:t>
      </w:r>
      <w:r w:rsidR="005D0F4D" w:rsidRPr="002C1DEF">
        <w:t xml:space="preserve"> et 6 000,00 DA pour </w:t>
      </w:r>
      <w:r w:rsidR="005D0F4D" w:rsidRPr="002C1DEF">
        <w:rPr>
          <w:b/>
        </w:rPr>
        <w:t>P2</w:t>
      </w:r>
    </w:p>
    <w:p w:rsidR="005D0F4D" w:rsidRPr="002C1DEF" w:rsidRDefault="002C1DEF" w:rsidP="002C1DEF">
      <w:pPr>
        <w:jc w:val="both"/>
        <w:rPr>
          <w:b/>
        </w:rPr>
      </w:pPr>
      <w:r>
        <w:t xml:space="preserve">- </w:t>
      </w:r>
      <w:r w:rsidR="005D0F4D" w:rsidRPr="002C1DEF">
        <w:t xml:space="preserve">Autres frais : 400,00 DA pour </w:t>
      </w:r>
      <w:r w:rsidR="005D0F4D" w:rsidRPr="002C1DEF">
        <w:rPr>
          <w:b/>
        </w:rPr>
        <w:t>P1</w:t>
      </w:r>
      <w:r w:rsidR="005D0F4D" w:rsidRPr="002C1DEF">
        <w:t xml:space="preserve"> et 700,00 DA pour </w:t>
      </w:r>
      <w:r w:rsidR="005D0F4D" w:rsidRPr="002C1DEF">
        <w:rPr>
          <w:b/>
        </w:rPr>
        <w:t>P2</w:t>
      </w:r>
    </w:p>
    <w:p w:rsidR="005D0F4D" w:rsidRPr="002C1DEF" w:rsidRDefault="002C1DEF" w:rsidP="002C1DEF">
      <w:pPr>
        <w:jc w:val="both"/>
      </w:pPr>
      <w:r>
        <w:t xml:space="preserve">5- </w:t>
      </w:r>
      <w:r w:rsidR="005D0F4D" w:rsidRPr="002C1DEF">
        <w:t>Les ventes de période</w:t>
      </w:r>
    </w:p>
    <w:p w:rsidR="005D0F4D" w:rsidRPr="002C1DEF" w:rsidRDefault="005D0F4D" w:rsidP="002C1DEF">
      <w:pPr>
        <w:jc w:val="both"/>
      </w:pPr>
      <w:r w:rsidRPr="002C1DEF">
        <w:rPr>
          <w:b/>
        </w:rPr>
        <w:t>P1</w:t>
      </w:r>
      <w:r w:rsidR="002C1DEF">
        <w:rPr>
          <w:b/>
        </w:rPr>
        <w:t> </w:t>
      </w:r>
      <w:r w:rsidR="002C1DEF">
        <w:t xml:space="preserve">: </w:t>
      </w:r>
      <w:r w:rsidRPr="002C1DEF">
        <w:t xml:space="preserve">toute la production a été vendue pour </w:t>
      </w:r>
      <w:r w:rsidRPr="002C1DEF">
        <w:rPr>
          <w:b/>
        </w:rPr>
        <w:t>P1</w:t>
      </w:r>
      <w:r w:rsidRPr="002C1DEF">
        <w:t xml:space="preserve"> à 1,60 DA l’unité</w:t>
      </w:r>
    </w:p>
    <w:p w:rsidR="005D0F4D" w:rsidRPr="002C1DEF" w:rsidRDefault="005D0F4D" w:rsidP="002C1DEF">
      <w:pPr>
        <w:jc w:val="both"/>
      </w:pPr>
      <w:r w:rsidRPr="002C1DEF">
        <w:rPr>
          <w:b/>
        </w:rPr>
        <w:t>P2</w:t>
      </w:r>
      <w:r w:rsidR="002C1DEF">
        <w:rPr>
          <w:b/>
        </w:rPr>
        <w:t> </w:t>
      </w:r>
      <w:r w:rsidR="002C1DEF">
        <w:t xml:space="preserve">: </w:t>
      </w:r>
      <w:r w:rsidRPr="002C1DEF">
        <w:t xml:space="preserve">toute la production a été vendue pour </w:t>
      </w:r>
      <w:r w:rsidRPr="002C1DEF">
        <w:rPr>
          <w:b/>
        </w:rPr>
        <w:t>P2</w:t>
      </w:r>
      <w:r w:rsidRPr="002C1DEF">
        <w:t xml:space="preserve"> à 1,40 DA l’unité</w:t>
      </w:r>
    </w:p>
    <w:p w:rsidR="005D0F4D" w:rsidRPr="002C1DEF" w:rsidRDefault="002C1DEF" w:rsidP="005D0F4D">
      <w:pPr>
        <w:jc w:val="both"/>
        <w:rPr>
          <w:u w:val="single"/>
        </w:rPr>
      </w:pPr>
      <w:r w:rsidRPr="002C1DEF">
        <w:rPr>
          <w:u w:val="single"/>
        </w:rPr>
        <w:t xml:space="preserve">5- </w:t>
      </w:r>
      <w:r w:rsidR="005D0F4D" w:rsidRPr="002C1DEF">
        <w:rPr>
          <w:u w:val="single"/>
        </w:rPr>
        <w:t>Les frais de distribution :</w:t>
      </w:r>
    </w:p>
    <w:p w:rsidR="005D0F4D" w:rsidRPr="002C1DEF" w:rsidRDefault="002C1DEF" w:rsidP="002C1DEF">
      <w:pPr>
        <w:jc w:val="both"/>
      </w:pPr>
      <w:r>
        <w:t>- 1</w:t>
      </w:r>
      <w:r w:rsidR="005D0F4D" w:rsidRPr="002C1DEF">
        <w:t>100,00 DA pour P1 et P2 répartit suivant la quantité vendue</w:t>
      </w:r>
      <w:r>
        <w:t>.</w:t>
      </w:r>
      <w:r w:rsidR="005D0F4D" w:rsidRPr="002C1DEF">
        <w:t xml:space="preserve"> </w:t>
      </w:r>
    </w:p>
    <w:p w:rsidR="005D0F4D" w:rsidRPr="002C1DEF" w:rsidRDefault="005D0F4D" w:rsidP="002C1DEF">
      <w:pPr>
        <w:jc w:val="both"/>
        <w:rPr>
          <w:b/>
          <w:bCs/>
          <w:u w:val="single"/>
        </w:rPr>
      </w:pPr>
      <w:r w:rsidRPr="002C1DEF">
        <w:rPr>
          <w:b/>
          <w:bCs/>
          <w:u w:val="single"/>
        </w:rPr>
        <w:t xml:space="preserve">TAF : </w:t>
      </w:r>
    </w:p>
    <w:p w:rsidR="005D0F4D" w:rsidRPr="002C1DEF" w:rsidRDefault="002C1DEF" w:rsidP="002C1DEF">
      <w:pPr>
        <w:jc w:val="both"/>
      </w:pPr>
      <w:r>
        <w:t xml:space="preserve">- </w:t>
      </w:r>
      <w:r w:rsidR="005D0F4D" w:rsidRPr="002C1DEF">
        <w:t xml:space="preserve">Calculer les différents coûts et </w:t>
      </w:r>
      <w:r w:rsidR="00914A1E">
        <w:t xml:space="preserve">le </w:t>
      </w:r>
      <w:r w:rsidR="005D0F4D" w:rsidRPr="002C1DEF">
        <w:t xml:space="preserve">prix de revient de </w:t>
      </w:r>
      <w:r w:rsidR="005D0F4D" w:rsidRPr="002C1DEF">
        <w:rPr>
          <w:b/>
        </w:rPr>
        <w:t xml:space="preserve">P1 </w:t>
      </w:r>
      <w:r w:rsidR="005D0F4D" w:rsidRPr="002C1DEF">
        <w:t xml:space="preserve">et </w:t>
      </w:r>
      <w:r w:rsidR="00914A1E">
        <w:t xml:space="preserve">de </w:t>
      </w:r>
      <w:r w:rsidR="005D0F4D" w:rsidRPr="002C1DEF">
        <w:rPr>
          <w:b/>
        </w:rPr>
        <w:t>P2.</w:t>
      </w:r>
    </w:p>
    <w:p w:rsidR="005D0F4D" w:rsidRPr="002C1DEF" w:rsidRDefault="002C1DEF" w:rsidP="002C1DEF">
      <w:pPr>
        <w:jc w:val="both"/>
      </w:pPr>
      <w:r>
        <w:t xml:space="preserve">- </w:t>
      </w:r>
      <w:r w:rsidR="005D0F4D" w:rsidRPr="002C1DEF">
        <w:t>Déterminer le résultat analytique de</w:t>
      </w:r>
      <w:r w:rsidR="005D0F4D" w:rsidRPr="002C1DEF">
        <w:rPr>
          <w:b/>
        </w:rPr>
        <w:t xml:space="preserve"> P1</w:t>
      </w:r>
      <w:r w:rsidR="005D0F4D" w:rsidRPr="002C1DEF">
        <w:t xml:space="preserve"> et</w:t>
      </w:r>
      <w:r w:rsidR="005D0F4D" w:rsidRPr="002C1DEF">
        <w:rPr>
          <w:b/>
        </w:rPr>
        <w:t xml:space="preserve"> P2.</w:t>
      </w:r>
    </w:p>
    <w:p w:rsidR="005D0F4D" w:rsidRPr="002C1DEF" w:rsidRDefault="002C1DEF" w:rsidP="002C1DEF">
      <w:pPr>
        <w:jc w:val="both"/>
      </w:pPr>
      <w:r>
        <w:t xml:space="preserve">- </w:t>
      </w:r>
      <w:r w:rsidR="005D0F4D" w:rsidRPr="002C1DEF">
        <w:t>Calculer le résultat en comptabilité financière.</w:t>
      </w:r>
    </w:p>
    <w:p w:rsidR="00CA278F" w:rsidRDefault="00CA278F" w:rsidP="002A5C1E">
      <w:pPr>
        <w:rPr>
          <w:b/>
          <w:u w:val="single"/>
        </w:rPr>
      </w:pPr>
    </w:p>
    <w:p w:rsidR="005D0F4D" w:rsidRPr="002A5C1E" w:rsidRDefault="002A5C1E" w:rsidP="002A5C1E">
      <w:pPr>
        <w:rPr>
          <w:b/>
          <w:u w:val="single"/>
        </w:rPr>
      </w:pPr>
      <w:r w:rsidRPr="002A5C1E">
        <w:rPr>
          <w:b/>
          <w:u w:val="single"/>
        </w:rPr>
        <w:t xml:space="preserve">Exercice </w:t>
      </w:r>
      <w:r w:rsidR="005D0F4D" w:rsidRPr="002A5C1E">
        <w:rPr>
          <w:b/>
          <w:u w:val="single"/>
        </w:rPr>
        <w:t>3 :</w:t>
      </w:r>
    </w:p>
    <w:p w:rsidR="005D0F4D" w:rsidRPr="004421F9" w:rsidRDefault="005D0F4D" w:rsidP="00B52DC7">
      <w:pPr>
        <w:jc w:val="both"/>
      </w:pPr>
      <w:r w:rsidRPr="004421F9">
        <w:t>Vous avez les informations suivantes concernant le d</w:t>
      </w:r>
      <w:r w:rsidR="00B52DC7">
        <w:t>ernier trimestre de l’année 2022</w:t>
      </w:r>
      <w:r w:rsidRPr="004421F9">
        <w:t> :</w:t>
      </w:r>
    </w:p>
    <w:p w:rsidR="005D0F4D" w:rsidRPr="00982D75" w:rsidRDefault="00982D75" w:rsidP="00982D75">
      <w:pPr>
        <w:jc w:val="both"/>
      </w:pPr>
      <w:r>
        <w:t xml:space="preserve">- </w:t>
      </w:r>
      <w:r w:rsidR="005D0F4D" w:rsidRPr="00982D75">
        <w:t>Charges d’exploitation = 50 000,00 DA</w:t>
      </w:r>
    </w:p>
    <w:p w:rsidR="005D0F4D" w:rsidRPr="00982D75" w:rsidRDefault="00982D75" w:rsidP="00982D75">
      <w:pPr>
        <w:jc w:val="both"/>
      </w:pPr>
      <w:r>
        <w:t xml:space="preserve">- </w:t>
      </w:r>
      <w:r w:rsidR="005D0F4D" w:rsidRPr="00982D75">
        <w:t>Charges hors exploitation = 14 200,00 DA</w:t>
      </w:r>
    </w:p>
    <w:p w:rsidR="005D0F4D" w:rsidRPr="00982D75" w:rsidRDefault="00982D75" w:rsidP="00982D75">
      <w:pPr>
        <w:jc w:val="both"/>
      </w:pPr>
      <w:r>
        <w:t xml:space="preserve">- </w:t>
      </w:r>
      <w:r w:rsidR="005D0F4D" w:rsidRPr="00982D75">
        <w:t xml:space="preserve">Les fonds propres = 450 000,00 DA pour l’année, taux d’intérêt est de 6% </w:t>
      </w:r>
    </w:p>
    <w:p w:rsidR="005D0F4D" w:rsidRPr="00982D75" w:rsidRDefault="00982D75" w:rsidP="00982D75">
      <w:pPr>
        <w:jc w:val="both"/>
      </w:pPr>
      <w:r>
        <w:t xml:space="preserve">- </w:t>
      </w:r>
      <w:r w:rsidR="005D0F4D" w:rsidRPr="00982D75">
        <w:t>Rémunération de l’exploitant 3 500,00 DA le mois</w:t>
      </w:r>
    </w:p>
    <w:p w:rsidR="005D0F4D" w:rsidRPr="00982D75" w:rsidRDefault="00982D75" w:rsidP="00982D75">
      <w:pPr>
        <w:jc w:val="both"/>
      </w:pPr>
      <w:r>
        <w:t xml:space="preserve">- </w:t>
      </w:r>
      <w:r w:rsidR="005D0F4D" w:rsidRPr="00982D75">
        <w:t>Résultat analytique global : 65 000,00 DA.</w:t>
      </w:r>
    </w:p>
    <w:p w:rsidR="007B6682" w:rsidRPr="004421F9" w:rsidRDefault="005D0F4D" w:rsidP="00CA278F">
      <w:pPr>
        <w:pStyle w:val="Paragraphedeliste"/>
        <w:spacing w:line="240" w:lineRule="auto"/>
        <w:ind w:left="0"/>
        <w:jc w:val="both"/>
        <w:rPr>
          <w:sz w:val="24"/>
          <w:szCs w:val="24"/>
        </w:rPr>
      </w:pPr>
      <w:r w:rsidRPr="00982D75">
        <w:rPr>
          <w:rFonts w:ascii="Times New Roman" w:hAnsi="Times New Roman" w:cs="Times New Roman"/>
          <w:b/>
          <w:bCs/>
          <w:sz w:val="24"/>
          <w:szCs w:val="24"/>
          <w:u w:val="single"/>
        </w:rPr>
        <w:t>TAF :</w:t>
      </w:r>
      <w:r w:rsidRPr="00442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1F9">
        <w:rPr>
          <w:rFonts w:ascii="Times New Roman" w:hAnsi="Times New Roman" w:cs="Times New Roman"/>
          <w:sz w:val="24"/>
          <w:szCs w:val="24"/>
        </w:rPr>
        <w:t>Calculez le résultat analytique net</w:t>
      </w:r>
    </w:p>
    <w:sectPr w:rsidR="007B6682" w:rsidRPr="004421F9" w:rsidSect="00CA278F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E61"/>
    <w:multiLevelType w:val="hybridMultilevel"/>
    <w:tmpl w:val="71261F48"/>
    <w:lvl w:ilvl="0" w:tplc="50E265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70C0"/>
      </w:rPr>
    </w:lvl>
    <w:lvl w:ilvl="1" w:tplc="69FA071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D55FA"/>
    <w:multiLevelType w:val="hybridMultilevel"/>
    <w:tmpl w:val="64E40730"/>
    <w:lvl w:ilvl="0" w:tplc="B6D4893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F15E6"/>
    <w:multiLevelType w:val="hybridMultilevel"/>
    <w:tmpl w:val="027CC206"/>
    <w:lvl w:ilvl="0" w:tplc="41221B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E0E3D"/>
    <w:multiLevelType w:val="hybridMultilevel"/>
    <w:tmpl w:val="C4E88DBC"/>
    <w:lvl w:ilvl="0" w:tplc="2390C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81D1F"/>
    <w:multiLevelType w:val="hybridMultilevel"/>
    <w:tmpl w:val="CD7A6DD0"/>
    <w:lvl w:ilvl="0" w:tplc="41221BA6">
      <w:start w:val="3"/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4635CCF"/>
    <w:multiLevelType w:val="hybridMultilevel"/>
    <w:tmpl w:val="EB5EF40E"/>
    <w:lvl w:ilvl="0" w:tplc="EA8A4D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D0F4D"/>
    <w:rsid w:val="001605A7"/>
    <w:rsid w:val="002A5C1E"/>
    <w:rsid w:val="002C1DEF"/>
    <w:rsid w:val="0043684F"/>
    <w:rsid w:val="004421F9"/>
    <w:rsid w:val="005D0F4D"/>
    <w:rsid w:val="007B6682"/>
    <w:rsid w:val="00914A1E"/>
    <w:rsid w:val="00967BC9"/>
    <w:rsid w:val="00982D75"/>
    <w:rsid w:val="00A405E7"/>
    <w:rsid w:val="00B52DC7"/>
    <w:rsid w:val="00B723F0"/>
    <w:rsid w:val="00C854B8"/>
    <w:rsid w:val="00CA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F4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TERMOUL</dc:creator>
  <cp:lastModifiedBy>TERMOUL</cp:lastModifiedBy>
  <cp:revision>45</cp:revision>
  <dcterms:created xsi:type="dcterms:W3CDTF">2023-10-07T20:20:00Z</dcterms:created>
  <dcterms:modified xsi:type="dcterms:W3CDTF">2023-10-09T09:05:00Z</dcterms:modified>
</cp:coreProperties>
</file>