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CFA" w:rsidRPr="00DA0CB4" w:rsidRDefault="00BB7CFA" w:rsidP="00BB7CFA">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الدرس الرابع:</w:t>
      </w:r>
    </w:p>
    <w:p w:rsidR="00BB7CFA" w:rsidRPr="00DA0CB4" w:rsidRDefault="00BB7CFA" w:rsidP="00BB7CFA">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خطة البحث / مرحلة تبويب البحث</w:t>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ما يميز البحث العلمي أنه من طبيعة متماسكة، فالمقدمات تتصل عضويا ومنطقيا بالنتائج، كما ترتبط فيه النتائج بالمقدمات، لذا من الضروري للباحث منذ اختياره للموضوع وتحديده لإشكالية بحثه أن يضع (تصميما) لجميع الخطوات التي يشتمل عليها بحثه. </w:t>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ويُقصد بـ(التصميم): ((عملية اتخاذ قرارات قبل ظهور المواقف التي ستنفذ فيها هذه القرارات ...وهو عبارة عن عملية توقعات متعمدة تتجه نحو إخضاع موقف متوقع تحت الضبط)).</w:t>
      </w:r>
      <w:r w:rsidRPr="00DA0CB4">
        <w:rPr>
          <w:rStyle w:val="Appelnotedebasdep"/>
          <w:rFonts w:asciiTheme="majorBidi" w:hAnsiTheme="majorBidi" w:cstheme="majorBidi"/>
          <w:sz w:val="32"/>
          <w:szCs w:val="32"/>
          <w:rtl/>
          <w:lang w:bidi="ar-DZ"/>
        </w:rPr>
        <w:footnoteReference w:id="1"/>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تُعد (خطة البحث) مطلبا أساسياً قبل الشروع في أي بحث. ويمكن تعريف مخطط البحث أو خطة البحث بأنها ((وصف تفصيلي لما سوف يقوم به الباحث لاستقصاء مشكلة معينة. بمعنى آخر أنها نوع من التخطيط المستقبلي من جانب الباحث لجميع الخطوات التي يتبعها لجمع وتحليل البيانات اللازمة لدراسة المشكلة)).</w:t>
      </w:r>
      <w:r w:rsidRPr="00DA0CB4">
        <w:rPr>
          <w:rStyle w:val="Appelnotedebasdep"/>
          <w:rFonts w:asciiTheme="majorBidi" w:hAnsiTheme="majorBidi" w:cstheme="majorBidi"/>
          <w:sz w:val="32"/>
          <w:szCs w:val="32"/>
          <w:rtl/>
          <w:lang w:bidi="ar-DZ"/>
        </w:rPr>
        <w:footnoteReference w:id="2"/>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ويهدف مخطط البحث إلى تقديم وصف دقيق للإجراءات والخطوات اللازمة لإنجاز البحث، ويضم مجموع الأفكار التي يود الخوض فيها. وتساعد الخطة في توليد هذه الأفكار. وما يسمى مخطط البحث هو الذي يسمى أيضا (الفهرس)، الذي يمثل الواجهة الأولى للقارئ قبل شروعه في قراءة البحث، ومن خلاله سيشكل نظرة شاملة حول البحث، لاسيما ما تعلق بمدى انسجام عناصر البحث وترتيبها وتنظيمها تنظيما منطقيا.</w:t>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تخضع خطة البحث لجملة من التعديلات أثناء القراءة، مما يجعلها خطة متغيرة وفق ما </w:t>
      </w:r>
      <w:proofErr w:type="spellStart"/>
      <w:r w:rsidRPr="00DA0CB4">
        <w:rPr>
          <w:rFonts w:asciiTheme="majorBidi" w:hAnsiTheme="majorBidi" w:cstheme="majorBidi" w:hint="cs"/>
          <w:sz w:val="32"/>
          <w:szCs w:val="32"/>
          <w:rtl/>
          <w:lang w:bidi="ar-DZ"/>
        </w:rPr>
        <w:t>تتطلبه</w:t>
      </w:r>
      <w:proofErr w:type="spellEnd"/>
      <w:r w:rsidRPr="00DA0CB4">
        <w:rPr>
          <w:rFonts w:asciiTheme="majorBidi" w:hAnsiTheme="majorBidi" w:cstheme="majorBidi" w:hint="cs"/>
          <w:sz w:val="32"/>
          <w:szCs w:val="32"/>
          <w:rtl/>
          <w:lang w:bidi="ar-DZ"/>
        </w:rPr>
        <w:t xml:space="preserve"> عملية القراءة. إذ أنّ الخطة التي تُقترح لأول مرة هي خطة مبدئية، </w:t>
      </w:r>
      <w:r w:rsidRPr="00DA0CB4">
        <w:rPr>
          <w:rFonts w:asciiTheme="majorBidi" w:hAnsiTheme="majorBidi" w:cstheme="majorBidi" w:hint="cs"/>
          <w:sz w:val="32"/>
          <w:szCs w:val="32"/>
          <w:rtl/>
          <w:lang w:bidi="ar-DZ"/>
        </w:rPr>
        <w:lastRenderedPageBreak/>
        <w:t>ولا توجد خطة نهائية وتامة قبل الشروع أصلا في كتابة البحث، بل الخطة تُبنى مع تطور البحث، على أن يحتفظ الباحث بنموذج مبدئي وجوهري لا يحيد عنه.</w:t>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تقسيم موضوع البحث يعني ((تحديد الفكرة الأساسية والكلية للموضوع، تحديدا جامعاً ومانعا وواضحا، وإعطائها عنوانا رئيسا، ثم تحديد مدخل الموضوع في صورة مقدمة البحث، والقيام بتفتيت وتقسيم الفكرة الأساسية إلى أفكار فرعية وجزئية خاصة، بحيث يشكل التقسيم هيكلة وبناء البحث، ثم القيام بإعطاء العناوين الفرعية والجزئية)).</w:t>
      </w:r>
      <w:r w:rsidRPr="00DA0CB4">
        <w:rPr>
          <w:rStyle w:val="Appelnotedebasdep"/>
          <w:rFonts w:asciiTheme="majorBidi" w:hAnsiTheme="majorBidi" w:cstheme="majorBidi"/>
          <w:sz w:val="32"/>
          <w:szCs w:val="32"/>
          <w:rtl/>
          <w:lang w:bidi="ar-DZ"/>
        </w:rPr>
        <w:footnoteReference w:id="3"/>
      </w: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noProof/>
          <w:sz w:val="32"/>
          <w:szCs w:val="32"/>
          <w:rtl/>
          <w:lang w:eastAsia="fr-FR"/>
        </w:rPr>
        <mc:AlternateContent>
          <mc:Choice Requires="wps">
            <w:drawing>
              <wp:anchor distT="0" distB="0" distL="114300" distR="114300" simplePos="0" relativeHeight="251659264" behindDoc="0" locked="0" layoutInCell="1" allowOverlap="1" wp14:anchorId="66C22432" wp14:editId="40F37F8F">
                <wp:simplePos x="0" y="0"/>
                <wp:positionH relativeFrom="column">
                  <wp:posOffset>2155252</wp:posOffset>
                </wp:positionH>
                <wp:positionV relativeFrom="paragraph">
                  <wp:posOffset>234866</wp:posOffset>
                </wp:positionV>
                <wp:extent cx="1337244" cy="470413"/>
                <wp:effectExtent l="0" t="0" r="15875" b="25400"/>
                <wp:wrapNone/>
                <wp:docPr id="1" name="Rectangle 1"/>
                <wp:cNvGraphicFramePr/>
                <a:graphic xmlns:a="http://schemas.openxmlformats.org/drawingml/2006/main">
                  <a:graphicData uri="http://schemas.microsoft.com/office/word/2010/wordprocessingShape">
                    <wps:wsp>
                      <wps:cNvSpPr/>
                      <wps:spPr>
                        <a:xfrm>
                          <a:off x="0" y="0"/>
                          <a:ext cx="1337244" cy="470413"/>
                        </a:xfrm>
                        <a:prstGeom prst="rect">
                          <a:avLst/>
                        </a:prstGeom>
                      </wps:spPr>
                      <wps:style>
                        <a:lnRef idx="2">
                          <a:schemeClr val="dk1"/>
                        </a:lnRef>
                        <a:fillRef idx="1">
                          <a:schemeClr val="lt1"/>
                        </a:fillRef>
                        <a:effectRef idx="0">
                          <a:schemeClr val="dk1"/>
                        </a:effectRef>
                        <a:fontRef idx="minor">
                          <a:schemeClr val="dk1"/>
                        </a:fontRef>
                      </wps:style>
                      <wps:txbx>
                        <w:txbxContent>
                          <w:p w:rsidR="00BB7CFA" w:rsidRDefault="00BB7CFA" w:rsidP="00BB7CFA">
                            <w:pPr>
                              <w:jc w:val="center"/>
                              <w:rPr>
                                <w:lang w:bidi="ar-DZ"/>
                              </w:rPr>
                            </w:pPr>
                            <w:r>
                              <w:rPr>
                                <w:rFonts w:hint="cs"/>
                                <w:rtl/>
                                <w:lang w:bidi="ar-DZ"/>
                              </w:rPr>
                              <w:t>موضوع البحث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22432" id="Rectangle 1" o:spid="_x0000_s1026" style="position:absolute;left:0;text-align:left;margin-left:169.7pt;margin-top:18.5pt;width:105.3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" fillcolor="white [3201]" strokecolor="black [3200]" strokeweight="1pt">
                <v:textbox>
                  <w:txbxContent>
                    <w:p w:rsidR="00BB7CFA" w:rsidRDefault="00BB7CFA" w:rsidP="00BB7CFA">
                      <w:pPr>
                        <w:jc w:val="center"/>
                        <w:rPr>
                          <w:lang w:bidi="ar-DZ"/>
                        </w:rPr>
                      </w:pPr>
                      <w:r>
                        <w:rPr>
                          <w:rFonts w:hint="cs"/>
                          <w:rtl/>
                          <w:lang w:bidi="ar-DZ"/>
                        </w:rPr>
                        <w:t>موضوع البحث</w:t>
                      </w:r>
                    </w:p>
                  </w:txbxContent>
                </v:textbox>
              </v:rect>
            </w:pict>
          </mc:Fallback>
        </mc:AlternateContent>
      </w:r>
    </w:p>
    <w:p w:rsidR="00BB7CFA" w:rsidRPr="00DA0CB4" w:rsidRDefault="00BB7CFA" w:rsidP="00BB7CFA">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b/>
          <w:bCs/>
          <w:noProof/>
          <w:sz w:val="32"/>
          <w:szCs w:val="32"/>
          <w:rtl/>
          <w:lang w:eastAsia="fr-FR"/>
        </w:rPr>
        <mc:AlternateContent>
          <mc:Choice Requires="wps">
            <w:drawing>
              <wp:anchor distT="0" distB="0" distL="114300" distR="114300" simplePos="0" relativeHeight="251660288" behindDoc="0" locked="0" layoutInCell="1" allowOverlap="1" wp14:anchorId="58717248" wp14:editId="133A0C20">
                <wp:simplePos x="0" y="0"/>
                <wp:positionH relativeFrom="column">
                  <wp:posOffset>2583033</wp:posOffset>
                </wp:positionH>
                <wp:positionV relativeFrom="paragraph">
                  <wp:posOffset>365554</wp:posOffset>
                </wp:positionV>
                <wp:extent cx="441501" cy="565554"/>
                <wp:effectExtent l="19050" t="0" r="15875" b="44450"/>
                <wp:wrapNone/>
                <wp:docPr id="2" name="Flèche vers le bas 2"/>
                <wp:cNvGraphicFramePr/>
                <a:graphic xmlns:a="http://schemas.openxmlformats.org/drawingml/2006/main">
                  <a:graphicData uri="http://schemas.microsoft.com/office/word/2010/wordprocessingShape">
                    <wps:wsp>
                      <wps:cNvSpPr/>
                      <wps:spPr>
                        <a:xfrm>
                          <a:off x="0" y="0"/>
                          <a:ext cx="441501" cy="565554"/>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EA2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 o:spid="_x0000_s1026" type="#_x0000_t67" style="position:absolute;margin-left:203.4pt;margin-top:28.8pt;width:34.75pt;height: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" adj="13169" fillcolor="white [3201]" strokecolor="black [3200]" strokeweight="1pt"/>
            </w:pict>
          </mc:Fallback>
        </mc:AlternateContent>
      </w:r>
    </w:p>
    <w:p w:rsidR="00BB7CFA" w:rsidRPr="00DA0CB4" w:rsidRDefault="00BB7CFA" w:rsidP="00BB7CFA">
      <w:pPr>
        <w:bidi/>
        <w:spacing w:line="360" w:lineRule="auto"/>
        <w:ind w:left="360"/>
        <w:jc w:val="mediumKashida"/>
        <w:rPr>
          <w:rFonts w:asciiTheme="majorBidi" w:hAnsiTheme="majorBidi" w:cstheme="majorBidi"/>
          <w:sz w:val="32"/>
          <w:szCs w:val="32"/>
          <w:lang w:bidi="ar-DZ"/>
        </w:rPr>
      </w:pPr>
    </w:p>
    <w:p w:rsidR="00BB7CFA" w:rsidRPr="00DA0CB4" w:rsidRDefault="00BB7CFA" w:rsidP="00BB7CFA">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noProof/>
          <w:sz w:val="32"/>
          <w:szCs w:val="32"/>
          <w:rtl/>
          <w:lang w:eastAsia="fr-FR"/>
        </w:rPr>
        <mc:AlternateContent>
          <mc:Choice Requires="wps">
            <w:drawing>
              <wp:anchor distT="0" distB="0" distL="114300" distR="114300" simplePos="0" relativeHeight="251661312" behindDoc="0" locked="0" layoutInCell="1" allowOverlap="1" wp14:anchorId="34EFE48B" wp14:editId="721F75D2">
                <wp:simplePos x="0" y="0"/>
                <wp:positionH relativeFrom="column">
                  <wp:posOffset>2139396</wp:posOffset>
                </wp:positionH>
                <wp:positionV relativeFrom="paragraph">
                  <wp:posOffset>114630</wp:posOffset>
                </wp:positionV>
                <wp:extent cx="1305530" cy="502128"/>
                <wp:effectExtent l="0" t="0" r="28575" b="12700"/>
                <wp:wrapNone/>
                <wp:docPr id="3" name="Rectangle à coins arrondis 3"/>
                <wp:cNvGraphicFramePr/>
                <a:graphic xmlns:a="http://schemas.openxmlformats.org/drawingml/2006/main">
                  <a:graphicData uri="http://schemas.microsoft.com/office/word/2010/wordprocessingShape">
                    <wps:wsp>
                      <wps:cNvSpPr/>
                      <wps:spPr>
                        <a:xfrm>
                          <a:off x="0" y="0"/>
                          <a:ext cx="1305530" cy="502128"/>
                        </a:xfrm>
                        <a:prstGeom prst="roundRect">
                          <a:avLst/>
                        </a:prstGeom>
                      </wps:spPr>
                      <wps:style>
                        <a:lnRef idx="2">
                          <a:schemeClr val="dk1"/>
                        </a:lnRef>
                        <a:fillRef idx="1">
                          <a:schemeClr val="lt1"/>
                        </a:fillRef>
                        <a:effectRef idx="0">
                          <a:schemeClr val="dk1"/>
                        </a:effectRef>
                        <a:fontRef idx="minor">
                          <a:schemeClr val="dk1"/>
                        </a:fontRef>
                      </wps:style>
                      <wps:txbx>
                        <w:txbxContent>
                          <w:p w:rsidR="00BB7CFA" w:rsidRDefault="00BB7CFA" w:rsidP="00BB7CFA">
                            <w:pPr>
                              <w:jc w:val="center"/>
                              <w:rPr>
                                <w:lang w:bidi="ar-DZ"/>
                              </w:rPr>
                            </w:pPr>
                            <w:r>
                              <w:rPr>
                                <w:rFonts w:hint="cs"/>
                                <w:rtl/>
                                <w:lang w:bidi="ar-DZ"/>
                              </w:rPr>
                              <w:t>الفكرة الأساسية/الكلية للموضوع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FE48B" id="Rectangle à coins arrondis 3" o:spid="_x0000_s1027" style="position:absolute;left:0;text-align:left;margin-left:168.45pt;margin-top:9.05pt;width:102.8pt;height:3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" fillcolor="white [3201]" strokecolor="black [3200]" strokeweight="1pt">
                <v:stroke joinstyle="miter"/>
                <v:textbox>
                  <w:txbxContent>
                    <w:p w:rsidR="00BB7CFA" w:rsidRDefault="00BB7CFA" w:rsidP="00BB7CFA">
                      <w:pPr>
                        <w:jc w:val="center"/>
                        <w:rPr>
                          <w:lang w:bidi="ar-DZ"/>
                        </w:rPr>
                      </w:pPr>
                      <w:r>
                        <w:rPr>
                          <w:rFonts w:hint="cs"/>
                          <w:rtl/>
                          <w:lang w:bidi="ar-DZ"/>
                        </w:rPr>
                        <w:t>الفكرة الأساسية/الكلية للموضوع</w:t>
                      </w:r>
                    </w:p>
                  </w:txbxContent>
                </v:textbox>
              </v:roundrect>
            </w:pict>
          </mc:Fallback>
        </mc:AlternateContent>
      </w:r>
    </w:p>
    <w:p w:rsidR="00BB7CFA" w:rsidRPr="00DA0CB4" w:rsidRDefault="00BB7CFA" w:rsidP="00BB7CFA">
      <w:pPr>
        <w:bidi/>
        <w:spacing w:line="360" w:lineRule="auto"/>
        <w:jc w:val="mediumKashida"/>
        <w:rPr>
          <w:rFonts w:asciiTheme="majorBidi" w:hAnsiTheme="majorBidi" w:cs="Times New Roman"/>
          <w:sz w:val="32"/>
          <w:szCs w:val="32"/>
          <w:rtl/>
          <w:lang w:bidi="ar-DZ"/>
        </w:rPr>
      </w:pPr>
      <w:r w:rsidRPr="00DA0CB4">
        <w:rPr>
          <w:rFonts w:asciiTheme="majorBidi" w:hAnsiTheme="majorBidi" w:cstheme="majorBidi"/>
          <w:b/>
          <w:bCs/>
          <w:noProof/>
          <w:sz w:val="32"/>
          <w:szCs w:val="32"/>
          <w:rtl/>
          <w:lang w:eastAsia="fr-FR"/>
        </w:rPr>
        <mc:AlternateContent>
          <mc:Choice Requires="wps">
            <w:drawing>
              <wp:anchor distT="0" distB="0" distL="114300" distR="114300" simplePos="0" relativeHeight="251662336" behindDoc="0" locked="0" layoutInCell="1" allowOverlap="1" wp14:anchorId="3BF7E483" wp14:editId="30064CBC">
                <wp:simplePos x="0" y="0"/>
                <wp:positionH relativeFrom="column">
                  <wp:posOffset>2607908</wp:posOffset>
                </wp:positionH>
                <wp:positionV relativeFrom="paragraph">
                  <wp:posOffset>238532</wp:posOffset>
                </wp:positionV>
                <wp:extent cx="441501" cy="565554"/>
                <wp:effectExtent l="19050" t="0" r="15875" b="44450"/>
                <wp:wrapNone/>
                <wp:docPr id="4" name="Flèche vers le bas 4"/>
                <wp:cNvGraphicFramePr/>
                <a:graphic xmlns:a="http://schemas.openxmlformats.org/drawingml/2006/main">
                  <a:graphicData uri="http://schemas.microsoft.com/office/word/2010/wordprocessingShape">
                    <wps:wsp>
                      <wps:cNvSpPr/>
                      <wps:spPr>
                        <a:xfrm>
                          <a:off x="0" y="0"/>
                          <a:ext cx="441501" cy="565554"/>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9A3DE" id="Flèche vers le bas 4" o:spid="_x0000_s1026" type="#_x0000_t67" style="position:absolute;margin-left:205.35pt;margin-top:18.8pt;width:34.75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" adj="13169" fillcolor="white [3201]" strokecolor="black [3200]" strokeweight="1pt"/>
            </w:pict>
          </mc:Fallback>
        </mc:AlternateContent>
      </w:r>
    </w:p>
    <w:p w:rsidR="00BB7CFA" w:rsidRPr="00DA0CB4" w:rsidRDefault="00BB7CFA" w:rsidP="00BB7CFA">
      <w:pPr>
        <w:bidi/>
        <w:spacing w:line="360" w:lineRule="auto"/>
        <w:jc w:val="center"/>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heme="majorBidi"/>
          <w:noProof/>
          <w:sz w:val="32"/>
          <w:szCs w:val="32"/>
          <w:rtl/>
          <w:lang w:eastAsia="fr-FR"/>
        </w:rPr>
        <mc:AlternateContent>
          <mc:Choice Requires="wps">
            <w:drawing>
              <wp:anchor distT="0" distB="0" distL="114300" distR="114300" simplePos="0" relativeHeight="251663360" behindDoc="0" locked="0" layoutInCell="1" allowOverlap="1" wp14:anchorId="7CBA8549" wp14:editId="1A983C2E">
                <wp:simplePos x="0" y="0"/>
                <wp:positionH relativeFrom="margin">
                  <wp:align>center</wp:align>
                </wp:positionH>
                <wp:positionV relativeFrom="paragraph">
                  <wp:posOffset>26427</wp:posOffset>
                </wp:positionV>
                <wp:extent cx="1304925" cy="501650"/>
                <wp:effectExtent l="0" t="0" r="28575" b="12700"/>
                <wp:wrapNone/>
                <wp:docPr id="5" name="Rectangle à coins arrondis 5"/>
                <wp:cNvGraphicFramePr/>
                <a:graphic xmlns:a="http://schemas.openxmlformats.org/drawingml/2006/main">
                  <a:graphicData uri="http://schemas.microsoft.com/office/word/2010/wordprocessingShape">
                    <wps:wsp>
                      <wps:cNvSpPr/>
                      <wps:spPr>
                        <a:xfrm>
                          <a:off x="0" y="0"/>
                          <a:ext cx="1304925"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BB7CFA" w:rsidRDefault="00BB7CFA" w:rsidP="00BB7CFA">
                            <w:pPr>
                              <w:jc w:val="center"/>
                              <w:rPr>
                                <w:lang w:bidi="ar-DZ"/>
                              </w:rPr>
                            </w:pPr>
                            <w:r>
                              <w:rPr>
                                <w:rFonts w:hint="cs"/>
                                <w:rtl/>
                                <w:lang w:bidi="ar-DZ"/>
                              </w:rPr>
                              <w:t xml:space="preserve">مدخل الموضوع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BA8549" id="Rectangle à coins arrondis 5" o:spid="_x0000_s1028" style="position:absolute;left:0;text-align:left;margin-left:0;margin-top:2.1pt;width:102.75pt;height:39.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" fillcolor="white [3201]" strokecolor="black [3200]" strokeweight="1pt">
                <v:stroke joinstyle="miter"/>
                <v:textbox>
                  <w:txbxContent>
                    <w:p w:rsidR="00BB7CFA" w:rsidRDefault="00BB7CFA" w:rsidP="00BB7CFA">
                      <w:pPr>
                        <w:jc w:val="center"/>
                        <w:rPr>
                          <w:lang w:bidi="ar-DZ"/>
                        </w:rPr>
                      </w:pPr>
                      <w:r>
                        <w:rPr>
                          <w:rFonts w:hint="cs"/>
                          <w:rtl/>
                          <w:lang w:bidi="ar-DZ"/>
                        </w:rPr>
                        <w:t xml:space="preserve">مدخل الموضوع </w:t>
                      </w:r>
                    </w:p>
                  </w:txbxContent>
                </v:textbox>
                <w10:wrap anchorx="margin"/>
              </v:roundrect>
            </w:pict>
          </mc:Fallback>
        </mc:AlternateContent>
      </w:r>
    </w:p>
    <w:p w:rsidR="00BB7CFA" w:rsidRPr="00DA0CB4" w:rsidRDefault="00BB7CFA" w:rsidP="00BB7CFA">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noProof/>
          <w:sz w:val="32"/>
          <w:szCs w:val="32"/>
          <w:rtl/>
          <w:lang w:eastAsia="fr-FR"/>
        </w:rPr>
        <mc:AlternateContent>
          <mc:Choice Requires="wps">
            <w:drawing>
              <wp:anchor distT="0" distB="0" distL="114300" distR="114300" simplePos="0" relativeHeight="251664384" behindDoc="0" locked="0" layoutInCell="1" allowOverlap="1" wp14:anchorId="5D497186" wp14:editId="65950016">
                <wp:simplePos x="0" y="0"/>
                <wp:positionH relativeFrom="column">
                  <wp:posOffset>2033116</wp:posOffset>
                </wp:positionH>
                <wp:positionV relativeFrom="paragraph">
                  <wp:posOffset>125634</wp:posOffset>
                </wp:positionV>
                <wp:extent cx="1569808" cy="697692"/>
                <wp:effectExtent l="19050" t="19050" r="11430" b="45720"/>
                <wp:wrapNone/>
                <wp:docPr id="6" name="Flèche à trois pointes 6"/>
                <wp:cNvGraphicFramePr/>
                <a:graphic xmlns:a="http://schemas.openxmlformats.org/drawingml/2006/main">
                  <a:graphicData uri="http://schemas.microsoft.com/office/word/2010/wordprocessingShape">
                    <wps:wsp>
                      <wps:cNvSpPr/>
                      <wps:spPr>
                        <a:xfrm>
                          <a:off x="0" y="0"/>
                          <a:ext cx="1569808" cy="697692"/>
                        </a:xfrm>
                        <a:prstGeom prst="leftRigh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DAE865" id="Flèche à trois pointes 6" o:spid="_x0000_s1026" style="position:absolute;margin-left:160.1pt;margin-top:9.9pt;width:123.6pt;height:54.9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569808,69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" path="m,523269l174423,348846r,87212l697693,436058r,-261635l610481,174423,784904,,959327,174423r-87211,l872116,436058r523269,l1395385,348846r174423,174423l1395385,697692r,-87211l174423,610481r,87211l,523269xe" fillcolor="white [3201]" strokecolor="black [3200]" strokeweight="1pt">
                <v:stroke joinstyle="miter"/>
                <v:path arrowok="t" o:connecttype="custom" o:connectlocs="0,523269;174423,348846;174423,436058;697693,436058;697693,174423;610481,174423;784904,0;959327,174423;872116,174423;872116,436058;1395385,436058;1395385,348846;1569808,523269;1395385,697692;1395385,610481;174423,610481;174423,697692;0,523269" o:connectangles="0,0,0,0,0,0,0,0,0,0,0,0,0,0,0,0,0,0"/>
              </v:shape>
            </w:pict>
          </mc:Fallback>
        </mc:AlternateContent>
      </w:r>
    </w:p>
    <w:p w:rsidR="00BB7CFA" w:rsidRPr="00DA0CB4" w:rsidRDefault="00BB7CFA" w:rsidP="00BB7CFA">
      <w:pPr>
        <w:bidi/>
        <w:spacing w:line="360" w:lineRule="auto"/>
        <w:jc w:val="mediumKashida"/>
        <w:rPr>
          <w:rFonts w:asciiTheme="majorBidi" w:hAnsiTheme="majorBidi" w:cs="Times New Roman"/>
          <w:sz w:val="32"/>
          <w:szCs w:val="32"/>
          <w:rtl/>
          <w:lang w:bidi="ar-DZ"/>
        </w:rPr>
      </w:pPr>
      <w:r w:rsidRPr="00DA0CB4">
        <w:rPr>
          <w:rFonts w:asciiTheme="majorBidi" w:hAnsiTheme="majorBidi" w:cstheme="majorBidi"/>
          <w:noProof/>
          <w:sz w:val="32"/>
          <w:szCs w:val="32"/>
          <w:rtl/>
          <w:lang w:eastAsia="fr-FR"/>
        </w:rPr>
        <mc:AlternateContent>
          <mc:Choice Requires="wps">
            <w:drawing>
              <wp:anchor distT="0" distB="0" distL="114300" distR="114300" simplePos="0" relativeHeight="251666432" behindDoc="0" locked="0" layoutInCell="1" allowOverlap="1" wp14:anchorId="2031471A" wp14:editId="1D8174A2">
                <wp:simplePos x="0" y="0"/>
                <wp:positionH relativeFrom="column">
                  <wp:posOffset>724198</wp:posOffset>
                </wp:positionH>
                <wp:positionV relativeFrom="paragraph">
                  <wp:posOffset>10571</wp:posOffset>
                </wp:positionV>
                <wp:extent cx="1305530" cy="502128"/>
                <wp:effectExtent l="0" t="0" r="28575" b="12700"/>
                <wp:wrapNone/>
                <wp:docPr id="8" name="Rectangle à coins arrondis 8"/>
                <wp:cNvGraphicFramePr/>
                <a:graphic xmlns:a="http://schemas.openxmlformats.org/drawingml/2006/main">
                  <a:graphicData uri="http://schemas.microsoft.com/office/word/2010/wordprocessingShape">
                    <wps:wsp>
                      <wps:cNvSpPr/>
                      <wps:spPr>
                        <a:xfrm>
                          <a:off x="0" y="0"/>
                          <a:ext cx="1305530" cy="502128"/>
                        </a:xfrm>
                        <a:prstGeom prst="roundRect">
                          <a:avLst/>
                        </a:prstGeom>
                      </wps:spPr>
                      <wps:style>
                        <a:lnRef idx="2">
                          <a:schemeClr val="dk1"/>
                        </a:lnRef>
                        <a:fillRef idx="1">
                          <a:schemeClr val="lt1"/>
                        </a:fillRef>
                        <a:effectRef idx="0">
                          <a:schemeClr val="dk1"/>
                        </a:effectRef>
                        <a:fontRef idx="minor">
                          <a:schemeClr val="dk1"/>
                        </a:fontRef>
                      </wps:style>
                      <wps:txbx>
                        <w:txbxContent>
                          <w:p w:rsidR="00BB7CFA" w:rsidRDefault="00BB7CFA" w:rsidP="00BB7CFA">
                            <w:pPr>
                              <w:jc w:val="center"/>
                              <w:rPr>
                                <w:lang w:bidi="ar-DZ"/>
                              </w:rPr>
                            </w:pPr>
                            <w:r>
                              <w:rPr>
                                <w:rFonts w:hint="cs"/>
                                <w:rtl/>
                                <w:lang w:bidi="ar-DZ"/>
                              </w:rPr>
                              <w:t>فكرة فرعية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31471A" id="Rectangle à coins arrondis 8" o:spid="_x0000_s1029" style="position:absolute;left:0;text-align:left;margin-left:57pt;margin-top:.85pt;width:102.8pt;height:39.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" fillcolor="white [3201]" strokecolor="black [3200]" strokeweight="1pt">
                <v:stroke joinstyle="miter"/>
                <v:textbox>
                  <w:txbxContent>
                    <w:p w:rsidR="00BB7CFA" w:rsidRDefault="00BB7CFA" w:rsidP="00BB7CFA">
                      <w:pPr>
                        <w:jc w:val="center"/>
                        <w:rPr>
                          <w:lang w:bidi="ar-DZ"/>
                        </w:rPr>
                      </w:pPr>
                      <w:r>
                        <w:rPr>
                          <w:rFonts w:hint="cs"/>
                          <w:rtl/>
                          <w:lang w:bidi="ar-DZ"/>
                        </w:rPr>
                        <w:t>فكرة فرعية</w:t>
                      </w:r>
                    </w:p>
                  </w:txbxContent>
                </v:textbox>
              </v:roundrect>
            </w:pict>
          </mc:Fallback>
        </mc:AlternateContent>
      </w:r>
      <w:r w:rsidRPr="00DA0CB4">
        <w:rPr>
          <w:rFonts w:asciiTheme="majorBidi" w:hAnsiTheme="majorBidi" w:cstheme="majorBidi"/>
          <w:noProof/>
          <w:sz w:val="32"/>
          <w:szCs w:val="32"/>
          <w:rtl/>
          <w:lang w:eastAsia="fr-FR"/>
        </w:rPr>
        <mc:AlternateContent>
          <mc:Choice Requires="wps">
            <w:drawing>
              <wp:anchor distT="0" distB="0" distL="114300" distR="114300" simplePos="0" relativeHeight="251665408" behindDoc="0" locked="0" layoutInCell="1" allowOverlap="1" wp14:anchorId="0A642992" wp14:editId="3F9B7ACA">
                <wp:simplePos x="0" y="0"/>
                <wp:positionH relativeFrom="column">
                  <wp:posOffset>3615392</wp:posOffset>
                </wp:positionH>
                <wp:positionV relativeFrom="paragraph">
                  <wp:posOffset>10571</wp:posOffset>
                </wp:positionV>
                <wp:extent cx="1305530" cy="502128"/>
                <wp:effectExtent l="0" t="0" r="28575" b="12700"/>
                <wp:wrapNone/>
                <wp:docPr id="7" name="Rectangle à coins arrondis 7"/>
                <wp:cNvGraphicFramePr/>
                <a:graphic xmlns:a="http://schemas.openxmlformats.org/drawingml/2006/main">
                  <a:graphicData uri="http://schemas.microsoft.com/office/word/2010/wordprocessingShape">
                    <wps:wsp>
                      <wps:cNvSpPr/>
                      <wps:spPr>
                        <a:xfrm>
                          <a:off x="0" y="0"/>
                          <a:ext cx="1305530" cy="502128"/>
                        </a:xfrm>
                        <a:prstGeom prst="roundRect">
                          <a:avLst/>
                        </a:prstGeom>
                      </wps:spPr>
                      <wps:style>
                        <a:lnRef idx="2">
                          <a:schemeClr val="dk1"/>
                        </a:lnRef>
                        <a:fillRef idx="1">
                          <a:schemeClr val="lt1"/>
                        </a:fillRef>
                        <a:effectRef idx="0">
                          <a:schemeClr val="dk1"/>
                        </a:effectRef>
                        <a:fontRef idx="minor">
                          <a:schemeClr val="dk1"/>
                        </a:fontRef>
                      </wps:style>
                      <wps:txbx>
                        <w:txbxContent>
                          <w:p w:rsidR="00BB7CFA" w:rsidRDefault="00BB7CFA" w:rsidP="00BB7CFA">
                            <w:pPr>
                              <w:jc w:val="center"/>
                              <w:rPr>
                                <w:lang w:bidi="ar-DZ"/>
                              </w:rPr>
                            </w:pPr>
                            <w:r>
                              <w:rPr>
                                <w:rFonts w:hint="cs"/>
                                <w:rtl/>
                                <w:lang w:bidi="ar-DZ"/>
                              </w:rPr>
                              <w:t>فكرة فرعية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642992" id="Rectangle à coins arrondis 7" o:spid="_x0000_s1030" style="position:absolute;left:0;text-align:left;margin-left:284.7pt;margin-top:.85pt;width:102.8pt;height:39.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" fillcolor="white [3201]" strokecolor="black [3200]" strokeweight="1pt">
                <v:stroke joinstyle="miter"/>
                <v:textbox>
                  <w:txbxContent>
                    <w:p w:rsidR="00BB7CFA" w:rsidRDefault="00BB7CFA" w:rsidP="00BB7CFA">
                      <w:pPr>
                        <w:jc w:val="center"/>
                        <w:rPr>
                          <w:lang w:bidi="ar-DZ"/>
                        </w:rPr>
                      </w:pPr>
                      <w:r>
                        <w:rPr>
                          <w:rFonts w:hint="cs"/>
                          <w:rtl/>
                          <w:lang w:bidi="ar-DZ"/>
                        </w:rPr>
                        <w:t>فكرة فرعية</w:t>
                      </w:r>
                    </w:p>
                  </w:txbxContent>
                </v:textbox>
              </v:roundrect>
            </w:pict>
          </mc:Fallback>
        </mc:AlternateContent>
      </w: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آلية التبويب:</w:t>
      </w:r>
    </w:p>
    <w:p w:rsidR="00BB7CFA" w:rsidRPr="00DA0CB4" w:rsidRDefault="00BB7CFA" w:rsidP="00BB7CFA">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t xml:space="preserve">الأجزاء / الأقسام / الأبواب / الفصول / الفروع / المباحث / المطالب. ثم: أولا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ثانيا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ثالثا... ثم أ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ب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ج </w:t>
      </w:r>
      <w:proofErr w:type="gramStart"/>
      <w:r w:rsidRPr="00DA0CB4">
        <w:rPr>
          <w:rFonts w:asciiTheme="majorBidi" w:hAnsiTheme="majorBidi" w:cs="Times New Roman" w:hint="cs"/>
          <w:sz w:val="32"/>
          <w:szCs w:val="32"/>
          <w:rtl/>
          <w:lang w:bidi="ar-DZ"/>
        </w:rPr>
        <w:t>- ...</w:t>
      </w:r>
      <w:proofErr w:type="gramEnd"/>
      <w:r w:rsidRPr="00DA0CB4">
        <w:rPr>
          <w:rFonts w:asciiTheme="majorBidi" w:hAnsiTheme="majorBidi" w:cs="Times New Roman" w:hint="cs"/>
          <w:sz w:val="32"/>
          <w:szCs w:val="32"/>
          <w:rtl/>
          <w:lang w:bidi="ar-DZ"/>
        </w:rPr>
        <w:t xml:space="preserve">ثم 1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2 </w:t>
      </w:r>
      <w:r w:rsidRPr="00DA0CB4">
        <w:rPr>
          <w:rFonts w:asciiTheme="majorBidi" w:hAnsiTheme="majorBidi" w:cs="Times New Roman"/>
          <w:sz w:val="32"/>
          <w:szCs w:val="32"/>
          <w:rtl/>
          <w:lang w:bidi="ar-DZ"/>
        </w:rPr>
        <w:t>–</w:t>
      </w:r>
      <w:r w:rsidRPr="00DA0CB4">
        <w:rPr>
          <w:rFonts w:asciiTheme="majorBidi" w:hAnsiTheme="majorBidi" w:cs="Times New Roman" w:hint="cs"/>
          <w:sz w:val="32"/>
          <w:szCs w:val="32"/>
          <w:rtl/>
          <w:lang w:bidi="ar-DZ"/>
        </w:rPr>
        <w:t xml:space="preserve"> 3 ...إلخ.</w:t>
      </w:r>
    </w:p>
    <w:p w:rsidR="00BB7CFA" w:rsidRPr="00DA0CB4" w:rsidRDefault="00BB7CFA" w:rsidP="00BB7CFA">
      <w:pPr>
        <w:bidi/>
        <w:spacing w:line="360" w:lineRule="auto"/>
        <w:jc w:val="mediumKashida"/>
        <w:rPr>
          <w:rFonts w:asciiTheme="majorBidi" w:hAnsiTheme="majorBidi" w:cs="Times New Roman"/>
          <w:sz w:val="32"/>
          <w:szCs w:val="32"/>
          <w:rtl/>
          <w:lang w:bidi="ar-DZ"/>
        </w:rPr>
      </w:pPr>
      <w:r w:rsidRPr="00DA0CB4">
        <w:rPr>
          <w:rFonts w:asciiTheme="majorBidi" w:hAnsiTheme="majorBidi" w:cs="Times New Roman" w:hint="cs"/>
          <w:sz w:val="32"/>
          <w:szCs w:val="32"/>
          <w:rtl/>
          <w:lang w:bidi="ar-DZ"/>
        </w:rPr>
        <w:lastRenderedPageBreak/>
        <w:t>شروط التقسيم والتبويب:</w:t>
      </w:r>
    </w:p>
    <w:p w:rsidR="00BB7CFA" w:rsidRPr="00DA0CB4" w:rsidRDefault="00BB7CFA" w:rsidP="00BB7CFA">
      <w:pPr>
        <w:pStyle w:val="Paragraphedeliste"/>
        <w:numPr>
          <w:ilvl w:val="0"/>
          <w:numId w:val="7"/>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التعمق والشمول في تأمل كامل جوانب الموضوع.</w:t>
      </w:r>
    </w:p>
    <w:p w:rsidR="00BB7CFA" w:rsidRPr="00DA0CB4" w:rsidRDefault="00BB7CFA" w:rsidP="00BB7CFA">
      <w:pPr>
        <w:pStyle w:val="Paragraphedeliste"/>
        <w:numPr>
          <w:ilvl w:val="0"/>
          <w:numId w:val="7"/>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الترتيب المنطقي والمنهجي لعناصر البحث.</w:t>
      </w:r>
    </w:p>
    <w:p w:rsidR="00BB7CFA" w:rsidRPr="00DA0CB4" w:rsidRDefault="00BB7CFA" w:rsidP="00BB7CFA">
      <w:pPr>
        <w:pStyle w:val="Paragraphedeliste"/>
        <w:numPr>
          <w:ilvl w:val="0"/>
          <w:numId w:val="7"/>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مرونة الخطة.</w:t>
      </w:r>
    </w:p>
    <w:p w:rsidR="00BB7CFA" w:rsidRPr="00DA0CB4" w:rsidRDefault="00BB7CFA" w:rsidP="00BB7CFA">
      <w:pPr>
        <w:pStyle w:val="Paragraphedeliste"/>
        <w:numPr>
          <w:ilvl w:val="0"/>
          <w:numId w:val="7"/>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وجود معنى ودلالة لتوزيع عناصر البحث، وليس مجرد تجميع فوضوي لها.</w:t>
      </w:r>
    </w:p>
    <w:p w:rsidR="00BB7CFA" w:rsidRPr="00DA0CB4" w:rsidRDefault="00BB7CFA" w:rsidP="00BB7CFA">
      <w:pPr>
        <w:pStyle w:val="Paragraphedeliste"/>
        <w:numPr>
          <w:ilvl w:val="0"/>
          <w:numId w:val="7"/>
        </w:numPr>
        <w:bidi/>
        <w:spacing w:line="360" w:lineRule="auto"/>
        <w:jc w:val="mediumKashida"/>
        <w:rPr>
          <w:rFonts w:asciiTheme="majorBidi" w:hAnsiTheme="majorBidi" w:cs="Times New Roman"/>
          <w:sz w:val="32"/>
          <w:szCs w:val="32"/>
          <w:lang w:bidi="ar-DZ"/>
        </w:rPr>
      </w:pPr>
      <w:r w:rsidRPr="00DA0CB4">
        <w:rPr>
          <w:rFonts w:asciiTheme="majorBidi" w:hAnsiTheme="majorBidi" w:cs="Times New Roman" w:hint="cs"/>
          <w:sz w:val="32"/>
          <w:szCs w:val="32"/>
          <w:rtl/>
          <w:lang w:bidi="ar-DZ"/>
        </w:rPr>
        <w:t>تحقيق التقابل والتوازن بين التقسيمات الأساسية والفرعية، وكذا عدد الأبواب والفصول...إلخ</w:t>
      </w: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BB7CFA" w:rsidRPr="00DA0CB4" w:rsidRDefault="00BB7CFA" w:rsidP="00BB7CFA">
      <w:pPr>
        <w:bidi/>
        <w:spacing w:line="360" w:lineRule="auto"/>
        <w:jc w:val="mediumKashida"/>
        <w:rPr>
          <w:rFonts w:asciiTheme="majorBidi" w:hAnsiTheme="majorBidi" w:cs="Times New Roman"/>
          <w:sz w:val="32"/>
          <w:szCs w:val="32"/>
          <w:rtl/>
          <w:lang w:bidi="ar-DZ"/>
        </w:rPr>
      </w:pPr>
    </w:p>
    <w:p w:rsidR="00C30D36" w:rsidRPr="00BB7CFA" w:rsidRDefault="00C30D36" w:rsidP="00BB7CFA">
      <w:pPr>
        <w:rPr>
          <w:lang w:bidi="ar-DZ"/>
        </w:rPr>
      </w:pPr>
      <w:bookmarkStart w:id="0" w:name="_GoBack"/>
      <w:bookmarkEnd w:id="0"/>
    </w:p>
    <w:sectPr w:rsidR="00C30D36" w:rsidRPr="00BB7C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0A" w:rsidRDefault="0054580A" w:rsidP="00B54F66">
      <w:pPr>
        <w:spacing w:after="0" w:line="240" w:lineRule="auto"/>
      </w:pPr>
      <w:r>
        <w:separator/>
      </w:r>
    </w:p>
  </w:endnote>
  <w:endnote w:type="continuationSeparator" w:id="0">
    <w:p w:rsidR="0054580A" w:rsidRDefault="0054580A"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0A" w:rsidRDefault="0054580A" w:rsidP="00B54F66">
      <w:pPr>
        <w:spacing w:after="0" w:line="240" w:lineRule="auto"/>
      </w:pPr>
      <w:r>
        <w:separator/>
      </w:r>
    </w:p>
  </w:footnote>
  <w:footnote w:type="continuationSeparator" w:id="0">
    <w:p w:rsidR="0054580A" w:rsidRDefault="0054580A" w:rsidP="00B54F66">
      <w:pPr>
        <w:spacing w:after="0" w:line="240" w:lineRule="auto"/>
      </w:pPr>
      <w:r>
        <w:continuationSeparator/>
      </w:r>
    </w:p>
  </w:footnote>
  <w:footnote w:id="1">
    <w:p w:rsidR="00BB7CFA" w:rsidRPr="00DA0CB4" w:rsidRDefault="00BB7CFA" w:rsidP="00BB7CFA">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2"/>
          <w:szCs w:val="22"/>
          <w:rtl/>
          <w:lang w:bidi="ar-DZ"/>
        </w:rPr>
        <w:t>)- سيف</w:t>
      </w:r>
      <w:proofErr w:type="gramEnd"/>
      <w:r w:rsidRPr="00DA0CB4">
        <w:rPr>
          <w:rFonts w:hint="cs"/>
          <w:sz w:val="22"/>
          <w:szCs w:val="22"/>
          <w:rtl/>
          <w:lang w:bidi="ar-DZ"/>
        </w:rPr>
        <w:t xml:space="preserve"> الإسلام سعد عمر، في منهج البحث العلمي في التربية والعلوم الإنسانية، دار الفكر دمشق، ط01، 2009، ص53.</w:t>
      </w:r>
    </w:p>
  </w:footnote>
  <w:footnote w:id="2">
    <w:p w:rsidR="00BB7CFA" w:rsidRPr="00DA0CB4" w:rsidRDefault="00BB7CFA" w:rsidP="00BB7CFA">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محمد</w:t>
      </w:r>
      <w:proofErr w:type="gramEnd"/>
      <w:r w:rsidRPr="00DA0CB4">
        <w:rPr>
          <w:rFonts w:hint="cs"/>
          <w:sz w:val="28"/>
          <w:szCs w:val="28"/>
          <w:rtl/>
          <w:lang w:bidi="ar-DZ"/>
        </w:rPr>
        <w:t xml:space="preserve"> سويلم البسيوني، أساسيات البحث العلمي في العلوم التربوية والاجتماعية والإنسانية، دار الفكر العربي القاهرة، ط01، 2013، ص447.</w:t>
      </w:r>
    </w:p>
  </w:footnote>
  <w:footnote w:id="3">
    <w:p w:rsidR="00BB7CFA" w:rsidRPr="00DA0CB4" w:rsidRDefault="00BB7CFA" w:rsidP="00BB7CFA">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ماثيو</w:t>
      </w:r>
      <w:proofErr w:type="gramEnd"/>
      <w:r w:rsidRPr="00DA0CB4">
        <w:rPr>
          <w:rFonts w:hint="cs"/>
          <w:sz w:val="28"/>
          <w:szCs w:val="28"/>
          <w:rtl/>
          <w:lang w:bidi="ar-DZ"/>
        </w:rPr>
        <w:t xml:space="preserve"> </w:t>
      </w:r>
      <w:proofErr w:type="spellStart"/>
      <w:r w:rsidRPr="00DA0CB4">
        <w:rPr>
          <w:rFonts w:hint="cs"/>
          <w:sz w:val="28"/>
          <w:szCs w:val="28"/>
          <w:rtl/>
          <w:lang w:bidi="ar-DZ"/>
        </w:rPr>
        <w:t>جيدير</w:t>
      </w:r>
      <w:proofErr w:type="spellEnd"/>
      <w:r w:rsidRPr="00DA0CB4">
        <w:rPr>
          <w:rFonts w:hint="cs"/>
          <w:sz w:val="28"/>
          <w:szCs w:val="28"/>
          <w:rtl/>
          <w:lang w:bidi="ar-DZ"/>
        </w:rPr>
        <w:t>، منهجية البحث، تر : ملكة أبيض، ص45.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D61"/>
    <w:multiLevelType w:val="hybridMultilevel"/>
    <w:tmpl w:val="F0E2B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423CF"/>
    <w:multiLevelType w:val="hybridMultilevel"/>
    <w:tmpl w:val="2B3290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8A4ED8"/>
    <w:multiLevelType w:val="hybridMultilevel"/>
    <w:tmpl w:val="08BED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603AE5"/>
    <w:multiLevelType w:val="hybridMultilevel"/>
    <w:tmpl w:val="2740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2C23DB0"/>
    <w:multiLevelType w:val="hybridMultilevel"/>
    <w:tmpl w:val="ED9E7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54580A"/>
    <w:rsid w:val="005D6729"/>
    <w:rsid w:val="00B54F66"/>
    <w:rsid w:val="00BB7CFA"/>
    <w:rsid w:val="00C30D36"/>
    <w:rsid w:val="00E91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2024-01-07T20:50:00Z</dcterms:created>
  <dcterms:modified xsi:type="dcterms:W3CDTF">2024-01-07T20:50:00Z</dcterms:modified>
</cp:coreProperties>
</file>