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786A1F" w14:textId="77777777" w:rsidR="00416E53" w:rsidRDefault="00416E53" w:rsidP="00155C98">
      <w:pPr>
        <w:tabs>
          <w:tab w:val="left" w:pos="1670"/>
        </w:tabs>
        <w:bidi/>
        <w:spacing w:after="0" w:line="240" w:lineRule="auto"/>
        <w:rPr>
          <w:sz w:val="28"/>
          <w:szCs w:val="28"/>
          <w:rtl/>
        </w:rPr>
      </w:pPr>
      <w:r w:rsidRPr="00416E53">
        <w:rPr>
          <w:rFonts w:hint="cs"/>
          <w:sz w:val="28"/>
          <w:szCs w:val="28"/>
          <w:rtl/>
        </w:rPr>
        <w:t>كلية الحقوق والعلوم السياسية</w:t>
      </w:r>
      <w:r>
        <w:rPr>
          <w:rFonts w:hint="cs"/>
          <w:sz w:val="28"/>
          <w:szCs w:val="28"/>
          <w:rtl/>
        </w:rPr>
        <w:t xml:space="preserve">                                                                       19/01/2023</w:t>
      </w:r>
    </w:p>
    <w:p w14:paraId="6A8BE72C" w14:textId="77777777" w:rsidR="00416E53" w:rsidRDefault="00416E53" w:rsidP="00155C98">
      <w:pPr>
        <w:tabs>
          <w:tab w:val="left" w:pos="1670"/>
        </w:tabs>
        <w:bidi/>
        <w:spacing w:after="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قسم التعليم الأساسي</w:t>
      </w:r>
    </w:p>
    <w:p w14:paraId="143080DE" w14:textId="77777777" w:rsidR="00EA496A" w:rsidRDefault="00416E53" w:rsidP="00155C98">
      <w:pPr>
        <w:tabs>
          <w:tab w:val="left" w:pos="1670"/>
        </w:tabs>
        <w:bidi/>
        <w:spacing w:after="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السنة الثانية</w:t>
      </w:r>
      <w:r w:rsidRPr="00416E53">
        <w:rPr>
          <w:sz w:val="28"/>
          <w:szCs w:val="28"/>
          <w:rtl/>
        </w:rPr>
        <w:tab/>
      </w:r>
    </w:p>
    <w:p w14:paraId="23CC7E1F" w14:textId="77777777" w:rsidR="00155C98" w:rsidRDefault="00155C98" w:rsidP="00155C98">
      <w:pPr>
        <w:tabs>
          <w:tab w:val="left" w:pos="1670"/>
        </w:tabs>
        <w:bidi/>
        <w:spacing w:after="0" w:line="240" w:lineRule="auto"/>
        <w:rPr>
          <w:sz w:val="28"/>
          <w:szCs w:val="28"/>
          <w:rtl/>
        </w:rPr>
      </w:pPr>
    </w:p>
    <w:p w14:paraId="770F2AF3" w14:textId="77777777" w:rsidR="00155C98" w:rsidRDefault="00155C98" w:rsidP="00155C98">
      <w:pPr>
        <w:tabs>
          <w:tab w:val="left" w:pos="1670"/>
        </w:tabs>
        <w:bidi/>
        <w:spacing w:after="0" w:line="240" w:lineRule="auto"/>
        <w:rPr>
          <w:sz w:val="28"/>
          <w:szCs w:val="28"/>
          <w:rtl/>
        </w:rPr>
      </w:pPr>
    </w:p>
    <w:p w14:paraId="1BEF9541" w14:textId="77777777" w:rsidR="00416E53" w:rsidRDefault="00416E53" w:rsidP="00416E53">
      <w:pPr>
        <w:tabs>
          <w:tab w:val="left" w:pos="1670"/>
        </w:tabs>
        <w:bidi/>
        <w:jc w:val="center"/>
        <w:rPr>
          <w:b/>
          <w:bCs/>
          <w:sz w:val="32"/>
          <w:szCs w:val="32"/>
          <w:rtl/>
        </w:rPr>
      </w:pPr>
      <w:r w:rsidRPr="00416E53">
        <w:rPr>
          <w:rFonts w:hint="cs"/>
          <w:b/>
          <w:bCs/>
          <w:sz w:val="32"/>
          <w:szCs w:val="32"/>
          <w:rtl/>
        </w:rPr>
        <w:t>امتحان مادة قانون الأسرة</w:t>
      </w:r>
    </w:p>
    <w:p w14:paraId="513DA485" w14:textId="77777777" w:rsidR="004A6EA8" w:rsidRDefault="004A6EA8" w:rsidP="00416E53">
      <w:pPr>
        <w:tabs>
          <w:tab w:val="left" w:pos="1670"/>
        </w:tabs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أجب عن الأسئلة الآتية:</w:t>
      </w:r>
    </w:p>
    <w:p w14:paraId="44DD6E37" w14:textId="77777777" w:rsidR="00416E53" w:rsidRPr="00416E53" w:rsidRDefault="00416E53" w:rsidP="00155C98">
      <w:pPr>
        <w:tabs>
          <w:tab w:val="left" w:pos="1670"/>
        </w:tabs>
        <w:bidi/>
        <w:spacing w:after="0"/>
        <w:rPr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س1: </w:t>
      </w:r>
      <w:r>
        <w:rPr>
          <w:rFonts w:hint="cs"/>
          <w:sz w:val="32"/>
          <w:szCs w:val="32"/>
          <w:rtl/>
        </w:rPr>
        <w:t>أذكر 5 انتقادات أساسية لإثراء محور الخطبة في قانون الأسرة الجزائري.</w:t>
      </w:r>
    </w:p>
    <w:p w14:paraId="7DD9FD08" w14:textId="77777777" w:rsidR="00416E53" w:rsidRPr="004A6EA8" w:rsidRDefault="00416E53" w:rsidP="00155C98">
      <w:pPr>
        <w:tabs>
          <w:tab w:val="left" w:pos="1670"/>
        </w:tabs>
        <w:bidi/>
        <w:spacing w:after="0"/>
        <w:rPr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س2:</w:t>
      </w:r>
      <w:r w:rsidR="004A6EA8">
        <w:rPr>
          <w:rFonts w:hint="cs"/>
          <w:b/>
          <w:bCs/>
          <w:sz w:val="32"/>
          <w:szCs w:val="32"/>
          <w:rtl/>
        </w:rPr>
        <w:t xml:space="preserve"> </w:t>
      </w:r>
      <w:r w:rsidR="004A6EA8">
        <w:rPr>
          <w:rFonts w:hint="cs"/>
          <w:sz w:val="32"/>
          <w:szCs w:val="32"/>
          <w:rtl/>
        </w:rPr>
        <w:t>أذكر 10 أحكام أساسية متعلقة بعقد الزواج طبقا لقانون الأسرة الجزائري.</w:t>
      </w:r>
    </w:p>
    <w:p w14:paraId="2ECD1FEE" w14:textId="77777777" w:rsidR="00416E53" w:rsidRDefault="00416E53" w:rsidP="00155C98">
      <w:pPr>
        <w:tabs>
          <w:tab w:val="left" w:pos="1670"/>
        </w:tabs>
        <w:bidi/>
        <w:spacing w:after="0"/>
        <w:rPr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س3:</w:t>
      </w:r>
      <w:r w:rsidR="004A6EA8">
        <w:rPr>
          <w:rFonts w:hint="cs"/>
          <w:b/>
          <w:bCs/>
          <w:sz w:val="32"/>
          <w:szCs w:val="32"/>
          <w:rtl/>
        </w:rPr>
        <w:t xml:space="preserve"> </w:t>
      </w:r>
      <w:r w:rsidR="004A6EA8" w:rsidRPr="004A6EA8">
        <w:rPr>
          <w:rFonts w:hint="cs"/>
          <w:sz w:val="32"/>
          <w:szCs w:val="32"/>
          <w:rtl/>
        </w:rPr>
        <w:t>تنص المادة 49 من قانون الأسرة الجزائري: "</w:t>
      </w:r>
      <w:r w:rsidR="004A6EA8">
        <w:rPr>
          <w:rFonts w:hint="cs"/>
          <w:sz w:val="32"/>
          <w:szCs w:val="32"/>
          <w:rtl/>
        </w:rPr>
        <w:t>لا يثبت الطلاق إلاّ بحكم بعد عدّة محاولات صلح يجريها القاضي دون أن تتجاوز مدته 03 أشهر ابتداء من تاريخ رفع الدعوى</w:t>
      </w:r>
      <w:r w:rsidR="004A6EA8" w:rsidRPr="004A6EA8">
        <w:rPr>
          <w:rFonts w:hint="cs"/>
          <w:sz w:val="32"/>
          <w:szCs w:val="32"/>
          <w:rtl/>
        </w:rPr>
        <w:t>"</w:t>
      </w:r>
      <w:r w:rsidR="004A6EA8">
        <w:rPr>
          <w:rFonts w:hint="cs"/>
          <w:sz w:val="32"/>
          <w:szCs w:val="32"/>
          <w:rtl/>
        </w:rPr>
        <w:t>.</w:t>
      </w:r>
    </w:p>
    <w:p w14:paraId="0E4EC967" w14:textId="77777777" w:rsidR="004A6EA8" w:rsidRDefault="004A6EA8" w:rsidP="00155C98">
      <w:pPr>
        <w:tabs>
          <w:tab w:val="left" w:pos="1670"/>
        </w:tabs>
        <w:bidi/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- ماذا تستنتج؟</w:t>
      </w:r>
    </w:p>
    <w:p w14:paraId="7F912305" w14:textId="77777777" w:rsidR="004A6EA8" w:rsidRPr="004A6EA8" w:rsidRDefault="004A6EA8" w:rsidP="00155C98">
      <w:pPr>
        <w:tabs>
          <w:tab w:val="left" w:pos="1670"/>
        </w:tabs>
        <w:bidi/>
        <w:spacing w:after="0"/>
        <w:rPr>
          <w:sz w:val="24"/>
          <w:szCs w:val="24"/>
          <w:rtl/>
        </w:rPr>
      </w:pPr>
      <w:r w:rsidRPr="004A6EA8">
        <w:rPr>
          <w:rFonts w:hint="cs"/>
          <w:sz w:val="24"/>
          <w:szCs w:val="24"/>
          <w:rtl/>
        </w:rPr>
        <w:t xml:space="preserve">                                                                           </w:t>
      </w:r>
      <w:r>
        <w:rPr>
          <w:rFonts w:hint="cs"/>
          <w:sz w:val="24"/>
          <w:szCs w:val="24"/>
          <w:rtl/>
        </w:rPr>
        <w:t xml:space="preserve">                                       </w:t>
      </w:r>
      <w:r w:rsidRPr="004A6EA8">
        <w:rPr>
          <w:rFonts w:hint="cs"/>
          <w:sz w:val="24"/>
          <w:szCs w:val="24"/>
          <w:rtl/>
        </w:rPr>
        <w:t xml:space="preserve">       </w:t>
      </w:r>
      <w:proofErr w:type="spellStart"/>
      <w:r w:rsidRPr="004A6EA8">
        <w:rPr>
          <w:rFonts w:hint="cs"/>
          <w:sz w:val="24"/>
          <w:szCs w:val="24"/>
          <w:rtl/>
        </w:rPr>
        <w:t>د.تريكي</w:t>
      </w:r>
      <w:proofErr w:type="spellEnd"/>
      <w:r w:rsidRPr="004A6EA8">
        <w:rPr>
          <w:rFonts w:hint="cs"/>
          <w:sz w:val="24"/>
          <w:szCs w:val="24"/>
          <w:rtl/>
        </w:rPr>
        <w:t xml:space="preserve"> فريد</w:t>
      </w:r>
    </w:p>
    <w:p w14:paraId="7DF97644" w14:textId="77777777" w:rsidR="004A6EA8" w:rsidRDefault="004A6EA8" w:rsidP="00155C98">
      <w:pPr>
        <w:tabs>
          <w:tab w:val="left" w:pos="1670"/>
        </w:tabs>
        <w:bidi/>
        <w:spacing w:after="0" w:line="240" w:lineRule="auto"/>
        <w:rPr>
          <w:sz w:val="24"/>
          <w:szCs w:val="24"/>
          <w:rtl/>
        </w:rPr>
      </w:pPr>
      <w:r w:rsidRPr="004A6EA8">
        <w:rPr>
          <w:rFonts w:hint="cs"/>
          <w:sz w:val="24"/>
          <w:szCs w:val="24"/>
          <w:rtl/>
        </w:rPr>
        <w:t xml:space="preserve">                                                                        </w:t>
      </w:r>
      <w:r>
        <w:rPr>
          <w:rFonts w:hint="cs"/>
          <w:sz w:val="24"/>
          <w:szCs w:val="24"/>
          <w:rtl/>
        </w:rPr>
        <w:t xml:space="preserve">                                       </w:t>
      </w:r>
      <w:r w:rsidRPr="004A6EA8">
        <w:rPr>
          <w:rFonts w:hint="cs"/>
          <w:sz w:val="24"/>
          <w:szCs w:val="24"/>
          <w:rtl/>
        </w:rPr>
        <w:t xml:space="preserve">          بالتوفيق للجميع</w:t>
      </w:r>
    </w:p>
    <w:p w14:paraId="663B0DDB" w14:textId="77777777" w:rsidR="004A6EA8" w:rsidRDefault="004A6EA8" w:rsidP="00155C98">
      <w:pPr>
        <w:tabs>
          <w:tab w:val="left" w:pos="1670"/>
        </w:tabs>
        <w:bidi/>
        <w:spacing w:after="0"/>
        <w:rPr>
          <w:sz w:val="24"/>
          <w:szCs w:val="24"/>
          <w:rtl/>
        </w:rPr>
      </w:pPr>
    </w:p>
    <w:p w14:paraId="028F6DD8" w14:textId="77777777" w:rsidR="004A6EA8" w:rsidRDefault="004A6EA8" w:rsidP="004A6EA8">
      <w:pPr>
        <w:tabs>
          <w:tab w:val="left" w:pos="1670"/>
        </w:tabs>
        <w:bidi/>
        <w:rPr>
          <w:sz w:val="24"/>
          <w:szCs w:val="24"/>
          <w:rtl/>
        </w:rPr>
      </w:pPr>
    </w:p>
    <w:p w14:paraId="53759E6E" w14:textId="77777777" w:rsidR="00155C98" w:rsidRDefault="00155C98" w:rsidP="00155C98">
      <w:pPr>
        <w:tabs>
          <w:tab w:val="left" w:pos="1670"/>
        </w:tabs>
        <w:bidi/>
        <w:rPr>
          <w:sz w:val="24"/>
          <w:szCs w:val="24"/>
          <w:rtl/>
        </w:rPr>
      </w:pPr>
    </w:p>
    <w:p w14:paraId="624BCD2F" w14:textId="77777777" w:rsidR="00155C98" w:rsidRDefault="00155C98" w:rsidP="00155C98">
      <w:pPr>
        <w:tabs>
          <w:tab w:val="left" w:pos="1670"/>
        </w:tabs>
        <w:bidi/>
        <w:rPr>
          <w:sz w:val="24"/>
          <w:szCs w:val="24"/>
          <w:rtl/>
        </w:rPr>
      </w:pPr>
    </w:p>
    <w:p w14:paraId="110B7226" w14:textId="77777777" w:rsidR="0050109B" w:rsidRDefault="0050109B" w:rsidP="00155C98">
      <w:pPr>
        <w:tabs>
          <w:tab w:val="left" w:pos="1670"/>
        </w:tabs>
        <w:bidi/>
        <w:spacing w:after="0" w:line="240" w:lineRule="auto"/>
        <w:rPr>
          <w:sz w:val="28"/>
          <w:szCs w:val="28"/>
          <w:rtl/>
        </w:rPr>
      </w:pPr>
    </w:p>
    <w:p w14:paraId="7F26C8C2" w14:textId="77777777" w:rsidR="0050109B" w:rsidRDefault="0050109B" w:rsidP="0050109B">
      <w:pPr>
        <w:tabs>
          <w:tab w:val="left" w:pos="1670"/>
        </w:tabs>
        <w:bidi/>
        <w:spacing w:after="0" w:line="240" w:lineRule="auto"/>
        <w:rPr>
          <w:sz w:val="28"/>
          <w:szCs w:val="28"/>
          <w:rtl/>
        </w:rPr>
      </w:pPr>
    </w:p>
    <w:p w14:paraId="0DF0BA15" w14:textId="77777777" w:rsidR="0050109B" w:rsidRDefault="0050109B" w:rsidP="0050109B">
      <w:pPr>
        <w:tabs>
          <w:tab w:val="left" w:pos="1670"/>
        </w:tabs>
        <w:bidi/>
        <w:spacing w:after="0" w:line="240" w:lineRule="auto"/>
        <w:rPr>
          <w:sz w:val="28"/>
          <w:szCs w:val="28"/>
          <w:rtl/>
        </w:rPr>
      </w:pPr>
    </w:p>
    <w:p w14:paraId="671F77FE" w14:textId="77777777" w:rsidR="0050109B" w:rsidRDefault="0050109B" w:rsidP="0050109B">
      <w:pPr>
        <w:tabs>
          <w:tab w:val="left" w:pos="1670"/>
        </w:tabs>
        <w:bidi/>
        <w:spacing w:after="0" w:line="240" w:lineRule="auto"/>
        <w:rPr>
          <w:sz w:val="28"/>
          <w:szCs w:val="28"/>
          <w:rtl/>
        </w:rPr>
      </w:pPr>
    </w:p>
    <w:p w14:paraId="3D4B263D" w14:textId="77777777" w:rsidR="004A6EA8" w:rsidRDefault="004A6EA8" w:rsidP="0050109B">
      <w:pPr>
        <w:tabs>
          <w:tab w:val="left" w:pos="1670"/>
        </w:tabs>
        <w:bidi/>
        <w:spacing w:after="0" w:line="240" w:lineRule="auto"/>
        <w:rPr>
          <w:sz w:val="28"/>
          <w:szCs w:val="28"/>
          <w:rtl/>
        </w:rPr>
      </w:pPr>
      <w:r w:rsidRPr="00416E53">
        <w:rPr>
          <w:rFonts w:hint="cs"/>
          <w:sz w:val="28"/>
          <w:szCs w:val="28"/>
          <w:rtl/>
        </w:rPr>
        <w:t>كلية الحقوق والعلوم السياسية</w:t>
      </w:r>
      <w:r>
        <w:rPr>
          <w:rFonts w:hint="cs"/>
          <w:sz w:val="28"/>
          <w:szCs w:val="28"/>
          <w:rtl/>
        </w:rPr>
        <w:t xml:space="preserve">                                                                       19/01/2023</w:t>
      </w:r>
    </w:p>
    <w:p w14:paraId="0706B945" w14:textId="77777777" w:rsidR="004A6EA8" w:rsidRDefault="004A6EA8" w:rsidP="00155C98">
      <w:pPr>
        <w:tabs>
          <w:tab w:val="left" w:pos="1670"/>
        </w:tabs>
        <w:bidi/>
        <w:spacing w:after="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قسم التعليم الأساسي</w:t>
      </w:r>
    </w:p>
    <w:p w14:paraId="27FE4E01" w14:textId="77777777" w:rsidR="004A6EA8" w:rsidRDefault="004A6EA8" w:rsidP="00155C98">
      <w:pPr>
        <w:tabs>
          <w:tab w:val="left" w:pos="1670"/>
        </w:tabs>
        <w:bidi/>
        <w:spacing w:after="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السنة الثانية</w:t>
      </w:r>
      <w:r w:rsidRPr="00416E53">
        <w:rPr>
          <w:sz w:val="28"/>
          <w:szCs w:val="28"/>
          <w:rtl/>
        </w:rPr>
        <w:tab/>
      </w:r>
    </w:p>
    <w:p w14:paraId="62035035" w14:textId="77777777" w:rsidR="00155C98" w:rsidRDefault="00155C98" w:rsidP="00155C98">
      <w:pPr>
        <w:tabs>
          <w:tab w:val="left" w:pos="1670"/>
        </w:tabs>
        <w:bidi/>
        <w:spacing w:after="0" w:line="240" w:lineRule="auto"/>
        <w:rPr>
          <w:sz w:val="28"/>
          <w:szCs w:val="28"/>
          <w:rtl/>
        </w:rPr>
      </w:pPr>
    </w:p>
    <w:p w14:paraId="3428E4E9" w14:textId="77777777" w:rsidR="004A6EA8" w:rsidRDefault="004A6EA8" w:rsidP="004A6EA8">
      <w:pPr>
        <w:tabs>
          <w:tab w:val="left" w:pos="1670"/>
        </w:tabs>
        <w:bidi/>
        <w:jc w:val="center"/>
        <w:rPr>
          <w:b/>
          <w:bCs/>
          <w:sz w:val="32"/>
          <w:szCs w:val="32"/>
          <w:rtl/>
        </w:rPr>
      </w:pPr>
      <w:r w:rsidRPr="00416E53">
        <w:rPr>
          <w:rFonts w:hint="cs"/>
          <w:b/>
          <w:bCs/>
          <w:sz w:val="32"/>
          <w:szCs w:val="32"/>
          <w:rtl/>
        </w:rPr>
        <w:t>امتحان مادة قانون الأسرة</w:t>
      </w:r>
    </w:p>
    <w:p w14:paraId="1FE28874" w14:textId="77777777" w:rsidR="004A6EA8" w:rsidRDefault="004A6EA8" w:rsidP="004A6EA8">
      <w:pPr>
        <w:tabs>
          <w:tab w:val="left" w:pos="1670"/>
        </w:tabs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أجب عن الأسئلة الآتية:</w:t>
      </w:r>
    </w:p>
    <w:p w14:paraId="50997A65" w14:textId="77777777" w:rsidR="004A6EA8" w:rsidRPr="00416E53" w:rsidRDefault="004A6EA8" w:rsidP="00155C98">
      <w:pPr>
        <w:tabs>
          <w:tab w:val="left" w:pos="1670"/>
        </w:tabs>
        <w:bidi/>
        <w:spacing w:after="0"/>
        <w:rPr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س1: </w:t>
      </w:r>
      <w:r>
        <w:rPr>
          <w:rFonts w:hint="cs"/>
          <w:sz w:val="32"/>
          <w:szCs w:val="32"/>
          <w:rtl/>
        </w:rPr>
        <w:t>أذكر 5 انتقادات أساسية لإثراء محور الخطبة في قانون الأسرة الجزائري.</w:t>
      </w:r>
    </w:p>
    <w:p w14:paraId="2AF94DA2" w14:textId="77777777" w:rsidR="004A6EA8" w:rsidRPr="004A6EA8" w:rsidRDefault="004A6EA8" w:rsidP="00155C98">
      <w:pPr>
        <w:tabs>
          <w:tab w:val="left" w:pos="1670"/>
        </w:tabs>
        <w:bidi/>
        <w:spacing w:after="0"/>
        <w:rPr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س2: </w:t>
      </w:r>
      <w:r>
        <w:rPr>
          <w:rFonts w:hint="cs"/>
          <w:sz w:val="32"/>
          <w:szCs w:val="32"/>
          <w:rtl/>
        </w:rPr>
        <w:t>أذكر 10 أحكام أساسية متعلقة بعقد الزواج طبقا لقانون الأسرة الجزائري.</w:t>
      </w:r>
    </w:p>
    <w:p w14:paraId="39240AA1" w14:textId="77777777" w:rsidR="004A6EA8" w:rsidRDefault="004A6EA8" w:rsidP="00155C98">
      <w:pPr>
        <w:tabs>
          <w:tab w:val="left" w:pos="1670"/>
        </w:tabs>
        <w:bidi/>
        <w:spacing w:after="0"/>
        <w:rPr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س3: </w:t>
      </w:r>
      <w:r w:rsidRPr="004A6EA8">
        <w:rPr>
          <w:rFonts w:hint="cs"/>
          <w:sz w:val="32"/>
          <w:szCs w:val="32"/>
          <w:rtl/>
        </w:rPr>
        <w:t>تنص المادة 49 من قانون الأسرة الجزائري: "</w:t>
      </w:r>
      <w:r>
        <w:rPr>
          <w:rFonts w:hint="cs"/>
          <w:sz w:val="32"/>
          <w:szCs w:val="32"/>
          <w:rtl/>
        </w:rPr>
        <w:t>لا يثبت الطلاق إلاّ بحكم بعد عدّة محاولات صلح يجريها القاضي دون أن تتجاوز مدته 03 أشهر ابتداء من تاريخ رفع الدعوى</w:t>
      </w:r>
      <w:r w:rsidRPr="004A6EA8">
        <w:rPr>
          <w:rFonts w:hint="cs"/>
          <w:sz w:val="32"/>
          <w:szCs w:val="32"/>
          <w:rtl/>
        </w:rPr>
        <w:t>"</w:t>
      </w:r>
      <w:r>
        <w:rPr>
          <w:rFonts w:hint="cs"/>
          <w:sz w:val="32"/>
          <w:szCs w:val="32"/>
          <w:rtl/>
        </w:rPr>
        <w:t>.</w:t>
      </w:r>
    </w:p>
    <w:p w14:paraId="36B8A6F8" w14:textId="77777777" w:rsidR="004A6EA8" w:rsidRDefault="004A6EA8" w:rsidP="00155C98">
      <w:pPr>
        <w:tabs>
          <w:tab w:val="left" w:pos="1670"/>
        </w:tabs>
        <w:bidi/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- ماذا تستنتج؟</w:t>
      </w:r>
    </w:p>
    <w:p w14:paraId="64EA41D2" w14:textId="77777777" w:rsidR="00155C98" w:rsidRDefault="00155C98" w:rsidP="00155C98">
      <w:pPr>
        <w:tabs>
          <w:tab w:val="left" w:pos="1670"/>
        </w:tabs>
        <w:bidi/>
        <w:spacing w:after="0"/>
        <w:rPr>
          <w:sz w:val="32"/>
          <w:szCs w:val="32"/>
          <w:rtl/>
        </w:rPr>
      </w:pPr>
    </w:p>
    <w:p w14:paraId="09EC0B4E" w14:textId="77777777" w:rsidR="004A6EA8" w:rsidRPr="004A6EA8" w:rsidRDefault="004A6EA8" w:rsidP="0050109B">
      <w:pPr>
        <w:tabs>
          <w:tab w:val="left" w:pos="1670"/>
        </w:tabs>
        <w:bidi/>
        <w:spacing w:after="0"/>
        <w:rPr>
          <w:sz w:val="24"/>
          <w:szCs w:val="24"/>
          <w:rtl/>
        </w:rPr>
      </w:pPr>
      <w:r w:rsidRPr="004A6EA8">
        <w:rPr>
          <w:rFonts w:hint="cs"/>
          <w:sz w:val="24"/>
          <w:szCs w:val="24"/>
          <w:rtl/>
        </w:rPr>
        <w:t xml:space="preserve">                                                                           </w:t>
      </w:r>
      <w:r>
        <w:rPr>
          <w:rFonts w:hint="cs"/>
          <w:sz w:val="24"/>
          <w:szCs w:val="24"/>
          <w:rtl/>
        </w:rPr>
        <w:t xml:space="preserve">                                       </w:t>
      </w:r>
      <w:r w:rsidRPr="004A6EA8">
        <w:rPr>
          <w:rFonts w:hint="cs"/>
          <w:sz w:val="24"/>
          <w:szCs w:val="24"/>
          <w:rtl/>
        </w:rPr>
        <w:t xml:space="preserve">       </w:t>
      </w:r>
      <w:proofErr w:type="spellStart"/>
      <w:r w:rsidRPr="004A6EA8">
        <w:rPr>
          <w:rFonts w:hint="cs"/>
          <w:sz w:val="24"/>
          <w:szCs w:val="24"/>
          <w:rtl/>
        </w:rPr>
        <w:t>د.تريكي</w:t>
      </w:r>
      <w:proofErr w:type="spellEnd"/>
      <w:r w:rsidRPr="004A6EA8">
        <w:rPr>
          <w:rFonts w:hint="cs"/>
          <w:sz w:val="24"/>
          <w:szCs w:val="24"/>
          <w:rtl/>
        </w:rPr>
        <w:t xml:space="preserve"> فريد</w:t>
      </w:r>
    </w:p>
    <w:p w14:paraId="3F7A6609" w14:textId="77777777" w:rsidR="004A6EA8" w:rsidRPr="004A6EA8" w:rsidRDefault="004A6EA8" w:rsidP="0050109B">
      <w:pPr>
        <w:tabs>
          <w:tab w:val="left" w:pos="1670"/>
        </w:tabs>
        <w:bidi/>
        <w:spacing w:after="0"/>
        <w:rPr>
          <w:sz w:val="24"/>
          <w:szCs w:val="24"/>
        </w:rPr>
      </w:pPr>
      <w:r w:rsidRPr="004A6EA8">
        <w:rPr>
          <w:rFonts w:hint="cs"/>
          <w:sz w:val="24"/>
          <w:szCs w:val="24"/>
          <w:rtl/>
        </w:rPr>
        <w:t xml:space="preserve">                                                                        </w:t>
      </w:r>
      <w:r>
        <w:rPr>
          <w:rFonts w:hint="cs"/>
          <w:sz w:val="24"/>
          <w:szCs w:val="24"/>
          <w:rtl/>
        </w:rPr>
        <w:t xml:space="preserve">                                       </w:t>
      </w:r>
      <w:r w:rsidRPr="004A6EA8">
        <w:rPr>
          <w:rFonts w:hint="cs"/>
          <w:sz w:val="24"/>
          <w:szCs w:val="24"/>
          <w:rtl/>
        </w:rPr>
        <w:t xml:space="preserve">          بالتوفيق للجميع</w:t>
      </w:r>
    </w:p>
    <w:sectPr w:rsidR="004A6EA8" w:rsidRPr="004A6EA8" w:rsidSect="0050109B">
      <w:pgSz w:w="11906" w:h="16838"/>
      <w:pgMar w:top="709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E53"/>
    <w:rsid w:val="00127A19"/>
    <w:rsid w:val="00155C98"/>
    <w:rsid w:val="00416E53"/>
    <w:rsid w:val="004A6EA8"/>
    <w:rsid w:val="004E5734"/>
    <w:rsid w:val="0050109B"/>
    <w:rsid w:val="00B22BCF"/>
    <w:rsid w:val="00EA496A"/>
    <w:rsid w:val="00EC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52261"/>
  <w15:docId w15:val="{B1BC85AE-DF03-4AE5-8A29-3D5E1449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73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DALILA</dc:creator>
  <cp:lastModifiedBy>dalilaait22@gmail.com</cp:lastModifiedBy>
  <cp:revision>2</cp:revision>
  <dcterms:created xsi:type="dcterms:W3CDTF">2024-12-02T08:42:00Z</dcterms:created>
  <dcterms:modified xsi:type="dcterms:W3CDTF">2024-12-02T08:42:00Z</dcterms:modified>
</cp:coreProperties>
</file>