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F08" w:rsidRPr="006F7F4C" w:rsidRDefault="00B31F08" w:rsidP="00B31F08">
      <w:pPr>
        <w:rPr>
          <w:rStyle w:val="fontstyle01"/>
          <w:rFonts w:asciiTheme="majorBidi" w:hAnsiTheme="majorBidi" w:cstheme="majorBidi"/>
          <w:sz w:val="32"/>
          <w:szCs w:val="32"/>
          <w:lang w:val="en-US"/>
        </w:rPr>
      </w:pPr>
      <w:r w:rsidRPr="006F7F4C">
        <w:rPr>
          <w:rStyle w:val="fontstyle01"/>
          <w:rFonts w:asciiTheme="majorBidi" w:hAnsiTheme="majorBidi" w:cstheme="majorBidi"/>
          <w:sz w:val="32"/>
          <w:szCs w:val="32"/>
          <w:lang w:val="en-US"/>
        </w:rPr>
        <w:t>VLSI Process In</w:t>
      </w:r>
      <w:bookmarkStart w:id="0" w:name="_GoBack"/>
      <w:bookmarkEnd w:id="0"/>
      <w:r w:rsidRPr="006F7F4C">
        <w:rPr>
          <w:rStyle w:val="fontstyle01"/>
          <w:rFonts w:asciiTheme="majorBidi" w:hAnsiTheme="majorBidi" w:cstheme="majorBidi"/>
          <w:sz w:val="32"/>
          <w:szCs w:val="32"/>
          <w:lang w:val="en-US"/>
        </w:rPr>
        <w:t>tegration</w:t>
      </w:r>
    </w:p>
    <w:p w:rsidR="00B31F08" w:rsidRPr="003C4AEA" w:rsidRDefault="00B31F08" w:rsidP="00B31F08">
      <w:pPr>
        <w:rPr>
          <w:rStyle w:val="fontstyle01"/>
          <w:rFonts w:asciiTheme="majorBidi" w:hAnsiTheme="majorBidi" w:cstheme="majorBidi"/>
          <w:sz w:val="22"/>
          <w:szCs w:val="22"/>
          <w:lang w:val="en-US"/>
        </w:rPr>
      </w:pPr>
      <w:r w:rsidRPr="003C4AEA">
        <w:rPr>
          <w:rStyle w:val="fontstyle01"/>
          <w:rFonts w:asciiTheme="majorBidi" w:hAnsiTheme="majorBidi" w:cstheme="majorBidi"/>
          <w:sz w:val="22"/>
          <w:szCs w:val="22"/>
          <w:lang w:val="en-US"/>
        </w:rPr>
        <w:t>10.1 INTRODUCTION</w:t>
      </w:r>
    </w:p>
    <w:p w:rsidR="00B31F08" w:rsidRPr="003C4AEA" w:rsidRDefault="00B31F08" w:rsidP="00B31F08">
      <w:pPr>
        <w:rPr>
          <w:rStyle w:val="fontstyle21"/>
          <w:rFonts w:asciiTheme="majorBidi" w:hAnsiTheme="majorBidi" w:cstheme="majorBidi"/>
          <w:lang w:val="en-US"/>
        </w:rPr>
      </w:pPr>
      <w:r w:rsidRPr="003C4AEA">
        <w:rPr>
          <w:rStyle w:val="fontstyle21"/>
          <w:rFonts w:asciiTheme="majorBidi" w:hAnsiTheme="majorBidi" w:cstheme="majorBidi"/>
          <w:lang w:val="en-US"/>
        </w:rPr>
        <w:t xml:space="preserve">G. W. A. </w:t>
      </w:r>
      <w:proofErr w:type="spellStart"/>
      <w:r w:rsidRPr="003C4AEA">
        <w:rPr>
          <w:rStyle w:val="fontstyle21"/>
          <w:rFonts w:asciiTheme="majorBidi" w:hAnsiTheme="majorBidi" w:cstheme="majorBidi"/>
          <w:lang w:val="en-US"/>
        </w:rPr>
        <w:t>Dummar</w:t>
      </w:r>
      <w:proofErr w:type="spellEnd"/>
      <w:r w:rsidRPr="003C4AEA">
        <w:rPr>
          <w:rStyle w:val="fontstyle21"/>
          <w:rFonts w:asciiTheme="majorBidi" w:hAnsiTheme="majorBidi" w:cstheme="majorBidi"/>
          <w:lang w:val="en-US"/>
        </w:rPr>
        <w:t xml:space="preserve"> in 1952 recognized that electronic devices could be made from the single layers of conducting, insulating, amplifying and rectifying material. It was the first description in the integrated circuit development. The first circuit was germanium transistor, resistors and capacitors formed on a wafer. A modern VLSI fabrication development might be considered to have anywhere from 102 to 104 steps. Even transistors fabrication themselves is very complex as well, and varies drastically from process to process. Some examples of why fabrication step varies:</w:t>
      </w:r>
    </w:p>
    <w:p w:rsidR="00B31F08" w:rsidRPr="003C4AEA" w:rsidRDefault="00B31F08" w:rsidP="00B31F08">
      <w:pPr>
        <w:rPr>
          <w:rStyle w:val="fontstyle21"/>
          <w:rFonts w:asciiTheme="majorBidi" w:hAnsiTheme="majorBidi" w:cstheme="majorBidi"/>
          <w:lang w:val="en-US"/>
        </w:rPr>
      </w:pPr>
      <w:r w:rsidRPr="003C4AEA">
        <w:rPr>
          <w:rStyle w:val="fontstyle21"/>
          <w:rFonts w:asciiTheme="majorBidi" w:hAnsiTheme="majorBidi" w:cstheme="majorBidi"/>
          <w:lang w:val="en-US"/>
        </w:rPr>
        <w:t>1. Will there be only a single type of PMOS transistor and a single type of NMOS transistor in the IC? Very unlikely in a complex modern design. If so, multiple lithography masks and multiple other steps may be necessary to independently pattern and dope the different types of devices.</w:t>
      </w:r>
    </w:p>
    <w:p w:rsidR="00B31F08" w:rsidRPr="003C4AEA" w:rsidRDefault="00B31F08" w:rsidP="00B31F08">
      <w:pPr>
        <w:rPr>
          <w:rStyle w:val="fontstyle21"/>
          <w:rFonts w:asciiTheme="majorBidi" w:hAnsiTheme="majorBidi" w:cstheme="majorBidi"/>
          <w:lang w:val="en-US"/>
        </w:rPr>
      </w:pPr>
      <w:r w:rsidRPr="003C4AEA">
        <w:rPr>
          <w:rStyle w:val="fontstyle21"/>
          <w:rFonts w:asciiTheme="majorBidi" w:hAnsiTheme="majorBidi" w:cstheme="majorBidi"/>
          <w:lang w:val="en-US"/>
        </w:rPr>
        <w:t xml:space="preserve">2. </w:t>
      </w:r>
      <w:proofErr w:type="spellStart"/>
      <w:r w:rsidRPr="003C4AEA">
        <w:rPr>
          <w:rStyle w:val="fontstyle21"/>
          <w:rFonts w:asciiTheme="majorBidi" w:hAnsiTheme="majorBidi" w:cstheme="majorBidi"/>
          <w:lang w:val="en-US"/>
        </w:rPr>
        <w:t>Multigate</w:t>
      </w:r>
      <w:proofErr w:type="spellEnd"/>
      <w:r w:rsidRPr="003C4AEA">
        <w:rPr>
          <w:rStyle w:val="fontstyle21"/>
          <w:rFonts w:asciiTheme="majorBidi" w:hAnsiTheme="majorBidi" w:cstheme="majorBidi"/>
          <w:lang w:val="en-US"/>
        </w:rPr>
        <w:t xml:space="preserve"> devices like Graphene FET, G-MOSFET, </w:t>
      </w:r>
      <w:proofErr w:type="spellStart"/>
      <w:r w:rsidRPr="003C4AEA">
        <w:rPr>
          <w:rStyle w:val="fontstyle21"/>
          <w:rFonts w:asciiTheme="majorBidi" w:hAnsiTheme="majorBidi" w:cstheme="majorBidi"/>
          <w:lang w:val="en-US"/>
        </w:rPr>
        <w:t>FinFET</w:t>
      </w:r>
      <w:proofErr w:type="spellEnd"/>
      <w:r w:rsidRPr="003C4AEA">
        <w:rPr>
          <w:rStyle w:val="fontstyle21"/>
          <w:rFonts w:asciiTheme="majorBidi" w:hAnsiTheme="majorBidi" w:cstheme="majorBidi"/>
          <w:lang w:val="en-US"/>
        </w:rPr>
        <w:t xml:space="preserve"> might involve a more complex development to manufacture than traditional planar CMOS transistors.</w:t>
      </w:r>
    </w:p>
    <w:p w:rsidR="00B31F08" w:rsidRPr="003C4AEA" w:rsidRDefault="00B31F08" w:rsidP="00B31F08">
      <w:pPr>
        <w:rPr>
          <w:rStyle w:val="fontstyle21"/>
          <w:rFonts w:asciiTheme="majorBidi" w:hAnsiTheme="majorBidi" w:cstheme="majorBidi"/>
          <w:lang w:val="en-US"/>
        </w:rPr>
      </w:pPr>
      <w:r w:rsidRPr="003C4AEA">
        <w:rPr>
          <w:rStyle w:val="fontstyle21"/>
          <w:rFonts w:asciiTheme="majorBidi" w:hAnsiTheme="majorBidi" w:cstheme="majorBidi"/>
          <w:lang w:val="en-US"/>
        </w:rPr>
        <w:t>3. In modern process technologies (e.g. 14-32 nm), the pitches of transistor gates, contacts, and other features are much less than the wavelength of light used to pattern them (typically 193 nm immersion lithography).</w:t>
      </w:r>
    </w:p>
    <w:p w:rsidR="00B31F08" w:rsidRPr="003C4AEA" w:rsidRDefault="00B31F08" w:rsidP="00B31F08">
      <w:pPr>
        <w:rPr>
          <w:rStyle w:val="fontstyle01"/>
          <w:rFonts w:asciiTheme="majorBidi" w:hAnsiTheme="majorBidi" w:cstheme="majorBidi"/>
          <w:sz w:val="22"/>
          <w:szCs w:val="22"/>
          <w:lang w:val="en-US"/>
        </w:rPr>
      </w:pPr>
      <w:r w:rsidRPr="003C4AEA">
        <w:rPr>
          <w:rStyle w:val="fontstyle01"/>
          <w:rFonts w:asciiTheme="majorBidi" w:hAnsiTheme="majorBidi" w:cstheme="majorBidi"/>
          <w:sz w:val="22"/>
          <w:szCs w:val="22"/>
          <w:lang w:val="en-US"/>
        </w:rPr>
        <w:t>10.2 FUNDAMENTAL CONSIDERATIONS FOR IC PROCESSING</w:t>
      </w:r>
    </w:p>
    <w:p w:rsidR="00B31F08" w:rsidRPr="003C4AEA" w:rsidRDefault="00B31F08" w:rsidP="00B31F08">
      <w:pPr>
        <w:rPr>
          <w:rStyle w:val="fontstyle21"/>
          <w:rFonts w:asciiTheme="majorBidi" w:hAnsiTheme="majorBidi" w:cstheme="majorBidi"/>
          <w:lang w:val="en-US"/>
        </w:rPr>
      </w:pPr>
      <w:r w:rsidRPr="003C4AEA">
        <w:rPr>
          <w:rStyle w:val="fontstyle21"/>
          <w:rFonts w:asciiTheme="majorBidi" w:hAnsiTheme="majorBidi" w:cstheme="majorBidi"/>
          <w:lang w:val="en-US"/>
        </w:rPr>
        <w:t>The process of constructing devices in a single piece of silicon crystal is a process of building successive layers of insulating, conducting and semiconducting material. Each layer is patterned to provide a distinct function and relationship with nearby areas and subsequent layers. The layers are manufactured and patterned by using the technique in the first 9 chapters of this book.</w:t>
      </w:r>
    </w:p>
    <w:p w:rsidR="00B31F08" w:rsidRPr="003C4AEA" w:rsidRDefault="00B31F08" w:rsidP="00B31F08">
      <w:pPr>
        <w:rPr>
          <w:rStyle w:val="fontstyle01"/>
          <w:rFonts w:asciiTheme="majorBidi" w:hAnsiTheme="majorBidi" w:cstheme="majorBidi"/>
          <w:sz w:val="22"/>
          <w:szCs w:val="22"/>
          <w:lang w:val="en-US"/>
        </w:rPr>
      </w:pPr>
      <w:r w:rsidRPr="003C4AEA">
        <w:rPr>
          <w:rStyle w:val="fontstyle01"/>
          <w:rFonts w:asciiTheme="majorBidi" w:hAnsiTheme="majorBidi" w:cstheme="majorBidi"/>
          <w:sz w:val="22"/>
          <w:szCs w:val="22"/>
          <w:lang w:val="en-US"/>
        </w:rPr>
        <w:t>Building Individual Layers</w:t>
      </w:r>
    </w:p>
    <w:p w:rsidR="00B31F08" w:rsidRPr="003C4AEA" w:rsidRDefault="00B31F08" w:rsidP="00B31F08">
      <w:pPr>
        <w:rPr>
          <w:rStyle w:val="fontstyle21"/>
          <w:rFonts w:asciiTheme="majorBidi" w:hAnsiTheme="majorBidi" w:cstheme="majorBidi"/>
          <w:lang w:val="en-US"/>
        </w:rPr>
      </w:pPr>
      <w:r w:rsidRPr="003C4AEA">
        <w:rPr>
          <w:rStyle w:val="fontstyle21"/>
          <w:rFonts w:asciiTheme="majorBidi" w:hAnsiTheme="majorBidi" w:cstheme="majorBidi"/>
          <w:lang w:val="en-US"/>
        </w:rPr>
        <w:t xml:space="preserve">Figure 10.1 shows some of the more important methods to create a layer in or on the silicon crystal. The layers are </w:t>
      </w:r>
      <w:proofErr w:type="spellStart"/>
      <w:r w:rsidRPr="003C4AEA">
        <w:rPr>
          <w:rStyle w:val="fontstyle21"/>
          <w:rFonts w:asciiTheme="majorBidi" w:hAnsiTheme="majorBidi" w:cstheme="majorBidi"/>
          <w:lang w:val="en-US"/>
        </w:rPr>
        <w:t>build</w:t>
      </w:r>
      <w:proofErr w:type="spellEnd"/>
      <w:r w:rsidRPr="003C4AEA">
        <w:rPr>
          <w:rStyle w:val="fontstyle21"/>
          <w:rFonts w:asciiTheme="majorBidi" w:hAnsiTheme="majorBidi" w:cstheme="majorBidi"/>
          <w:lang w:val="en-US"/>
        </w:rPr>
        <w:t xml:space="preserve"> by oxidation, implantation, deposition or epitaxial growth of silicon. Each of these layers can be created in two ways: 1. Uniform way 2. Selective way Uniformly formation is shown in left side of figure and selectively formation is shown in the right side of the figure.</w:t>
      </w:r>
    </w:p>
    <w:p w:rsidR="00B31F08" w:rsidRPr="003C4AEA" w:rsidRDefault="00B31F08" w:rsidP="00B31F08">
      <w:pPr>
        <w:rPr>
          <w:rStyle w:val="fontstyle31"/>
          <w:rFonts w:asciiTheme="majorBidi" w:hAnsiTheme="majorBidi" w:cstheme="majorBidi"/>
          <w:sz w:val="22"/>
          <w:szCs w:val="22"/>
        </w:rPr>
      </w:pPr>
      <w:r w:rsidRPr="003C4AEA">
        <w:rPr>
          <w:rFonts w:asciiTheme="majorBidi" w:hAnsiTheme="majorBidi" w:cstheme="majorBidi"/>
          <w:noProof/>
          <w:lang w:eastAsia="fr-FR"/>
        </w:rPr>
        <w:lastRenderedPageBreak/>
        <w:drawing>
          <wp:inline distT="0" distB="0" distL="0" distR="0" wp14:anchorId="3643992B" wp14:editId="5C97400F">
            <wp:extent cx="3562433" cy="367200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562433" cy="3672000"/>
                    </a:xfrm>
                    <a:prstGeom prst="rect">
                      <a:avLst/>
                    </a:prstGeom>
                  </pic:spPr>
                </pic:pic>
              </a:graphicData>
            </a:graphic>
          </wp:inline>
        </w:drawing>
      </w:r>
    </w:p>
    <w:p w:rsidR="00814DEB" w:rsidRPr="003C4AEA" w:rsidRDefault="00B31F08" w:rsidP="00B31F08">
      <w:pPr>
        <w:rPr>
          <w:rFonts w:asciiTheme="majorBidi" w:hAnsiTheme="majorBidi" w:cstheme="majorBidi"/>
          <w:lang w:val="en-US"/>
        </w:rPr>
      </w:pPr>
      <w:r w:rsidRPr="003C4AEA">
        <w:rPr>
          <w:rStyle w:val="fontstyle01"/>
          <w:rFonts w:asciiTheme="majorBidi" w:hAnsiTheme="majorBidi" w:cstheme="majorBidi"/>
          <w:sz w:val="22"/>
          <w:szCs w:val="22"/>
          <w:lang w:val="en-US"/>
        </w:rPr>
        <w:t xml:space="preserve">Fig. 10.1 </w:t>
      </w:r>
      <w:r w:rsidRPr="003C4AEA">
        <w:rPr>
          <w:rStyle w:val="fontstyle31"/>
          <w:rFonts w:asciiTheme="majorBidi" w:hAnsiTheme="majorBidi" w:cstheme="majorBidi"/>
          <w:sz w:val="22"/>
          <w:szCs w:val="22"/>
          <w:lang w:val="en-US"/>
        </w:rPr>
        <w:t>Layers Formation in Silicon (a) uniform method (b) selective method</w:t>
      </w:r>
    </w:p>
    <w:p w:rsidR="00814DEB" w:rsidRPr="003C4AEA" w:rsidRDefault="00814DEB" w:rsidP="00C824CE">
      <w:pPr>
        <w:rPr>
          <w:rFonts w:asciiTheme="majorBidi" w:hAnsiTheme="majorBidi" w:cstheme="majorBidi"/>
          <w:lang w:val="en-US"/>
        </w:rPr>
      </w:pPr>
      <w:r w:rsidRPr="003C4AEA">
        <w:rPr>
          <w:rFonts w:asciiTheme="majorBidi" w:hAnsiTheme="majorBidi" w:cstheme="majorBidi"/>
          <w:lang w:val="en-US"/>
        </w:rPr>
        <w:t>Photolithography and etching procedures are us</w:t>
      </w:r>
      <w:r w:rsidR="00C824CE" w:rsidRPr="003C4AEA">
        <w:rPr>
          <w:rFonts w:asciiTheme="majorBidi" w:hAnsiTheme="majorBidi" w:cstheme="majorBidi"/>
          <w:lang w:val="en-US"/>
        </w:rPr>
        <w:t xml:space="preserve">ed to achieve patterning of the </w:t>
      </w:r>
      <w:r w:rsidRPr="003C4AEA">
        <w:rPr>
          <w:rFonts w:asciiTheme="majorBidi" w:hAnsiTheme="majorBidi" w:cstheme="majorBidi"/>
          <w:lang w:val="en-US"/>
        </w:rPr>
        <w:t xml:space="preserve">layers for selective formation. The various methods for obtaining </w:t>
      </w:r>
      <w:r w:rsidR="00C824CE" w:rsidRPr="003C4AEA">
        <w:rPr>
          <w:rFonts w:asciiTheme="majorBidi" w:hAnsiTheme="majorBidi" w:cstheme="majorBidi"/>
          <w:lang w:val="en-US"/>
        </w:rPr>
        <w:t xml:space="preserve">individual </w:t>
      </w:r>
      <w:r w:rsidRPr="003C4AEA">
        <w:rPr>
          <w:rFonts w:asciiTheme="majorBidi" w:hAnsiTheme="majorBidi" w:cstheme="majorBidi"/>
          <w:lang w:val="en-US"/>
        </w:rPr>
        <w:t>layers have their own usefulness for specific a</w:t>
      </w:r>
      <w:r w:rsidR="00C824CE" w:rsidRPr="003C4AEA">
        <w:rPr>
          <w:rFonts w:asciiTheme="majorBidi" w:hAnsiTheme="majorBidi" w:cstheme="majorBidi"/>
          <w:lang w:val="en-US"/>
        </w:rPr>
        <w:t xml:space="preserve">pplications. For example, if an </w:t>
      </w:r>
      <w:r w:rsidRPr="003C4AEA">
        <w:rPr>
          <w:rFonts w:asciiTheme="majorBidi" w:hAnsiTheme="majorBidi" w:cstheme="majorBidi"/>
          <w:lang w:val="en-US"/>
        </w:rPr>
        <w:t>insulating layer is required, the oxidation of</w:t>
      </w:r>
      <w:r w:rsidR="00DB0ECF">
        <w:rPr>
          <w:rFonts w:asciiTheme="majorBidi" w:hAnsiTheme="majorBidi" w:cstheme="majorBidi"/>
          <w:lang w:val="en-US"/>
        </w:rPr>
        <w:t xml:space="preserve"> silicon forms a layer of </w:t>
      </w:r>
      <w:r w:rsidR="00C824CE" w:rsidRPr="003C4AEA">
        <w:rPr>
          <w:rFonts w:asciiTheme="majorBidi" w:hAnsiTheme="majorBidi" w:cstheme="majorBidi"/>
          <w:lang w:val="en-US"/>
        </w:rPr>
        <w:t xml:space="preserve">SiO2. </w:t>
      </w:r>
      <w:proofErr w:type="gramStart"/>
      <w:r w:rsidRPr="003C4AEA">
        <w:rPr>
          <w:rFonts w:asciiTheme="majorBidi" w:hAnsiTheme="majorBidi" w:cstheme="majorBidi"/>
          <w:lang w:val="en-US"/>
        </w:rPr>
        <w:t>However</w:t>
      </w:r>
      <w:proofErr w:type="gramEnd"/>
      <w:r w:rsidRPr="003C4AEA">
        <w:rPr>
          <w:rFonts w:asciiTheme="majorBidi" w:hAnsiTheme="majorBidi" w:cstheme="majorBidi"/>
          <w:lang w:val="en-US"/>
        </w:rPr>
        <w:t xml:space="preserve"> the formation of SiO2 layer consumes </w:t>
      </w:r>
      <w:r w:rsidR="00C824CE" w:rsidRPr="003C4AEA">
        <w:rPr>
          <w:rFonts w:asciiTheme="majorBidi" w:hAnsiTheme="majorBidi" w:cstheme="majorBidi"/>
          <w:lang w:val="en-US"/>
        </w:rPr>
        <w:t xml:space="preserve">silicon and long thermal cycles </w:t>
      </w:r>
      <w:r w:rsidRPr="003C4AEA">
        <w:rPr>
          <w:rFonts w:asciiTheme="majorBidi" w:hAnsiTheme="majorBidi" w:cstheme="majorBidi"/>
          <w:lang w:val="en-US"/>
        </w:rPr>
        <w:t xml:space="preserve">for thicker layers. </w:t>
      </w:r>
      <w:proofErr w:type="gramStart"/>
      <w:r w:rsidRPr="003C4AEA">
        <w:rPr>
          <w:rFonts w:asciiTheme="majorBidi" w:hAnsiTheme="majorBidi" w:cstheme="majorBidi"/>
          <w:lang w:val="en-US"/>
        </w:rPr>
        <w:t>Therefore</w:t>
      </w:r>
      <w:proofErr w:type="gramEnd"/>
      <w:r w:rsidRPr="003C4AEA">
        <w:rPr>
          <w:rFonts w:asciiTheme="majorBidi" w:hAnsiTheme="majorBidi" w:cstheme="majorBidi"/>
          <w:lang w:val="en-US"/>
        </w:rPr>
        <w:t xml:space="preserve"> for a thick insulati</w:t>
      </w:r>
      <w:r w:rsidR="00C824CE" w:rsidRPr="003C4AEA">
        <w:rPr>
          <w:rFonts w:asciiTheme="majorBidi" w:hAnsiTheme="majorBidi" w:cstheme="majorBidi"/>
          <w:lang w:val="en-US"/>
        </w:rPr>
        <w:t xml:space="preserve">ng oxide layer it might require </w:t>
      </w:r>
      <w:r w:rsidRPr="003C4AEA">
        <w:rPr>
          <w:rFonts w:asciiTheme="majorBidi" w:hAnsiTheme="majorBidi" w:cstheme="majorBidi"/>
          <w:lang w:val="en-US"/>
        </w:rPr>
        <w:t>an oxide deposition. The oxide deposited ha</w:t>
      </w:r>
      <w:r w:rsidR="00DB0ECF">
        <w:rPr>
          <w:rFonts w:asciiTheme="majorBidi" w:hAnsiTheme="majorBidi" w:cstheme="majorBidi"/>
          <w:lang w:val="en-US"/>
        </w:rPr>
        <w:t xml:space="preserve">s a poor uniformity as compared </w:t>
      </w:r>
      <w:r w:rsidRPr="003C4AEA">
        <w:rPr>
          <w:rFonts w:asciiTheme="majorBidi" w:hAnsiTheme="majorBidi" w:cstheme="majorBidi"/>
          <w:lang w:val="en-US"/>
        </w:rPr>
        <w:t xml:space="preserve">to thermally grown oxide, but can be deposited </w:t>
      </w:r>
      <w:r w:rsidR="00DB0ECF">
        <w:rPr>
          <w:rFonts w:asciiTheme="majorBidi" w:hAnsiTheme="majorBidi" w:cstheme="majorBidi"/>
          <w:lang w:val="en-US"/>
        </w:rPr>
        <w:t xml:space="preserve">at a </w:t>
      </w:r>
      <w:r w:rsidR="00C824CE" w:rsidRPr="003C4AEA">
        <w:rPr>
          <w:rFonts w:asciiTheme="majorBidi" w:hAnsiTheme="majorBidi" w:cstheme="majorBidi"/>
          <w:lang w:val="en-US"/>
        </w:rPr>
        <w:t xml:space="preserve">lower temperature. At each </w:t>
      </w:r>
      <w:r w:rsidRPr="003C4AEA">
        <w:rPr>
          <w:rFonts w:asciiTheme="majorBidi" w:hAnsiTheme="majorBidi" w:cstheme="majorBidi"/>
          <w:lang w:val="en-US"/>
        </w:rPr>
        <w:t>step in process development, such analysis m</w:t>
      </w:r>
      <w:r w:rsidR="00C824CE" w:rsidRPr="003C4AEA">
        <w:rPr>
          <w:rFonts w:asciiTheme="majorBidi" w:hAnsiTheme="majorBidi" w:cstheme="majorBidi"/>
          <w:lang w:val="en-US"/>
        </w:rPr>
        <w:t xml:space="preserve">ust be made to find which layer will give the desired results </w:t>
      </w:r>
      <w:r w:rsidRPr="003C4AEA">
        <w:rPr>
          <w:rFonts w:asciiTheme="majorBidi" w:hAnsiTheme="majorBidi" w:cstheme="majorBidi"/>
          <w:lang w:val="en-US"/>
        </w:rPr>
        <w:t>without affecting</w:t>
      </w:r>
      <w:r w:rsidR="00C824CE" w:rsidRPr="003C4AEA">
        <w:rPr>
          <w:rFonts w:asciiTheme="majorBidi" w:hAnsiTheme="majorBidi" w:cstheme="majorBidi"/>
          <w:lang w:val="en-US"/>
        </w:rPr>
        <w:t xml:space="preserve"> previous layers. Oxidation and </w:t>
      </w:r>
      <w:r w:rsidR="00DB0ECF">
        <w:rPr>
          <w:rFonts w:asciiTheme="majorBidi" w:hAnsiTheme="majorBidi" w:cstheme="majorBidi"/>
          <w:lang w:val="en-US"/>
        </w:rPr>
        <w:t xml:space="preserve">deposition are the </w:t>
      </w:r>
      <w:r w:rsidRPr="003C4AEA">
        <w:rPr>
          <w:rFonts w:asciiTheme="majorBidi" w:hAnsiTheme="majorBidi" w:cstheme="majorBidi"/>
          <w:lang w:val="en-US"/>
        </w:rPr>
        <w:t xml:space="preserve">most common methods of </w:t>
      </w:r>
      <w:r w:rsidR="00C824CE" w:rsidRPr="003C4AEA">
        <w:rPr>
          <w:rFonts w:asciiTheme="majorBidi" w:hAnsiTheme="majorBidi" w:cstheme="majorBidi"/>
          <w:lang w:val="en-US"/>
        </w:rPr>
        <w:t xml:space="preserve">forming a dielectric layer. The </w:t>
      </w:r>
      <w:r w:rsidRPr="003C4AEA">
        <w:rPr>
          <w:rFonts w:asciiTheme="majorBidi" w:hAnsiTheme="majorBidi" w:cstheme="majorBidi"/>
          <w:lang w:val="en-US"/>
        </w:rPr>
        <w:t>oxidati</w:t>
      </w:r>
      <w:r w:rsidR="00DB0ECF">
        <w:rPr>
          <w:rFonts w:asciiTheme="majorBidi" w:hAnsiTheme="majorBidi" w:cstheme="majorBidi"/>
          <w:lang w:val="en-US"/>
        </w:rPr>
        <w:t xml:space="preserve">on can be produced selective by </w:t>
      </w:r>
      <w:r w:rsidRPr="003C4AEA">
        <w:rPr>
          <w:rFonts w:asciiTheme="majorBidi" w:hAnsiTheme="majorBidi" w:cstheme="majorBidi"/>
          <w:lang w:val="en-US"/>
        </w:rPr>
        <w:t>depositing and patt</w:t>
      </w:r>
      <w:r w:rsidR="00C824CE" w:rsidRPr="003C4AEA">
        <w:rPr>
          <w:rFonts w:asciiTheme="majorBidi" w:hAnsiTheme="majorBidi" w:cstheme="majorBidi"/>
          <w:lang w:val="en-US"/>
        </w:rPr>
        <w:t xml:space="preserve">erning Si3N4 before </w:t>
      </w:r>
      <w:r w:rsidRPr="003C4AEA">
        <w:rPr>
          <w:rFonts w:asciiTheme="majorBidi" w:hAnsiTheme="majorBidi" w:cstheme="majorBidi"/>
          <w:lang w:val="en-US"/>
        </w:rPr>
        <w:t>oxidation. This technique is known as local oxidation.</w:t>
      </w:r>
    </w:p>
    <w:p w:rsidR="00C824CE" w:rsidRPr="003C4AEA" w:rsidRDefault="00814DEB" w:rsidP="00C824CE">
      <w:pPr>
        <w:rPr>
          <w:rFonts w:asciiTheme="majorBidi" w:hAnsiTheme="majorBidi" w:cstheme="majorBidi"/>
          <w:lang w:val="en-US"/>
        </w:rPr>
      </w:pPr>
      <w:r w:rsidRPr="003C4AEA">
        <w:rPr>
          <w:rFonts w:asciiTheme="majorBidi" w:hAnsiTheme="majorBidi" w:cstheme="majorBidi"/>
          <w:lang w:val="en-US"/>
        </w:rPr>
        <w:t>Integrating the Process Steps</w:t>
      </w:r>
    </w:p>
    <w:p w:rsidR="00814DEB" w:rsidRPr="003C4AEA" w:rsidRDefault="00814DEB" w:rsidP="00814DEB">
      <w:pPr>
        <w:rPr>
          <w:rFonts w:asciiTheme="majorBidi" w:hAnsiTheme="majorBidi" w:cstheme="majorBidi"/>
          <w:lang w:val="en-US"/>
        </w:rPr>
      </w:pPr>
      <w:r w:rsidRPr="003C4AEA">
        <w:rPr>
          <w:rFonts w:asciiTheme="majorBidi" w:hAnsiTheme="majorBidi" w:cstheme="majorBidi"/>
          <w:lang w:val="en-US"/>
        </w:rPr>
        <w:t>In order to build layers requires careful conside</w:t>
      </w:r>
      <w:r w:rsidR="00C824CE" w:rsidRPr="003C4AEA">
        <w:rPr>
          <w:rFonts w:asciiTheme="majorBidi" w:hAnsiTheme="majorBidi" w:cstheme="majorBidi"/>
          <w:lang w:val="en-US"/>
        </w:rPr>
        <w:t xml:space="preserve">ration of each layer’s relative </w:t>
      </w:r>
      <w:r w:rsidRPr="003C4AEA">
        <w:rPr>
          <w:rFonts w:asciiTheme="majorBidi" w:hAnsiTheme="majorBidi" w:cstheme="majorBidi"/>
          <w:lang w:val="en-US"/>
        </w:rPr>
        <w:t>position to the others. Figure 10.2 shows example of this process of b</w:t>
      </w:r>
      <w:r w:rsidR="00C824CE" w:rsidRPr="003C4AEA">
        <w:rPr>
          <w:rFonts w:asciiTheme="majorBidi" w:hAnsiTheme="majorBidi" w:cstheme="majorBidi"/>
          <w:lang w:val="en-US"/>
        </w:rPr>
        <w:t xml:space="preserve">uilding </w:t>
      </w:r>
      <w:r w:rsidRPr="003C4AEA">
        <w:rPr>
          <w:rFonts w:asciiTheme="majorBidi" w:hAnsiTheme="majorBidi" w:cstheme="majorBidi"/>
          <w:lang w:val="en-US"/>
        </w:rPr>
        <w:t>layers. This schematic illustrates the s</w:t>
      </w:r>
      <w:r w:rsidR="00C824CE" w:rsidRPr="003C4AEA">
        <w:rPr>
          <w:rFonts w:asciiTheme="majorBidi" w:hAnsiTheme="majorBidi" w:cstheme="majorBidi"/>
          <w:lang w:val="en-US"/>
        </w:rPr>
        <w:t xml:space="preserve">equence of forming a simple MOS </w:t>
      </w:r>
      <w:r w:rsidRPr="003C4AEA">
        <w:rPr>
          <w:rFonts w:asciiTheme="majorBidi" w:hAnsiTheme="majorBidi" w:cstheme="majorBidi"/>
          <w:lang w:val="en-US"/>
        </w:rPr>
        <w:t>capacitor.</w:t>
      </w:r>
    </w:p>
    <w:p w:rsidR="00B31F08" w:rsidRPr="003C4AEA" w:rsidRDefault="00814DEB" w:rsidP="00814DEB">
      <w:pPr>
        <w:rPr>
          <w:rFonts w:asciiTheme="majorBidi" w:hAnsiTheme="majorBidi" w:cstheme="majorBidi"/>
          <w:lang w:val="en-US"/>
        </w:rPr>
      </w:pPr>
      <w:r w:rsidRPr="003C4AEA">
        <w:rPr>
          <w:rFonts w:asciiTheme="majorBidi" w:hAnsiTheme="majorBidi" w:cstheme="majorBidi"/>
          <w:lang w:val="en-US"/>
        </w:rPr>
        <w:t>Figure 10.2(a) shows initial oxidation forma</w:t>
      </w:r>
      <w:r w:rsidR="00DB0ECF">
        <w:rPr>
          <w:rFonts w:asciiTheme="majorBidi" w:hAnsiTheme="majorBidi" w:cstheme="majorBidi"/>
          <w:lang w:val="en-US"/>
        </w:rPr>
        <w:t xml:space="preserve">tion. Then patterned process </w:t>
      </w:r>
      <w:proofErr w:type="spellStart"/>
      <w:r w:rsidR="00DB0ECF">
        <w:rPr>
          <w:rFonts w:asciiTheme="majorBidi" w:hAnsiTheme="majorBidi" w:cstheme="majorBidi"/>
          <w:lang w:val="en-US"/>
        </w:rPr>
        <w:t>ia</w:t>
      </w:r>
      <w:proofErr w:type="spellEnd"/>
      <w:r w:rsidR="00DB0ECF">
        <w:rPr>
          <w:rFonts w:asciiTheme="majorBidi" w:hAnsiTheme="majorBidi" w:cstheme="majorBidi"/>
          <w:lang w:val="en-US"/>
        </w:rPr>
        <w:t xml:space="preserve"> </w:t>
      </w:r>
      <w:r w:rsidRPr="003C4AEA">
        <w:rPr>
          <w:rFonts w:asciiTheme="majorBidi" w:hAnsiTheme="majorBidi" w:cstheme="majorBidi"/>
          <w:lang w:val="en-US"/>
        </w:rPr>
        <w:t>applied on oxide and etched to form the active region of the capacitor.</w:t>
      </w:r>
    </w:p>
    <w:p w:rsidR="00127D04" w:rsidRPr="003C4AEA" w:rsidRDefault="00127D04" w:rsidP="00814DEB">
      <w:pPr>
        <w:rPr>
          <w:rFonts w:asciiTheme="majorBidi" w:hAnsiTheme="majorBidi" w:cstheme="majorBidi"/>
          <w:lang w:val="en-US"/>
        </w:rPr>
      </w:pPr>
      <w:r w:rsidRPr="003C4AEA">
        <w:rPr>
          <w:rFonts w:asciiTheme="majorBidi" w:hAnsiTheme="majorBidi" w:cstheme="majorBidi"/>
          <w:noProof/>
          <w:lang w:eastAsia="fr-FR"/>
        </w:rPr>
        <w:drawing>
          <wp:inline distT="0" distB="0" distL="0" distR="0" wp14:anchorId="7FD4EE9F" wp14:editId="2EB7A7A6">
            <wp:extent cx="2979855" cy="10800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79855" cy="1080000"/>
                    </a:xfrm>
                    <a:prstGeom prst="rect">
                      <a:avLst/>
                    </a:prstGeom>
                  </pic:spPr>
                </pic:pic>
              </a:graphicData>
            </a:graphic>
          </wp:inline>
        </w:drawing>
      </w:r>
    </w:p>
    <w:p w:rsidR="00127D04" w:rsidRPr="003C4AEA" w:rsidRDefault="00127D04" w:rsidP="00127D04">
      <w:pPr>
        <w:rPr>
          <w:rStyle w:val="fontstyle01"/>
          <w:rFonts w:asciiTheme="majorBidi" w:hAnsiTheme="majorBidi" w:cstheme="majorBidi"/>
          <w:b w:val="0"/>
          <w:bCs w:val="0"/>
          <w:sz w:val="22"/>
          <w:szCs w:val="22"/>
          <w:lang w:val="en-US"/>
        </w:rPr>
      </w:pPr>
      <w:r w:rsidRPr="003C4AEA">
        <w:rPr>
          <w:rStyle w:val="fontstyle01"/>
          <w:rFonts w:asciiTheme="majorBidi" w:hAnsiTheme="majorBidi" w:cstheme="majorBidi"/>
          <w:b w:val="0"/>
          <w:bCs w:val="0"/>
          <w:sz w:val="22"/>
          <w:szCs w:val="22"/>
          <w:lang w:val="en-US"/>
        </w:rPr>
        <w:t>The active region is formed by ion implanting boron into the silicon exposed by the etching of the oxide as shown in figure 10.2(b).</w:t>
      </w:r>
    </w:p>
    <w:p w:rsidR="00C824CE" w:rsidRPr="003C4AEA" w:rsidRDefault="00127D04" w:rsidP="00127D04">
      <w:pPr>
        <w:rPr>
          <w:rFonts w:asciiTheme="majorBidi" w:hAnsiTheme="majorBidi" w:cstheme="majorBidi"/>
          <w:b/>
          <w:bCs/>
          <w:lang w:val="en-US"/>
        </w:rPr>
      </w:pPr>
      <w:r w:rsidRPr="003C4AEA">
        <w:rPr>
          <w:rFonts w:asciiTheme="majorBidi" w:hAnsiTheme="majorBidi" w:cstheme="majorBidi"/>
          <w:noProof/>
          <w:lang w:eastAsia="fr-FR"/>
        </w:rPr>
        <w:lastRenderedPageBreak/>
        <w:drawing>
          <wp:inline distT="0" distB="0" distL="0" distR="0" wp14:anchorId="7B8EDF40" wp14:editId="47BD4C91">
            <wp:extent cx="2391030" cy="129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91030" cy="1296000"/>
                    </a:xfrm>
                    <a:prstGeom prst="rect">
                      <a:avLst/>
                    </a:prstGeom>
                  </pic:spPr>
                </pic:pic>
              </a:graphicData>
            </a:graphic>
          </wp:inline>
        </w:drawing>
      </w:r>
    </w:p>
    <w:p w:rsidR="00127D04" w:rsidRPr="003C4AEA" w:rsidRDefault="00C824CE" w:rsidP="00C824CE">
      <w:pPr>
        <w:rPr>
          <w:rStyle w:val="fontstyle01"/>
          <w:rFonts w:asciiTheme="majorBidi" w:hAnsiTheme="majorBidi" w:cstheme="majorBidi"/>
          <w:b w:val="0"/>
          <w:bCs w:val="0"/>
          <w:sz w:val="22"/>
          <w:szCs w:val="22"/>
          <w:lang w:val="en-US"/>
        </w:rPr>
      </w:pPr>
      <w:r w:rsidRPr="003C4AEA">
        <w:rPr>
          <w:rStyle w:val="fontstyle01"/>
          <w:rFonts w:asciiTheme="majorBidi" w:hAnsiTheme="majorBidi" w:cstheme="majorBidi"/>
          <w:b w:val="0"/>
          <w:bCs w:val="0"/>
          <w:sz w:val="22"/>
          <w:szCs w:val="22"/>
          <w:lang w:val="en-US"/>
        </w:rPr>
        <w:t>The subsequent step of growing and patterning a thin oxide is shown in figure 10.2 (c) and figure 10.2 (d) shows depositing and patterning aluminum.</w:t>
      </w:r>
    </w:p>
    <w:p w:rsidR="00C824CE" w:rsidRPr="003C4AEA" w:rsidRDefault="00C824CE" w:rsidP="00C824CE">
      <w:pPr>
        <w:rPr>
          <w:rFonts w:asciiTheme="majorBidi" w:hAnsiTheme="majorBidi" w:cstheme="majorBidi"/>
          <w:b/>
          <w:bCs/>
          <w:lang w:val="en-US"/>
        </w:rPr>
      </w:pPr>
      <w:r w:rsidRPr="003C4AEA">
        <w:rPr>
          <w:rFonts w:asciiTheme="majorBidi" w:hAnsiTheme="majorBidi" w:cstheme="majorBidi"/>
          <w:noProof/>
          <w:lang w:eastAsia="fr-FR"/>
        </w:rPr>
        <w:drawing>
          <wp:inline distT="0" distB="0" distL="0" distR="0" wp14:anchorId="6BA15053" wp14:editId="4024D0A7">
            <wp:extent cx="2204099" cy="2376000"/>
            <wp:effectExtent l="0" t="0" r="5715"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3181" t="5135"/>
                    <a:stretch/>
                  </pic:blipFill>
                  <pic:spPr bwMode="auto">
                    <a:xfrm>
                      <a:off x="0" y="0"/>
                      <a:ext cx="2204099" cy="2376000"/>
                    </a:xfrm>
                    <a:prstGeom prst="rect">
                      <a:avLst/>
                    </a:prstGeom>
                    <a:ln>
                      <a:noFill/>
                    </a:ln>
                    <a:extLst>
                      <a:ext uri="{53640926-AAD7-44D8-BBD7-CCE9431645EC}">
                        <a14:shadowObscured xmlns:a14="http://schemas.microsoft.com/office/drawing/2010/main"/>
                      </a:ext>
                    </a:extLst>
                  </pic:spPr>
                </pic:pic>
              </a:graphicData>
            </a:graphic>
          </wp:inline>
        </w:drawing>
      </w:r>
    </w:p>
    <w:p w:rsidR="00C824CE" w:rsidRPr="003C4AEA" w:rsidRDefault="00C824CE" w:rsidP="00C824CE">
      <w:pPr>
        <w:rPr>
          <w:rStyle w:val="fontstyle21"/>
          <w:rFonts w:asciiTheme="majorBidi" w:hAnsiTheme="majorBidi" w:cstheme="majorBidi"/>
          <w:lang w:val="en-US"/>
        </w:rPr>
      </w:pPr>
      <w:r w:rsidRPr="003C4AEA">
        <w:rPr>
          <w:rStyle w:val="fontstyle01"/>
          <w:rFonts w:asciiTheme="majorBidi" w:hAnsiTheme="majorBidi" w:cstheme="majorBidi"/>
          <w:sz w:val="22"/>
          <w:szCs w:val="22"/>
          <w:lang w:val="en-US"/>
        </w:rPr>
        <w:t xml:space="preserve">Fig. 10.2 </w:t>
      </w:r>
      <w:r w:rsidRPr="003C4AEA">
        <w:rPr>
          <w:rStyle w:val="fontstyle21"/>
          <w:rFonts w:asciiTheme="majorBidi" w:hAnsiTheme="majorBidi" w:cstheme="majorBidi"/>
          <w:lang w:val="en-US"/>
        </w:rPr>
        <w:t>Layers Integration</w:t>
      </w:r>
    </w:p>
    <w:p w:rsidR="00C824CE" w:rsidRPr="003C4AEA" w:rsidRDefault="00C824CE" w:rsidP="00C824CE">
      <w:pPr>
        <w:rPr>
          <w:rStyle w:val="fontstyle31"/>
          <w:rFonts w:asciiTheme="majorBidi" w:hAnsiTheme="majorBidi" w:cstheme="majorBidi"/>
          <w:sz w:val="22"/>
          <w:szCs w:val="22"/>
          <w:lang w:val="en-US"/>
        </w:rPr>
      </w:pPr>
      <w:r w:rsidRPr="003C4AEA">
        <w:rPr>
          <w:rStyle w:val="fontstyle31"/>
          <w:rFonts w:asciiTheme="majorBidi" w:hAnsiTheme="majorBidi" w:cstheme="majorBidi"/>
          <w:sz w:val="22"/>
          <w:szCs w:val="22"/>
          <w:lang w:val="en-US"/>
        </w:rPr>
        <w:t>These steps describe consideration of integrating layers – alignment. The MOS capacitor that results from this process will only work properly if the individual layers are isolated except where an intentional contact is made.</w:t>
      </w:r>
    </w:p>
    <w:p w:rsidR="00C824CE" w:rsidRPr="003C4AEA" w:rsidRDefault="00C824CE" w:rsidP="00C824CE">
      <w:pPr>
        <w:rPr>
          <w:rStyle w:val="fontstyle01"/>
          <w:rFonts w:asciiTheme="majorBidi" w:hAnsiTheme="majorBidi" w:cstheme="majorBidi"/>
          <w:sz w:val="22"/>
          <w:szCs w:val="22"/>
          <w:lang w:val="en-US"/>
        </w:rPr>
      </w:pPr>
      <w:r w:rsidRPr="003C4AEA">
        <w:rPr>
          <w:rStyle w:val="fontstyle01"/>
          <w:rFonts w:asciiTheme="majorBidi" w:hAnsiTheme="majorBidi" w:cstheme="majorBidi"/>
          <w:sz w:val="22"/>
          <w:szCs w:val="22"/>
          <w:lang w:val="en-US"/>
        </w:rPr>
        <w:t>Miniaturizing VLSI Circuits</w:t>
      </w:r>
    </w:p>
    <w:p w:rsidR="00C824CE" w:rsidRPr="003C4AEA" w:rsidRDefault="00C824CE" w:rsidP="00C824CE">
      <w:pPr>
        <w:rPr>
          <w:rStyle w:val="fontstyle31"/>
          <w:rFonts w:asciiTheme="majorBidi" w:hAnsiTheme="majorBidi" w:cstheme="majorBidi"/>
          <w:sz w:val="22"/>
          <w:szCs w:val="22"/>
          <w:lang w:val="en-US"/>
        </w:rPr>
      </w:pPr>
      <w:r w:rsidRPr="003C4AEA">
        <w:rPr>
          <w:rStyle w:val="fontstyle31"/>
          <w:rFonts w:asciiTheme="majorBidi" w:hAnsiTheme="majorBidi" w:cstheme="majorBidi"/>
          <w:sz w:val="22"/>
          <w:szCs w:val="22"/>
          <w:lang w:val="en-US"/>
        </w:rPr>
        <w:t xml:space="preserve">The minimum feature size on each layer is determined by the ability to reproduce and resolve the feature routinely. This dimension is </w:t>
      </w:r>
      <w:proofErr w:type="gramStart"/>
      <w:r w:rsidRPr="003C4AEA">
        <w:rPr>
          <w:rStyle w:val="fontstyle31"/>
          <w:rFonts w:asciiTheme="majorBidi" w:hAnsiTheme="majorBidi" w:cstheme="majorBidi"/>
          <w:sz w:val="22"/>
          <w:szCs w:val="22"/>
          <w:lang w:val="en-US"/>
        </w:rPr>
        <w:t>includes</w:t>
      </w:r>
      <w:proofErr w:type="gramEnd"/>
      <w:r w:rsidRPr="003C4AEA">
        <w:rPr>
          <w:rStyle w:val="fontstyle31"/>
          <w:rFonts w:asciiTheme="majorBidi" w:hAnsiTheme="majorBidi" w:cstheme="majorBidi"/>
          <w:sz w:val="22"/>
          <w:szCs w:val="22"/>
          <w:lang w:val="en-US"/>
        </w:rPr>
        <w:t xml:space="preserve"> both the minimum dimension and how accurately that feature can be transferred into the silicon during the pattern transfer process. The pattern transfer process will affect the minimum feature size differently. The dry etching causes very little change in the dimensions of the feature etched in the patterned layer. The local oxidation causes the feature to grow as the oxide becomes thicker. Ion implantation involve lateral scattering, increasing the patterned feature size from the mask dimension. Dopants diffusion increases the feature size of a doped region of silicon. All these factors determine the final feature </w:t>
      </w:r>
      <w:proofErr w:type="spellStart"/>
      <w:r w:rsidRPr="003C4AEA">
        <w:rPr>
          <w:rStyle w:val="fontstyle31"/>
          <w:rFonts w:asciiTheme="majorBidi" w:hAnsiTheme="majorBidi" w:cstheme="majorBidi"/>
          <w:sz w:val="22"/>
          <w:szCs w:val="22"/>
          <w:lang w:val="en-US"/>
        </w:rPr>
        <w:t>siae</w:t>
      </w:r>
      <w:proofErr w:type="spellEnd"/>
      <w:r w:rsidRPr="003C4AEA">
        <w:rPr>
          <w:rStyle w:val="fontstyle31"/>
          <w:rFonts w:asciiTheme="majorBidi" w:hAnsiTheme="majorBidi" w:cstheme="majorBidi"/>
          <w:sz w:val="22"/>
          <w:szCs w:val="22"/>
          <w:lang w:val="en-US"/>
        </w:rPr>
        <w:t xml:space="preserve"> and must be taken into account when mask dimensions are determined.</w:t>
      </w:r>
    </w:p>
    <w:p w:rsidR="00C824CE" w:rsidRPr="003C4AEA" w:rsidRDefault="00C824CE" w:rsidP="00C824CE">
      <w:pPr>
        <w:rPr>
          <w:rStyle w:val="fontstyle01"/>
          <w:rFonts w:asciiTheme="majorBidi" w:hAnsiTheme="majorBidi" w:cstheme="majorBidi"/>
          <w:sz w:val="22"/>
          <w:szCs w:val="22"/>
          <w:lang w:val="en-US"/>
        </w:rPr>
      </w:pPr>
      <w:r w:rsidRPr="003C4AEA">
        <w:rPr>
          <w:rStyle w:val="fontstyle01"/>
          <w:rFonts w:asciiTheme="majorBidi" w:hAnsiTheme="majorBidi" w:cstheme="majorBidi"/>
          <w:sz w:val="22"/>
          <w:szCs w:val="22"/>
          <w:lang w:val="en-US"/>
        </w:rPr>
        <w:t>10.3 NMOS IC TECHNOLOGY</w:t>
      </w:r>
    </w:p>
    <w:p w:rsidR="00C824CE" w:rsidRPr="003C4AEA" w:rsidRDefault="00C824CE" w:rsidP="00C824CE">
      <w:pPr>
        <w:rPr>
          <w:rStyle w:val="fontstyle31"/>
          <w:rFonts w:asciiTheme="majorBidi" w:hAnsiTheme="majorBidi" w:cstheme="majorBidi"/>
          <w:sz w:val="22"/>
          <w:szCs w:val="22"/>
          <w:lang w:val="en-US"/>
        </w:rPr>
      </w:pPr>
      <w:r w:rsidRPr="003C4AEA">
        <w:rPr>
          <w:rStyle w:val="fontstyle31"/>
          <w:rFonts w:asciiTheme="majorBidi" w:hAnsiTheme="majorBidi" w:cstheme="majorBidi"/>
          <w:sz w:val="22"/>
          <w:szCs w:val="22"/>
          <w:lang w:val="en-US"/>
        </w:rPr>
        <w:t>There is a large diversity of basic fabrication steps used in the fabrication process of modern MOS Integrated circuits. The same fabrication process can be used for the designer of CMOS/</w:t>
      </w:r>
      <w:proofErr w:type="spellStart"/>
      <w:r w:rsidRPr="003C4AEA">
        <w:rPr>
          <w:rStyle w:val="fontstyle31"/>
          <w:rFonts w:asciiTheme="majorBidi" w:hAnsiTheme="majorBidi" w:cstheme="majorBidi"/>
          <w:sz w:val="22"/>
          <w:szCs w:val="22"/>
          <w:lang w:val="en-US"/>
        </w:rPr>
        <w:t>BiCMOS</w:t>
      </w:r>
      <w:proofErr w:type="spellEnd"/>
      <w:r w:rsidRPr="003C4AEA">
        <w:rPr>
          <w:rStyle w:val="fontstyle31"/>
          <w:rFonts w:asciiTheme="majorBidi" w:hAnsiTheme="majorBidi" w:cstheme="majorBidi"/>
          <w:sz w:val="22"/>
          <w:szCs w:val="22"/>
          <w:lang w:val="en-US"/>
        </w:rPr>
        <w:t xml:space="preserve"> devices. The commonly used base material is silicon-on-sapphire (SOS). To avoid the latch up problem i.e. presence of parasitic components like transistors, some variations are introduced in the techniques.</w:t>
      </w:r>
    </w:p>
    <w:p w:rsidR="00C824CE" w:rsidRPr="003C4AEA" w:rsidRDefault="00C824CE" w:rsidP="00C824CE">
      <w:pPr>
        <w:rPr>
          <w:rFonts w:asciiTheme="majorBidi" w:hAnsiTheme="majorBidi" w:cstheme="majorBidi"/>
          <w:lang w:val="en-US"/>
        </w:rPr>
      </w:pPr>
      <w:r w:rsidRPr="003C4AEA">
        <w:rPr>
          <w:rFonts w:asciiTheme="majorBidi" w:hAnsiTheme="majorBidi" w:cstheme="majorBidi"/>
          <w:lang w:val="en-US"/>
        </w:rPr>
        <w:t xml:space="preserve">An </w:t>
      </w:r>
      <w:proofErr w:type="spellStart"/>
      <w:r w:rsidRPr="003C4AEA">
        <w:rPr>
          <w:rFonts w:asciiTheme="majorBidi" w:hAnsiTheme="majorBidi" w:cstheme="majorBidi"/>
          <w:lang w:val="en-US"/>
        </w:rPr>
        <w:t>nMOS</w:t>
      </w:r>
      <w:proofErr w:type="spellEnd"/>
      <w:r w:rsidRPr="003C4AEA">
        <w:rPr>
          <w:rFonts w:asciiTheme="majorBidi" w:hAnsiTheme="majorBidi" w:cstheme="majorBidi"/>
          <w:lang w:val="en-US"/>
        </w:rPr>
        <w:t xml:space="preserve"> process fabrication steps may be outlined as follows:</w:t>
      </w:r>
    </w:p>
    <w:p w:rsidR="00C824CE" w:rsidRPr="003C4AEA" w:rsidRDefault="00C824CE" w:rsidP="00C824CE">
      <w:pPr>
        <w:rPr>
          <w:rFonts w:asciiTheme="majorBidi" w:hAnsiTheme="majorBidi" w:cstheme="majorBidi"/>
          <w:lang w:val="en-US"/>
        </w:rPr>
      </w:pPr>
      <w:r w:rsidRPr="003C4AEA">
        <w:rPr>
          <w:rFonts w:asciiTheme="majorBidi" w:hAnsiTheme="majorBidi" w:cstheme="majorBidi"/>
          <w:lang w:val="en-US"/>
        </w:rPr>
        <w:t>Step 1:</w:t>
      </w:r>
    </w:p>
    <w:p w:rsidR="00C824CE" w:rsidRPr="003C4AEA" w:rsidRDefault="00C824CE" w:rsidP="00C824CE">
      <w:pPr>
        <w:rPr>
          <w:rFonts w:asciiTheme="majorBidi" w:hAnsiTheme="majorBidi" w:cstheme="majorBidi"/>
          <w:lang w:val="en-US"/>
        </w:rPr>
      </w:pPr>
      <w:r w:rsidRPr="003C4AEA">
        <w:rPr>
          <w:rFonts w:asciiTheme="majorBidi" w:hAnsiTheme="majorBidi" w:cstheme="majorBidi"/>
          <w:lang w:val="en-US"/>
        </w:rPr>
        <w:lastRenderedPageBreak/>
        <w:t>Processing is carried on single crystal silicon of high purity on which required</w:t>
      </w:r>
      <w:r w:rsidR="00DB0ECF">
        <w:rPr>
          <w:rFonts w:asciiTheme="majorBidi" w:hAnsiTheme="majorBidi" w:cstheme="majorBidi"/>
          <w:lang w:val="en-US"/>
        </w:rPr>
        <w:t xml:space="preserve"> </w:t>
      </w:r>
      <w:r w:rsidRPr="003C4AEA">
        <w:rPr>
          <w:rFonts w:asciiTheme="majorBidi" w:hAnsiTheme="majorBidi" w:cstheme="majorBidi"/>
          <w:lang w:val="en-US"/>
        </w:rPr>
        <w:t>P impurities are introduced as crystal is grown. Such wafers are about 75 to</w:t>
      </w:r>
      <w:r w:rsidR="00DB0ECF">
        <w:rPr>
          <w:rFonts w:asciiTheme="majorBidi" w:hAnsiTheme="majorBidi" w:cstheme="majorBidi"/>
          <w:lang w:val="en-US"/>
        </w:rPr>
        <w:t xml:space="preserve"> </w:t>
      </w:r>
      <w:r w:rsidRPr="003C4AEA">
        <w:rPr>
          <w:rFonts w:asciiTheme="majorBidi" w:hAnsiTheme="majorBidi" w:cstheme="majorBidi"/>
          <w:lang w:val="en-US"/>
        </w:rPr>
        <w:t>150 mm in diameter and 0.4 mm thick and they are doped with say boron to</w:t>
      </w:r>
      <w:r w:rsidR="00DB0ECF">
        <w:rPr>
          <w:rFonts w:asciiTheme="majorBidi" w:hAnsiTheme="majorBidi" w:cstheme="majorBidi"/>
          <w:lang w:val="en-US"/>
        </w:rPr>
        <w:t xml:space="preserve"> </w:t>
      </w:r>
      <w:r w:rsidRPr="003C4AEA">
        <w:rPr>
          <w:rFonts w:asciiTheme="majorBidi" w:hAnsiTheme="majorBidi" w:cstheme="majorBidi"/>
          <w:lang w:val="en-US"/>
        </w:rPr>
        <w:t>impurity concentration of 1015/cm3 to 1016/cm3.</w:t>
      </w:r>
    </w:p>
    <w:p w:rsidR="00C824CE" w:rsidRPr="003C4AEA" w:rsidRDefault="00C824CE" w:rsidP="00C824CE">
      <w:pPr>
        <w:rPr>
          <w:rFonts w:asciiTheme="majorBidi" w:hAnsiTheme="majorBidi" w:cstheme="majorBidi"/>
          <w:lang w:val="en-US"/>
        </w:rPr>
      </w:pPr>
      <w:r w:rsidRPr="003C4AEA">
        <w:rPr>
          <w:rFonts w:asciiTheme="majorBidi" w:hAnsiTheme="majorBidi" w:cstheme="majorBidi"/>
          <w:lang w:val="en-US"/>
        </w:rPr>
        <w:t xml:space="preserve">Step </w:t>
      </w:r>
      <w:proofErr w:type="gramStart"/>
      <w:r w:rsidRPr="003C4AEA">
        <w:rPr>
          <w:rFonts w:asciiTheme="majorBidi" w:hAnsiTheme="majorBidi" w:cstheme="majorBidi"/>
          <w:lang w:val="en-US"/>
        </w:rPr>
        <w:t>2 :</w:t>
      </w:r>
      <w:proofErr w:type="gramEnd"/>
    </w:p>
    <w:p w:rsidR="00C824CE" w:rsidRPr="003C4AEA" w:rsidRDefault="00C824CE" w:rsidP="00C824CE">
      <w:pPr>
        <w:rPr>
          <w:rFonts w:asciiTheme="majorBidi" w:hAnsiTheme="majorBidi" w:cstheme="majorBidi"/>
          <w:lang w:val="en-US"/>
        </w:rPr>
      </w:pPr>
      <w:r w:rsidRPr="003C4AEA">
        <w:rPr>
          <w:rFonts w:asciiTheme="majorBidi" w:hAnsiTheme="majorBidi" w:cstheme="majorBidi"/>
          <w:lang w:val="en-US"/>
        </w:rPr>
        <w:t xml:space="preserve">A layer of SiO2 typically 1 </w:t>
      </w:r>
      <w:proofErr w:type="spellStart"/>
      <w:r w:rsidRPr="003C4AEA">
        <w:rPr>
          <w:rFonts w:asciiTheme="majorBidi" w:hAnsiTheme="majorBidi" w:cstheme="majorBidi"/>
          <w:lang w:val="en-US"/>
        </w:rPr>
        <w:t>μm</w:t>
      </w:r>
      <w:proofErr w:type="spellEnd"/>
      <w:r w:rsidRPr="003C4AEA">
        <w:rPr>
          <w:rFonts w:asciiTheme="majorBidi" w:hAnsiTheme="majorBidi" w:cstheme="majorBidi"/>
          <w:lang w:val="en-US"/>
        </w:rPr>
        <w:t xml:space="preserve"> thick is grown all over the surface of the wafer</w:t>
      </w:r>
      <w:r w:rsidR="00DB0ECF">
        <w:rPr>
          <w:rFonts w:asciiTheme="majorBidi" w:hAnsiTheme="majorBidi" w:cstheme="majorBidi"/>
          <w:lang w:val="en-US"/>
        </w:rPr>
        <w:t xml:space="preserve"> </w:t>
      </w:r>
      <w:r w:rsidRPr="003C4AEA">
        <w:rPr>
          <w:rFonts w:asciiTheme="majorBidi" w:hAnsiTheme="majorBidi" w:cstheme="majorBidi"/>
          <w:lang w:val="en-US"/>
        </w:rPr>
        <w:t>to protect the surface, acts as a barrier to the dopant during processing, and</w:t>
      </w:r>
      <w:r w:rsidR="00DB0ECF">
        <w:rPr>
          <w:rFonts w:asciiTheme="majorBidi" w:hAnsiTheme="majorBidi" w:cstheme="majorBidi"/>
          <w:lang w:val="en-US"/>
        </w:rPr>
        <w:t xml:space="preserve"> </w:t>
      </w:r>
      <w:r w:rsidRPr="003C4AEA">
        <w:rPr>
          <w:rFonts w:asciiTheme="majorBidi" w:hAnsiTheme="majorBidi" w:cstheme="majorBidi"/>
          <w:lang w:val="en-US"/>
        </w:rPr>
        <w:t>provide a generally insulating substrate on to which other layers may be</w:t>
      </w:r>
      <w:r w:rsidR="00DB0ECF">
        <w:rPr>
          <w:rFonts w:asciiTheme="majorBidi" w:hAnsiTheme="majorBidi" w:cstheme="majorBidi"/>
          <w:lang w:val="en-US"/>
        </w:rPr>
        <w:t xml:space="preserve"> </w:t>
      </w:r>
      <w:r w:rsidRPr="003C4AEA">
        <w:rPr>
          <w:rFonts w:asciiTheme="majorBidi" w:hAnsiTheme="majorBidi" w:cstheme="majorBidi"/>
          <w:lang w:val="en-US"/>
        </w:rPr>
        <w:t>deposited and patterned.</w:t>
      </w:r>
    </w:p>
    <w:p w:rsidR="00C824CE" w:rsidRPr="003C4AEA" w:rsidRDefault="00C824CE" w:rsidP="00C824CE">
      <w:pPr>
        <w:rPr>
          <w:rFonts w:asciiTheme="majorBidi" w:hAnsiTheme="majorBidi" w:cstheme="majorBidi"/>
          <w:lang w:val="en-US"/>
        </w:rPr>
      </w:pPr>
      <w:r w:rsidRPr="003C4AEA">
        <w:rPr>
          <w:rFonts w:asciiTheme="majorBidi" w:hAnsiTheme="majorBidi" w:cstheme="majorBidi"/>
          <w:lang w:val="en-US"/>
        </w:rPr>
        <w:t>Step 3:</w:t>
      </w:r>
    </w:p>
    <w:p w:rsidR="00C824CE" w:rsidRPr="003C4AEA" w:rsidRDefault="00C824CE" w:rsidP="00C824CE">
      <w:pPr>
        <w:rPr>
          <w:rFonts w:asciiTheme="majorBidi" w:hAnsiTheme="majorBidi" w:cstheme="majorBidi"/>
          <w:lang w:val="en-US"/>
        </w:rPr>
      </w:pPr>
      <w:r w:rsidRPr="003C4AEA">
        <w:rPr>
          <w:rFonts w:asciiTheme="majorBidi" w:hAnsiTheme="majorBidi" w:cstheme="majorBidi"/>
          <w:lang w:val="en-US"/>
        </w:rPr>
        <w:t>The surface is now covered with a layer of photo resist material. This is</w:t>
      </w:r>
      <w:r w:rsidR="00DB0ECF">
        <w:rPr>
          <w:rFonts w:asciiTheme="majorBidi" w:hAnsiTheme="majorBidi" w:cstheme="majorBidi"/>
          <w:lang w:val="en-US"/>
        </w:rPr>
        <w:t xml:space="preserve"> </w:t>
      </w:r>
      <w:r w:rsidRPr="003C4AEA">
        <w:rPr>
          <w:rFonts w:asciiTheme="majorBidi" w:hAnsiTheme="majorBidi" w:cstheme="majorBidi"/>
          <w:lang w:val="en-US"/>
        </w:rPr>
        <w:t>deposited onto the wafer and spun uniformly of the required thickness.</w:t>
      </w:r>
    </w:p>
    <w:p w:rsidR="00C824CE" w:rsidRPr="003C4AEA" w:rsidRDefault="00C824CE" w:rsidP="00C824CE">
      <w:pPr>
        <w:rPr>
          <w:rFonts w:asciiTheme="majorBidi" w:hAnsiTheme="majorBidi" w:cstheme="majorBidi"/>
          <w:lang w:val="en-US"/>
        </w:rPr>
      </w:pPr>
      <w:r w:rsidRPr="003C4AEA">
        <w:rPr>
          <w:rFonts w:asciiTheme="majorBidi" w:hAnsiTheme="majorBidi" w:cstheme="majorBidi"/>
          <w:lang w:val="en-US"/>
        </w:rPr>
        <w:t>Step 4:</w:t>
      </w:r>
    </w:p>
    <w:p w:rsidR="00C824CE" w:rsidRPr="003C4AEA" w:rsidRDefault="00C824CE" w:rsidP="00C824CE">
      <w:pPr>
        <w:rPr>
          <w:rFonts w:asciiTheme="majorBidi" w:hAnsiTheme="majorBidi" w:cstheme="majorBidi"/>
          <w:lang w:val="en-US"/>
        </w:rPr>
      </w:pPr>
      <w:r w:rsidRPr="003C4AEA">
        <w:rPr>
          <w:rFonts w:asciiTheme="majorBidi" w:hAnsiTheme="majorBidi" w:cstheme="majorBidi"/>
          <w:lang w:val="en-US"/>
        </w:rPr>
        <w:t>This photo resist layer deposited in above step is then exposed to ultraviolet</w:t>
      </w:r>
      <w:r w:rsidR="00DB0ECF">
        <w:rPr>
          <w:rFonts w:asciiTheme="majorBidi" w:hAnsiTheme="majorBidi" w:cstheme="majorBidi"/>
          <w:lang w:val="en-US"/>
        </w:rPr>
        <w:t xml:space="preserve"> </w:t>
      </w:r>
      <w:r w:rsidRPr="003C4AEA">
        <w:rPr>
          <w:rFonts w:asciiTheme="majorBidi" w:hAnsiTheme="majorBidi" w:cstheme="majorBidi"/>
          <w:lang w:val="en-US"/>
        </w:rPr>
        <w:t>light. For this mask are created. Mask defines regions through which diffusion</w:t>
      </w:r>
      <w:r w:rsidR="00DB0ECF">
        <w:rPr>
          <w:rFonts w:asciiTheme="majorBidi" w:hAnsiTheme="majorBidi" w:cstheme="majorBidi"/>
          <w:lang w:val="en-US"/>
        </w:rPr>
        <w:t xml:space="preserve"> </w:t>
      </w:r>
      <w:r w:rsidRPr="003C4AEA">
        <w:rPr>
          <w:rFonts w:asciiTheme="majorBidi" w:hAnsiTheme="majorBidi" w:cstheme="majorBidi"/>
          <w:lang w:val="en-US"/>
        </w:rPr>
        <w:t>process take place. Mask is divided into two area covered and open to ultraviolet</w:t>
      </w:r>
      <w:r w:rsidR="00DB0ECF">
        <w:rPr>
          <w:rFonts w:asciiTheme="majorBidi" w:hAnsiTheme="majorBidi" w:cstheme="majorBidi"/>
          <w:lang w:val="en-US"/>
        </w:rPr>
        <w:t xml:space="preserve"> </w:t>
      </w:r>
      <w:r w:rsidRPr="003C4AEA">
        <w:rPr>
          <w:rFonts w:asciiTheme="majorBidi" w:hAnsiTheme="majorBidi" w:cstheme="majorBidi"/>
          <w:lang w:val="en-US"/>
        </w:rPr>
        <w:t>light. The areas that are exposed to UV radiations become polymerized</w:t>
      </w:r>
      <w:r w:rsidR="00DB0ECF">
        <w:rPr>
          <w:rFonts w:asciiTheme="majorBidi" w:hAnsiTheme="majorBidi" w:cstheme="majorBidi"/>
          <w:lang w:val="en-US"/>
        </w:rPr>
        <w:t xml:space="preserve"> </w:t>
      </w:r>
      <w:r w:rsidRPr="003C4AEA">
        <w:rPr>
          <w:rFonts w:asciiTheme="majorBidi" w:hAnsiTheme="majorBidi" w:cstheme="majorBidi"/>
          <w:lang w:val="en-US"/>
        </w:rPr>
        <w:t>(hardened). While the areas where diffusion is required are shielded by the</w:t>
      </w:r>
      <w:r w:rsidR="00DB0ECF">
        <w:rPr>
          <w:rFonts w:asciiTheme="majorBidi" w:hAnsiTheme="majorBidi" w:cstheme="majorBidi"/>
          <w:lang w:val="en-US"/>
        </w:rPr>
        <w:t xml:space="preserve"> </w:t>
      </w:r>
      <w:r w:rsidRPr="003C4AEA">
        <w:rPr>
          <w:rFonts w:asciiTheme="majorBidi" w:hAnsiTheme="majorBidi" w:cstheme="majorBidi"/>
          <w:lang w:val="en-US"/>
        </w:rPr>
        <w:t>mask and remain unaffected.</w:t>
      </w:r>
    </w:p>
    <w:p w:rsidR="00C824CE" w:rsidRPr="003C4AEA" w:rsidRDefault="00C824CE" w:rsidP="00C824CE">
      <w:pPr>
        <w:rPr>
          <w:rFonts w:asciiTheme="majorBidi" w:hAnsiTheme="majorBidi" w:cstheme="majorBidi"/>
          <w:lang w:val="en-US"/>
        </w:rPr>
      </w:pPr>
      <w:r w:rsidRPr="003C4AEA">
        <w:rPr>
          <w:rFonts w:asciiTheme="majorBidi" w:hAnsiTheme="majorBidi" w:cstheme="majorBidi"/>
          <w:lang w:val="en-US"/>
        </w:rPr>
        <w:t>Step 5:</w:t>
      </w:r>
    </w:p>
    <w:p w:rsidR="00C824CE" w:rsidRPr="003C4AEA" w:rsidRDefault="00C824CE" w:rsidP="00C824CE">
      <w:pPr>
        <w:rPr>
          <w:rFonts w:asciiTheme="majorBidi" w:hAnsiTheme="majorBidi" w:cstheme="majorBidi"/>
          <w:lang w:val="en-US"/>
        </w:rPr>
      </w:pPr>
      <w:r w:rsidRPr="003C4AEA">
        <w:rPr>
          <w:rFonts w:asciiTheme="majorBidi" w:hAnsiTheme="majorBidi" w:cstheme="majorBidi"/>
          <w:lang w:val="en-US"/>
        </w:rPr>
        <w:t>Etching is next step in fabrication. Those areas which remains unaffected in</w:t>
      </w:r>
      <w:r w:rsidR="003C4AEA">
        <w:rPr>
          <w:rFonts w:asciiTheme="majorBidi" w:hAnsiTheme="majorBidi" w:cstheme="majorBidi"/>
          <w:lang w:val="en-US"/>
        </w:rPr>
        <w:t xml:space="preserve"> </w:t>
      </w:r>
      <w:r w:rsidRPr="003C4AEA">
        <w:rPr>
          <w:rFonts w:asciiTheme="majorBidi" w:hAnsiTheme="majorBidi" w:cstheme="majorBidi"/>
          <w:lang w:val="en-US"/>
        </w:rPr>
        <w:t>previous step are etched away. The underlying SiO2 is also etched away to</w:t>
      </w:r>
      <w:r w:rsidR="003C4AEA">
        <w:rPr>
          <w:rFonts w:asciiTheme="majorBidi" w:hAnsiTheme="majorBidi" w:cstheme="majorBidi"/>
          <w:lang w:val="en-US"/>
        </w:rPr>
        <w:t xml:space="preserve"> </w:t>
      </w:r>
      <w:r w:rsidRPr="003C4AEA">
        <w:rPr>
          <w:rFonts w:asciiTheme="majorBidi" w:hAnsiTheme="majorBidi" w:cstheme="majorBidi"/>
          <w:lang w:val="en-US"/>
        </w:rPr>
        <w:t>expose the wafer surface in the window defined by the mask.</w:t>
      </w:r>
    </w:p>
    <w:p w:rsidR="00C824CE" w:rsidRPr="003C4AEA" w:rsidRDefault="00C824CE" w:rsidP="00C824CE">
      <w:pPr>
        <w:rPr>
          <w:rFonts w:asciiTheme="majorBidi" w:hAnsiTheme="majorBidi" w:cstheme="majorBidi"/>
          <w:lang w:val="en-US"/>
        </w:rPr>
      </w:pPr>
      <w:r w:rsidRPr="003C4AEA">
        <w:rPr>
          <w:rFonts w:asciiTheme="majorBidi" w:hAnsiTheme="majorBidi" w:cstheme="majorBidi"/>
          <w:lang w:val="en-US"/>
        </w:rPr>
        <w:t>Step 6:</w:t>
      </w:r>
    </w:p>
    <w:p w:rsidR="00C824CE" w:rsidRPr="003C4AEA" w:rsidRDefault="00C824CE" w:rsidP="00C824CE">
      <w:pPr>
        <w:rPr>
          <w:rFonts w:asciiTheme="majorBidi" w:hAnsiTheme="majorBidi" w:cstheme="majorBidi"/>
          <w:lang w:val="en-US"/>
        </w:rPr>
      </w:pPr>
      <w:r w:rsidRPr="003C4AEA">
        <w:rPr>
          <w:rFonts w:asciiTheme="majorBidi" w:hAnsiTheme="majorBidi" w:cstheme="majorBidi"/>
          <w:lang w:val="en-US"/>
        </w:rPr>
        <w:t xml:space="preserve">Now a thin layer of SiO2 of 0.2 </w:t>
      </w:r>
      <w:proofErr w:type="spellStart"/>
      <w:r w:rsidRPr="003C4AEA">
        <w:rPr>
          <w:rFonts w:asciiTheme="majorBidi" w:hAnsiTheme="majorBidi" w:cstheme="majorBidi"/>
          <w:lang w:val="en-US"/>
        </w:rPr>
        <w:t>μm</w:t>
      </w:r>
      <w:proofErr w:type="spellEnd"/>
      <w:r w:rsidRPr="003C4AEA">
        <w:rPr>
          <w:rFonts w:asciiTheme="majorBidi" w:hAnsiTheme="majorBidi" w:cstheme="majorBidi"/>
          <w:lang w:val="en-US"/>
        </w:rPr>
        <w:t xml:space="preserve"> is deposited over entire surface again. Then</w:t>
      </w:r>
      <w:r w:rsidR="003C4AEA">
        <w:rPr>
          <w:rFonts w:asciiTheme="majorBidi" w:hAnsiTheme="majorBidi" w:cstheme="majorBidi"/>
          <w:lang w:val="en-US"/>
        </w:rPr>
        <w:t xml:space="preserve"> </w:t>
      </w:r>
      <w:r w:rsidRPr="003C4AEA">
        <w:rPr>
          <w:rFonts w:asciiTheme="majorBidi" w:hAnsiTheme="majorBidi" w:cstheme="majorBidi"/>
          <w:lang w:val="en-US"/>
        </w:rPr>
        <w:t>poly silicon is grown on top of this oxide layer. This poly-silicon is deposited</w:t>
      </w:r>
      <w:r w:rsidR="003C4AEA">
        <w:rPr>
          <w:rFonts w:asciiTheme="majorBidi" w:hAnsiTheme="majorBidi" w:cstheme="majorBidi"/>
          <w:lang w:val="en-US"/>
        </w:rPr>
        <w:t xml:space="preserve"> </w:t>
      </w:r>
      <w:r w:rsidRPr="003C4AEA">
        <w:rPr>
          <w:rFonts w:asciiTheme="majorBidi" w:hAnsiTheme="majorBidi" w:cstheme="majorBidi"/>
          <w:lang w:val="en-US"/>
        </w:rPr>
        <w:t>by CVD process. This forms gate structure. While fabricating pattern devices,</w:t>
      </w:r>
      <w:r w:rsidR="003C4AEA">
        <w:rPr>
          <w:rFonts w:asciiTheme="majorBidi" w:hAnsiTheme="majorBidi" w:cstheme="majorBidi"/>
          <w:lang w:val="en-US"/>
        </w:rPr>
        <w:t xml:space="preserve"> </w:t>
      </w:r>
      <w:r w:rsidRPr="003C4AEA">
        <w:rPr>
          <w:rFonts w:asciiTheme="majorBidi" w:hAnsiTheme="majorBidi" w:cstheme="majorBidi"/>
          <w:lang w:val="en-US"/>
        </w:rPr>
        <w:t>accurate control of resistivity, thickness and impurity concentration is necessary.</w:t>
      </w:r>
    </w:p>
    <w:p w:rsidR="00C824CE" w:rsidRPr="003C4AEA" w:rsidRDefault="00C824CE" w:rsidP="00C824CE">
      <w:pPr>
        <w:rPr>
          <w:rFonts w:asciiTheme="majorBidi" w:hAnsiTheme="majorBidi" w:cstheme="majorBidi"/>
          <w:lang w:val="en-US"/>
        </w:rPr>
      </w:pPr>
      <w:r w:rsidRPr="003C4AEA">
        <w:rPr>
          <w:rFonts w:asciiTheme="majorBidi" w:hAnsiTheme="majorBidi" w:cstheme="majorBidi"/>
          <w:lang w:val="en-US"/>
        </w:rPr>
        <w:t>Step 7:</w:t>
      </w:r>
    </w:p>
    <w:p w:rsidR="00C824CE" w:rsidRPr="006F7F4C" w:rsidRDefault="00C824CE" w:rsidP="00C824CE">
      <w:pPr>
        <w:rPr>
          <w:rStyle w:val="fontstyle01"/>
          <w:rFonts w:asciiTheme="majorBidi" w:hAnsiTheme="majorBidi" w:cstheme="majorBidi"/>
          <w:b w:val="0"/>
          <w:bCs w:val="0"/>
          <w:sz w:val="22"/>
          <w:szCs w:val="22"/>
          <w:lang w:val="en-US"/>
        </w:rPr>
      </w:pPr>
      <w:r w:rsidRPr="003C4AEA">
        <w:rPr>
          <w:rFonts w:asciiTheme="majorBidi" w:hAnsiTheme="majorBidi" w:cstheme="majorBidi"/>
          <w:lang w:val="en-US"/>
        </w:rPr>
        <w:t xml:space="preserve">Again photoresist coating is applied and mask is defined. Mask allow polysilicon to be patterned. After </w:t>
      </w:r>
      <w:proofErr w:type="gramStart"/>
      <w:r w:rsidRPr="003C4AEA">
        <w:rPr>
          <w:rFonts w:asciiTheme="majorBidi" w:hAnsiTheme="majorBidi" w:cstheme="majorBidi"/>
          <w:lang w:val="en-US"/>
        </w:rPr>
        <w:t>this n-type impurities</w:t>
      </w:r>
      <w:proofErr w:type="gramEnd"/>
      <w:r w:rsidRPr="003C4AEA">
        <w:rPr>
          <w:rFonts w:asciiTheme="majorBidi" w:hAnsiTheme="majorBidi" w:cstheme="majorBidi"/>
          <w:lang w:val="en-US"/>
        </w:rPr>
        <w:t xml:space="preserve"> are diffused through mask</w:t>
      </w:r>
      <w:r w:rsidR="003C4AEA">
        <w:rPr>
          <w:rFonts w:asciiTheme="majorBidi" w:hAnsiTheme="majorBidi" w:cstheme="majorBidi"/>
          <w:lang w:val="en-US"/>
        </w:rPr>
        <w:t xml:space="preserve"> </w:t>
      </w:r>
      <w:r w:rsidRPr="003C4AEA">
        <w:rPr>
          <w:rFonts w:asciiTheme="majorBidi" w:hAnsiTheme="majorBidi" w:cstheme="majorBidi"/>
          <w:lang w:val="en-US"/>
        </w:rPr>
        <w:t xml:space="preserve">to define source and drain. Wafer is heated at very high temperature and passed </w:t>
      </w:r>
      <w:r w:rsidRPr="003C4AEA">
        <w:rPr>
          <w:rStyle w:val="fontstyle01"/>
          <w:rFonts w:asciiTheme="majorBidi" w:hAnsiTheme="majorBidi" w:cstheme="majorBidi"/>
          <w:b w:val="0"/>
          <w:bCs w:val="0"/>
          <w:sz w:val="22"/>
          <w:szCs w:val="22"/>
          <w:lang w:val="en-US"/>
        </w:rPr>
        <w:t xml:space="preserve">through a chamber that contains desired n-type impurities. </w:t>
      </w:r>
      <w:r w:rsidRPr="006F7F4C">
        <w:rPr>
          <w:rStyle w:val="fontstyle01"/>
          <w:rFonts w:asciiTheme="majorBidi" w:hAnsiTheme="majorBidi" w:cstheme="majorBidi"/>
          <w:b w:val="0"/>
          <w:bCs w:val="0"/>
          <w:sz w:val="22"/>
          <w:szCs w:val="22"/>
          <w:lang w:val="en-US"/>
        </w:rPr>
        <w:t>This is diffusion process.</w:t>
      </w:r>
    </w:p>
    <w:p w:rsidR="00C824CE" w:rsidRPr="006F7F4C" w:rsidRDefault="00C824CE" w:rsidP="00C824CE">
      <w:pPr>
        <w:rPr>
          <w:rStyle w:val="fontstyle21"/>
          <w:rFonts w:asciiTheme="majorBidi" w:hAnsiTheme="majorBidi" w:cstheme="majorBidi"/>
          <w:lang w:val="en-US"/>
        </w:rPr>
      </w:pPr>
      <w:r w:rsidRPr="006F7F4C">
        <w:rPr>
          <w:rStyle w:val="fontstyle21"/>
          <w:rFonts w:asciiTheme="majorBidi" w:hAnsiTheme="majorBidi" w:cstheme="majorBidi"/>
          <w:lang w:val="en-US"/>
        </w:rPr>
        <w:t>Step 8:</w:t>
      </w:r>
    </w:p>
    <w:p w:rsidR="00C824CE" w:rsidRPr="003C4AEA" w:rsidRDefault="00C824CE" w:rsidP="00C824CE">
      <w:pPr>
        <w:rPr>
          <w:rStyle w:val="fontstyle01"/>
          <w:rFonts w:asciiTheme="majorBidi" w:hAnsiTheme="majorBidi" w:cstheme="majorBidi"/>
          <w:b w:val="0"/>
          <w:bCs w:val="0"/>
          <w:sz w:val="22"/>
          <w:szCs w:val="22"/>
          <w:lang w:val="en-US"/>
        </w:rPr>
      </w:pPr>
      <w:r w:rsidRPr="003C4AEA">
        <w:rPr>
          <w:rStyle w:val="fontstyle01"/>
          <w:rFonts w:asciiTheme="majorBidi" w:hAnsiTheme="majorBidi" w:cstheme="majorBidi"/>
          <w:b w:val="0"/>
          <w:bCs w:val="0"/>
          <w:sz w:val="22"/>
          <w:szCs w:val="22"/>
          <w:lang w:val="en-US"/>
        </w:rPr>
        <w:t>Again a thick layer of SiO2 is deposited over entire surface.</w:t>
      </w:r>
      <w:r w:rsidR="003C4AEA">
        <w:rPr>
          <w:rStyle w:val="fontstyle01"/>
          <w:rFonts w:asciiTheme="majorBidi" w:hAnsiTheme="majorBidi" w:cstheme="majorBidi"/>
          <w:b w:val="0"/>
          <w:bCs w:val="0"/>
          <w:sz w:val="22"/>
          <w:szCs w:val="22"/>
          <w:lang w:val="en-US"/>
        </w:rPr>
        <w:t xml:space="preserve"> Then this layer is masked with </w:t>
      </w:r>
      <w:r w:rsidRPr="003C4AEA">
        <w:rPr>
          <w:rStyle w:val="fontstyle01"/>
          <w:rFonts w:asciiTheme="majorBidi" w:hAnsiTheme="majorBidi" w:cstheme="majorBidi"/>
          <w:b w:val="0"/>
          <w:bCs w:val="0"/>
          <w:sz w:val="22"/>
          <w:szCs w:val="22"/>
          <w:lang w:val="en-US"/>
        </w:rPr>
        <w:t>photoresist. This is performed to define the area of source, gate and drain where connections (contact cuts) are to be made.</w:t>
      </w:r>
    </w:p>
    <w:p w:rsidR="0042372C" w:rsidRPr="003C4AEA" w:rsidRDefault="00DB0ECF" w:rsidP="00C824CE">
      <w:pPr>
        <w:rPr>
          <w:rFonts w:asciiTheme="majorBidi" w:hAnsiTheme="majorBidi" w:cstheme="majorBidi"/>
          <w:lang w:val="en-US"/>
        </w:rPr>
      </w:pPr>
      <w:r w:rsidRPr="003C4AEA">
        <w:rPr>
          <w:rFonts w:asciiTheme="majorBidi" w:hAnsiTheme="majorBidi" w:cstheme="majorBidi"/>
          <w:noProof/>
          <w:lang w:eastAsia="fr-FR"/>
        </w:rPr>
        <w:lastRenderedPageBreak/>
        <w:drawing>
          <wp:anchor distT="0" distB="0" distL="114300" distR="114300" simplePos="0" relativeHeight="251660288" behindDoc="0" locked="0" layoutInCell="1" allowOverlap="1" wp14:anchorId="07BEB49C" wp14:editId="3A2374A0">
            <wp:simplePos x="0" y="0"/>
            <wp:positionH relativeFrom="column">
              <wp:posOffset>509905</wp:posOffset>
            </wp:positionH>
            <wp:positionV relativeFrom="paragraph">
              <wp:posOffset>4691380</wp:posOffset>
            </wp:positionV>
            <wp:extent cx="3970655" cy="40005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2070"/>
                    <a:stretch/>
                  </pic:blipFill>
                  <pic:spPr bwMode="auto">
                    <a:xfrm>
                      <a:off x="0" y="0"/>
                      <a:ext cx="3970655" cy="4000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C4AEA">
        <w:rPr>
          <w:rFonts w:asciiTheme="majorBidi" w:hAnsiTheme="majorBidi" w:cstheme="majorBidi"/>
          <w:noProof/>
          <w:lang w:eastAsia="fr-FR"/>
        </w:rPr>
        <w:drawing>
          <wp:anchor distT="0" distB="0" distL="114300" distR="114300" simplePos="0" relativeHeight="251658240" behindDoc="0" locked="0" layoutInCell="1" allowOverlap="1" wp14:anchorId="0206FC84" wp14:editId="61120D6C">
            <wp:simplePos x="0" y="0"/>
            <wp:positionH relativeFrom="column">
              <wp:posOffset>-4445</wp:posOffset>
            </wp:positionH>
            <wp:positionV relativeFrom="paragraph">
              <wp:posOffset>5080</wp:posOffset>
            </wp:positionV>
            <wp:extent cx="4705350" cy="43434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9963" r="7367" b="2176"/>
                    <a:stretch/>
                  </pic:blipFill>
                  <pic:spPr bwMode="auto">
                    <a:xfrm>
                      <a:off x="0" y="0"/>
                      <a:ext cx="4705350" cy="4343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824CE" w:rsidRPr="003C4AEA" w:rsidRDefault="0042372C" w:rsidP="0042372C">
      <w:pPr>
        <w:tabs>
          <w:tab w:val="left" w:pos="7200"/>
        </w:tabs>
        <w:rPr>
          <w:rFonts w:asciiTheme="majorBidi" w:hAnsiTheme="majorBidi" w:cstheme="majorBidi"/>
          <w:lang w:val="en-US"/>
        </w:rPr>
      </w:pPr>
      <w:r w:rsidRPr="003C4AEA">
        <w:rPr>
          <w:rFonts w:asciiTheme="majorBidi" w:hAnsiTheme="majorBidi" w:cstheme="majorBidi"/>
          <w:lang w:val="en-US"/>
        </w:rPr>
        <w:tab/>
      </w:r>
    </w:p>
    <w:p w:rsidR="0042372C" w:rsidRPr="003C4AEA" w:rsidRDefault="0042372C" w:rsidP="0042372C">
      <w:pPr>
        <w:tabs>
          <w:tab w:val="left" w:pos="7200"/>
        </w:tabs>
        <w:rPr>
          <w:rFonts w:asciiTheme="majorBidi" w:hAnsiTheme="majorBidi" w:cstheme="majorBidi"/>
          <w:lang w:val="en-US"/>
        </w:rPr>
      </w:pPr>
    </w:p>
    <w:p w:rsidR="0042372C" w:rsidRPr="003C4AEA" w:rsidRDefault="0042372C" w:rsidP="0042372C">
      <w:pPr>
        <w:rPr>
          <w:rStyle w:val="fontstyle21"/>
          <w:rFonts w:asciiTheme="majorBidi" w:hAnsiTheme="majorBidi" w:cstheme="majorBidi"/>
          <w:lang w:val="en-US"/>
        </w:rPr>
      </w:pPr>
      <w:r w:rsidRPr="003C4AEA">
        <w:rPr>
          <w:rStyle w:val="fontstyle01"/>
          <w:rFonts w:asciiTheme="majorBidi" w:hAnsiTheme="majorBidi" w:cstheme="majorBidi"/>
          <w:sz w:val="22"/>
          <w:szCs w:val="22"/>
          <w:lang w:val="en-US"/>
        </w:rPr>
        <w:t xml:space="preserve">Fig. 10.3 </w:t>
      </w:r>
      <w:r w:rsidRPr="003C4AEA">
        <w:rPr>
          <w:rStyle w:val="fontstyle21"/>
          <w:rFonts w:asciiTheme="majorBidi" w:hAnsiTheme="majorBidi" w:cstheme="majorBidi"/>
          <w:lang w:val="en-US"/>
        </w:rPr>
        <w:t>NMOS Fabrication</w:t>
      </w:r>
    </w:p>
    <w:p w:rsidR="0042372C" w:rsidRPr="003C4AEA" w:rsidRDefault="0042372C" w:rsidP="0042372C">
      <w:pPr>
        <w:rPr>
          <w:rStyle w:val="fontstyle31"/>
          <w:rFonts w:asciiTheme="majorBidi" w:hAnsiTheme="majorBidi" w:cstheme="majorBidi"/>
          <w:sz w:val="22"/>
          <w:szCs w:val="22"/>
          <w:lang w:val="en-US"/>
        </w:rPr>
      </w:pPr>
      <w:r w:rsidRPr="003C4AEA">
        <w:rPr>
          <w:rStyle w:val="fontstyle31"/>
          <w:rFonts w:asciiTheme="majorBidi" w:hAnsiTheme="majorBidi" w:cstheme="majorBidi"/>
          <w:sz w:val="22"/>
          <w:szCs w:val="22"/>
          <w:lang w:val="en-US"/>
        </w:rPr>
        <w:t>Step 9:</w:t>
      </w:r>
    </w:p>
    <w:p w:rsidR="0042372C" w:rsidRPr="003C4AEA" w:rsidRDefault="0042372C" w:rsidP="0042372C">
      <w:pPr>
        <w:rPr>
          <w:rStyle w:val="fontstyle41"/>
          <w:rFonts w:asciiTheme="majorBidi" w:hAnsiTheme="majorBidi" w:cstheme="majorBidi"/>
          <w:lang w:val="en-US"/>
        </w:rPr>
      </w:pPr>
      <w:r w:rsidRPr="003C4AEA">
        <w:rPr>
          <w:rStyle w:val="fontstyle41"/>
          <w:rFonts w:asciiTheme="majorBidi" w:hAnsiTheme="majorBidi" w:cstheme="majorBidi"/>
          <w:lang w:val="en-US"/>
        </w:rPr>
        <w:t xml:space="preserve">Now metal generally </w:t>
      </w:r>
      <w:proofErr w:type="spellStart"/>
      <w:r w:rsidRPr="003C4AEA">
        <w:rPr>
          <w:rStyle w:val="fontstyle41"/>
          <w:rFonts w:asciiTheme="majorBidi" w:hAnsiTheme="majorBidi" w:cstheme="majorBidi"/>
          <w:lang w:val="en-US"/>
        </w:rPr>
        <w:t>aluminium</w:t>
      </w:r>
      <w:proofErr w:type="spellEnd"/>
      <w:r w:rsidRPr="003C4AEA">
        <w:rPr>
          <w:rStyle w:val="fontstyle41"/>
          <w:rFonts w:asciiTheme="majorBidi" w:hAnsiTheme="majorBidi" w:cstheme="majorBidi"/>
          <w:lang w:val="en-US"/>
        </w:rPr>
        <w:t xml:space="preserve"> is deposited over whole chip. Metal thickness is generally kept at 1 </w:t>
      </w:r>
      <w:r w:rsidRPr="003C4AEA">
        <w:rPr>
          <w:rStyle w:val="fontstyle41"/>
          <w:rFonts w:asciiTheme="majorBidi" w:hAnsiTheme="majorBidi" w:cstheme="majorBidi"/>
        </w:rPr>
        <w:t>μ</w:t>
      </w:r>
      <w:r w:rsidRPr="003C4AEA">
        <w:rPr>
          <w:rStyle w:val="fontstyle41"/>
          <w:rFonts w:asciiTheme="majorBidi" w:hAnsiTheme="majorBidi" w:cstheme="majorBidi"/>
          <w:lang w:val="en-US"/>
        </w:rPr>
        <w:t>m. then this aluminum layer is masked and etched to produce the interconnection pattern.</w:t>
      </w:r>
    </w:p>
    <w:p w:rsidR="0042372C" w:rsidRPr="003C4AEA" w:rsidRDefault="0042372C" w:rsidP="0042372C">
      <w:pPr>
        <w:rPr>
          <w:rStyle w:val="fontstyle01"/>
          <w:rFonts w:asciiTheme="majorBidi" w:hAnsiTheme="majorBidi" w:cstheme="majorBidi"/>
          <w:sz w:val="22"/>
          <w:szCs w:val="22"/>
          <w:lang w:val="en-US"/>
        </w:rPr>
      </w:pPr>
      <w:r w:rsidRPr="003C4AEA">
        <w:rPr>
          <w:rStyle w:val="fontstyle01"/>
          <w:rFonts w:asciiTheme="majorBidi" w:hAnsiTheme="majorBidi" w:cstheme="majorBidi"/>
          <w:sz w:val="22"/>
          <w:szCs w:val="22"/>
          <w:lang w:val="en-US"/>
        </w:rPr>
        <w:t>10.4 CMOS IC Technology</w:t>
      </w:r>
    </w:p>
    <w:p w:rsidR="0042372C" w:rsidRPr="003C4AEA" w:rsidRDefault="0042372C" w:rsidP="0042372C">
      <w:pPr>
        <w:rPr>
          <w:rFonts w:asciiTheme="majorBidi" w:hAnsiTheme="majorBidi" w:cstheme="majorBidi"/>
          <w:lang w:val="en-US"/>
        </w:rPr>
      </w:pPr>
      <w:r w:rsidRPr="003C4AEA">
        <w:rPr>
          <w:rStyle w:val="fontstyle41"/>
          <w:rFonts w:asciiTheme="majorBidi" w:hAnsiTheme="majorBidi" w:cstheme="majorBidi"/>
          <w:lang w:val="en-US"/>
        </w:rPr>
        <w:t xml:space="preserve">In early 1960’s Texas started the semiconductor manufacturing process and in 1963, Frank </w:t>
      </w:r>
      <w:proofErr w:type="spellStart"/>
      <w:r w:rsidRPr="003C4AEA">
        <w:rPr>
          <w:rStyle w:val="fontstyle41"/>
          <w:rFonts w:asciiTheme="majorBidi" w:hAnsiTheme="majorBidi" w:cstheme="majorBidi"/>
          <w:lang w:val="en-US"/>
        </w:rPr>
        <w:t>Wanlass</w:t>
      </w:r>
      <w:proofErr w:type="spellEnd"/>
      <w:r w:rsidRPr="003C4AEA">
        <w:rPr>
          <w:rStyle w:val="fontstyle41"/>
          <w:rFonts w:asciiTheme="majorBidi" w:hAnsiTheme="majorBidi" w:cstheme="majorBidi"/>
          <w:lang w:val="en-US"/>
        </w:rPr>
        <w:t xml:space="preserve"> got patent for CMOS technology. Since invention CMOS integrated circuits are fabricated by using the semiconductor device integrated fabrication process. These ICs are chief components of almost all electronic and electrical appliances in consumer segment. Most complex and simple electronic circuits are manufactured on a silicon wafer made of semiconductor compounds by utilizing different fabrication steps.</w:t>
      </w:r>
    </w:p>
    <w:p w:rsidR="0042372C" w:rsidRPr="003C4AEA" w:rsidRDefault="0042372C" w:rsidP="0042372C">
      <w:pPr>
        <w:rPr>
          <w:rStyle w:val="fontstyle01"/>
          <w:rFonts w:asciiTheme="majorBidi" w:hAnsiTheme="majorBidi" w:cstheme="majorBidi"/>
          <w:b w:val="0"/>
          <w:bCs w:val="0"/>
          <w:sz w:val="22"/>
          <w:szCs w:val="22"/>
          <w:lang w:val="en-US"/>
        </w:rPr>
      </w:pPr>
      <w:r w:rsidRPr="003C4AEA">
        <w:rPr>
          <w:rStyle w:val="fontstyle01"/>
          <w:rFonts w:asciiTheme="majorBidi" w:hAnsiTheme="majorBidi" w:cstheme="majorBidi"/>
          <w:b w:val="0"/>
          <w:bCs w:val="0"/>
          <w:sz w:val="22"/>
          <w:szCs w:val="22"/>
          <w:lang w:val="en-US"/>
        </w:rPr>
        <w:t xml:space="preserve">The CMOS technology is used in development of the processors, micro controllers, embedded systems, digital logic circuits and application specific integrated circuits. Its chief advantage is low-power dissipation, full logic swing, high-packing density and very low noise margin. Its most common application is in digital circuitry. The CMOS IC technology can be fabricated using three different processes. These are: </w:t>
      </w:r>
    </w:p>
    <w:p w:rsidR="0042372C" w:rsidRPr="003C4AEA" w:rsidRDefault="0042372C" w:rsidP="0042372C">
      <w:pPr>
        <w:rPr>
          <w:rStyle w:val="fontstyle01"/>
          <w:rFonts w:asciiTheme="majorBidi" w:hAnsiTheme="majorBidi" w:cstheme="majorBidi"/>
          <w:b w:val="0"/>
          <w:bCs w:val="0"/>
          <w:sz w:val="22"/>
          <w:szCs w:val="22"/>
          <w:lang w:val="en-US"/>
        </w:rPr>
      </w:pPr>
      <w:r w:rsidRPr="003C4AEA">
        <w:rPr>
          <w:rStyle w:val="fontstyle01"/>
          <w:rFonts w:asciiTheme="majorBidi" w:hAnsiTheme="majorBidi" w:cstheme="majorBidi"/>
          <w:b w:val="0"/>
          <w:bCs w:val="0"/>
          <w:sz w:val="22"/>
          <w:szCs w:val="22"/>
          <w:lang w:val="en-US"/>
        </w:rPr>
        <w:t xml:space="preserve">• N-well process </w:t>
      </w:r>
    </w:p>
    <w:p w:rsidR="0042372C" w:rsidRPr="003C4AEA" w:rsidRDefault="0042372C" w:rsidP="0042372C">
      <w:pPr>
        <w:rPr>
          <w:rStyle w:val="fontstyle01"/>
          <w:rFonts w:asciiTheme="majorBidi" w:hAnsiTheme="majorBidi" w:cstheme="majorBidi"/>
          <w:b w:val="0"/>
          <w:bCs w:val="0"/>
          <w:sz w:val="22"/>
          <w:szCs w:val="22"/>
          <w:lang w:val="en-US"/>
        </w:rPr>
      </w:pPr>
      <w:r w:rsidRPr="003C4AEA">
        <w:rPr>
          <w:rStyle w:val="fontstyle01"/>
          <w:rFonts w:asciiTheme="majorBidi" w:hAnsiTheme="majorBidi" w:cstheme="majorBidi"/>
          <w:b w:val="0"/>
          <w:bCs w:val="0"/>
          <w:sz w:val="22"/>
          <w:szCs w:val="22"/>
          <w:lang w:val="en-US"/>
        </w:rPr>
        <w:t xml:space="preserve">• P-well process </w:t>
      </w:r>
    </w:p>
    <w:p w:rsidR="0042372C" w:rsidRPr="003C4AEA" w:rsidRDefault="0042372C" w:rsidP="0042372C">
      <w:pPr>
        <w:rPr>
          <w:rStyle w:val="fontstyle01"/>
          <w:rFonts w:asciiTheme="majorBidi" w:hAnsiTheme="majorBidi" w:cstheme="majorBidi"/>
          <w:b w:val="0"/>
          <w:bCs w:val="0"/>
          <w:sz w:val="22"/>
          <w:szCs w:val="22"/>
          <w:lang w:val="en-US"/>
        </w:rPr>
      </w:pPr>
      <w:r w:rsidRPr="003C4AEA">
        <w:rPr>
          <w:rStyle w:val="fontstyle01"/>
          <w:rFonts w:asciiTheme="majorBidi" w:hAnsiTheme="majorBidi" w:cstheme="majorBidi"/>
          <w:b w:val="0"/>
          <w:bCs w:val="0"/>
          <w:sz w:val="22"/>
          <w:szCs w:val="22"/>
          <w:lang w:val="en-US"/>
        </w:rPr>
        <w:t>• Twin tub process</w:t>
      </w:r>
    </w:p>
    <w:p w:rsidR="0042372C" w:rsidRPr="003C4AEA" w:rsidRDefault="0042372C" w:rsidP="0042372C">
      <w:pPr>
        <w:rPr>
          <w:rStyle w:val="fontstyle21"/>
          <w:rFonts w:asciiTheme="majorBidi" w:hAnsiTheme="majorBidi" w:cstheme="majorBidi"/>
          <w:lang w:val="en-US"/>
        </w:rPr>
      </w:pPr>
      <w:r w:rsidRPr="003C4AEA">
        <w:rPr>
          <w:rStyle w:val="fontstyle21"/>
          <w:rFonts w:asciiTheme="majorBidi" w:hAnsiTheme="majorBidi" w:cstheme="majorBidi"/>
          <w:lang w:val="en-US"/>
        </w:rPr>
        <w:t>10.4.1 N-Well Process</w:t>
      </w:r>
    </w:p>
    <w:p w:rsidR="0042372C" w:rsidRPr="003C4AEA" w:rsidRDefault="0042372C" w:rsidP="0042372C">
      <w:pPr>
        <w:rPr>
          <w:rFonts w:asciiTheme="majorBidi" w:hAnsiTheme="majorBidi" w:cstheme="majorBidi"/>
          <w:lang w:val="en-US"/>
        </w:rPr>
      </w:pPr>
      <w:r w:rsidRPr="003C4AEA">
        <w:rPr>
          <w:rStyle w:val="fontstyle01"/>
          <w:rFonts w:asciiTheme="majorBidi" w:hAnsiTheme="majorBidi" w:cstheme="majorBidi"/>
          <w:b w:val="0"/>
          <w:bCs w:val="0"/>
          <w:color w:val="2A2728"/>
          <w:sz w:val="22"/>
          <w:szCs w:val="22"/>
          <w:lang w:val="en-US"/>
        </w:rPr>
        <w:t xml:space="preserve">The n-well fabrication steps are shown in </w:t>
      </w:r>
      <w:r w:rsidRPr="003C4AEA">
        <w:rPr>
          <w:rStyle w:val="fontstyle01"/>
          <w:rFonts w:asciiTheme="majorBidi" w:hAnsiTheme="majorBidi" w:cstheme="majorBidi"/>
          <w:b w:val="0"/>
          <w:bCs w:val="0"/>
          <w:sz w:val="22"/>
          <w:szCs w:val="22"/>
          <w:lang w:val="en-US"/>
        </w:rPr>
        <w:t xml:space="preserve">figure 10.4. </w:t>
      </w:r>
      <w:r w:rsidRPr="003C4AEA">
        <w:rPr>
          <w:rStyle w:val="fontstyle01"/>
          <w:rFonts w:asciiTheme="majorBidi" w:hAnsiTheme="majorBidi" w:cstheme="majorBidi"/>
          <w:b w:val="0"/>
          <w:bCs w:val="0"/>
          <w:color w:val="2A2728"/>
          <w:sz w:val="22"/>
          <w:szCs w:val="22"/>
          <w:lang w:val="en-US"/>
        </w:rPr>
        <w:t xml:space="preserve">In the first step mask are used to defines well regions. Then diffusion process is </w:t>
      </w:r>
      <w:proofErr w:type="spellStart"/>
      <w:r w:rsidRPr="003C4AEA">
        <w:rPr>
          <w:rStyle w:val="fontstyle01"/>
          <w:rFonts w:asciiTheme="majorBidi" w:hAnsiTheme="majorBidi" w:cstheme="majorBidi"/>
          <w:b w:val="0"/>
          <w:bCs w:val="0"/>
          <w:color w:val="2A2728"/>
          <w:sz w:val="22"/>
          <w:szCs w:val="22"/>
          <w:lang w:val="en-US"/>
        </w:rPr>
        <w:t>utiliaed</w:t>
      </w:r>
      <w:proofErr w:type="spellEnd"/>
      <w:r w:rsidRPr="003C4AEA">
        <w:rPr>
          <w:rStyle w:val="fontstyle01"/>
          <w:rFonts w:asciiTheme="majorBidi" w:hAnsiTheme="majorBidi" w:cstheme="majorBidi"/>
          <w:b w:val="0"/>
          <w:bCs w:val="0"/>
          <w:color w:val="2A2728"/>
          <w:sz w:val="22"/>
          <w:szCs w:val="22"/>
          <w:lang w:val="en-US"/>
        </w:rPr>
        <w:t xml:space="preserve"> to form n-well at high temperature. Phosphorous implant is used for diffusion process. The depth of well is optimized so that there is no top diffusion breakdown.</w:t>
      </w:r>
    </w:p>
    <w:p w:rsidR="0042372C" w:rsidRPr="003C4AEA" w:rsidRDefault="0042372C" w:rsidP="0042372C">
      <w:pPr>
        <w:rPr>
          <w:rFonts w:asciiTheme="majorBidi" w:hAnsiTheme="majorBidi" w:cstheme="majorBidi"/>
          <w:lang w:val="en-US"/>
        </w:rPr>
      </w:pPr>
      <w:r w:rsidRPr="003C4AEA">
        <w:rPr>
          <w:rFonts w:asciiTheme="majorBidi" w:hAnsiTheme="majorBidi" w:cstheme="majorBidi"/>
          <w:noProof/>
          <w:lang w:eastAsia="fr-FR"/>
        </w:rPr>
        <w:drawing>
          <wp:anchor distT="0" distB="0" distL="114300" distR="114300" simplePos="0" relativeHeight="251661312" behindDoc="0" locked="0" layoutInCell="1" allowOverlap="1">
            <wp:simplePos x="0" y="0"/>
            <wp:positionH relativeFrom="column">
              <wp:posOffset>-4445</wp:posOffset>
            </wp:positionH>
            <wp:positionV relativeFrom="paragraph">
              <wp:posOffset>-5379085</wp:posOffset>
            </wp:positionV>
            <wp:extent cx="2810360" cy="3096000"/>
            <wp:effectExtent l="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0360" cy="3096000"/>
                    </a:xfrm>
                    <a:prstGeom prst="rect">
                      <a:avLst/>
                    </a:prstGeom>
                  </pic:spPr>
                </pic:pic>
              </a:graphicData>
            </a:graphic>
            <wp14:sizeRelH relativeFrom="page">
              <wp14:pctWidth>0</wp14:pctWidth>
            </wp14:sizeRelH>
            <wp14:sizeRelV relativeFrom="page">
              <wp14:pctHeight>0</wp14:pctHeight>
            </wp14:sizeRelV>
          </wp:anchor>
        </w:drawing>
      </w:r>
    </w:p>
    <w:p w:rsidR="0042372C" w:rsidRPr="006F7F4C" w:rsidRDefault="0042372C" w:rsidP="0042372C">
      <w:pPr>
        <w:rPr>
          <w:rStyle w:val="fontstyle21"/>
          <w:rFonts w:asciiTheme="majorBidi" w:hAnsiTheme="majorBidi" w:cstheme="majorBidi"/>
          <w:lang w:val="en-US"/>
        </w:rPr>
      </w:pPr>
      <w:r w:rsidRPr="003C4AEA">
        <w:rPr>
          <w:rStyle w:val="fontstyle01"/>
          <w:rFonts w:asciiTheme="majorBidi" w:hAnsiTheme="majorBidi" w:cstheme="majorBidi"/>
          <w:sz w:val="22"/>
          <w:szCs w:val="22"/>
          <w:lang w:val="en-US"/>
        </w:rPr>
        <w:lastRenderedPageBreak/>
        <w:t xml:space="preserve">Fig. 10.4 </w:t>
      </w:r>
      <w:r w:rsidRPr="003C4AEA">
        <w:rPr>
          <w:rStyle w:val="fontstyle21"/>
          <w:rFonts w:asciiTheme="majorBidi" w:hAnsiTheme="majorBidi" w:cstheme="majorBidi"/>
          <w:lang w:val="en-US"/>
        </w:rPr>
        <w:t>N-well fabrication step</w:t>
      </w:r>
    </w:p>
    <w:p w:rsidR="0042372C" w:rsidRPr="003C4AEA" w:rsidRDefault="0042372C" w:rsidP="0042372C">
      <w:pPr>
        <w:rPr>
          <w:rStyle w:val="fontstyle31"/>
          <w:rFonts w:asciiTheme="majorBidi" w:hAnsiTheme="majorBidi" w:cstheme="majorBidi"/>
          <w:color w:val="373537"/>
          <w:sz w:val="22"/>
          <w:szCs w:val="22"/>
          <w:lang w:val="en-US"/>
        </w:rPr>
      </w:pPr>
      <w:r w:rsidRPr="003C4AEA">
        <w:rPr>
          <w:rStyle w:val="fontstyle31"/>
          <w:rFonts w:asciiTheme="majorBidi" w:hAnsiTheme="majorBidi" w:cstheme="majorBidi"/>
          <w:sz w:val="22"/>
          <w:szCs w:val="22"/>
          <w:lang w:val="en-US"/>
        </w:rPr>
        <w:t>Then devices and diffusion paths are defined, field oxide is grown, polysilicon is deposit and patt</w:t>
      </w:r>
      <w:r w:rsidRPr="003C4AEA">
        <w:rPr>
          <w:rStyle w:val="fontstyle31"/>
          <w:rFonts w:asciiTheme="majorBidi" w:hAnsiTheme="majorBidi" w:cstheme="majorBidi"/>
          <w:color w:val="333133"/>
          <w:sz w:val="22"/>
          <w:szCs w:val="22"/>
          <w:lang w:val="en-US"/>
        </w:rPr>
        <w:t>erned</w:t>
      </w:r>
      <w:r w:rsidRPr="003C4AEA">
        <w:rPr>
          <w:rStyle w:val="fontstyle31"/>
          <w:rFonts w:asciiTheme="majorBidi" w:hAnsiTheme="majorBidi" w:cstheme="majorBidi"/>
          <w:sz w:val="22"/>
          <w:szCs w:val="22"/>
          <w:lang w:val="en-US"/>
        </w:rPr>
        <w:t>, diffusions process is carried out, contact cuts are made, and finally me</w:t>
      </w:r>
      <w:r w:rsidRPr="003C4AEA">
        <w:rPr>
          <w:rStyle w:val="fontstyle31"/>
          <w:rFonts w:asciiTheme="majorBidi" w:hAnsiTheme="majorBidi" w:cstheme="majorBidi"/>
          <w:color w:val="333133"/>
          <w:sz w:val="22"/>
          <w:szCs w:val="22"/>
          <w:lang w:val="en-US"/>
        </w:rPr>
        <w:t xml:space="preserve">tallized. </w:t>
      </w:r>
      <w:r w:rsidRPr="003C4AEA">
        <w:rPr>
          <w:rStyle w:val="fontstyle31"/>
          <w:rFonts w:asciiTheme="majorBidi" w:hAnsiTheme="majorBidi" w:cstheme="majorBidi"/>
          <w:sz w:val="22"/>
          <w:szCs w:val="22"/>
          <w:lang w:val="en-US"/>
        </w:rPr>
        <w:t xml:space="preserve">Figure 10.5 shows an CMOS inverter fabrication. In first step a </w:t>
      </w:r>
      <w:r w:rsidRPr="003C4AEA">
        <w:rPr>
          <w:rStyle w:val="fontstyle31"/>
          <w:rFonts w:asciiTheme="majorBidi" w:hAnsiTheme="majorBidi" w:cstheme="majorBidi"/>
          <w:color w:val="373537"/>
          <w:sz w:val="22"/>
          <w:szCs w:val="22"/>
          <w:lang w:val="en-US"/>
        </w:rPr>
        <w:t>blank wafer of Si is taken. This wafer is covered with a uniform layer of SiO2 using oxidation process.</w:t>
      </w:r>
    </w:p>
    <w:p w:rsidR="0042372C" w:rsidRPr="003C4AEA" w:rsidRDefault="0042372C" w:rsidP="0042372C">
      <w:pPr>
        <w:rPr>
          <w:rFonts w:asciiTheme="majorBidi" w:hAnsiTheme="majorBidi" w:cstheme="majorBidi"/>
          <w:color w:val="242021"/>
          <w:lang w:val="en-US"/>
        </w:rPr>
      </w:pPr>
      <w:r w:rsidRPr="003C4AEA">
        <w:rPr>
          <w:rFonts w:asciiTheme="majorBidi" w:hAnsiTheme="majorBidi" w:cstheme="majorBidi"/>
          <w:noProof/>
          <w:lang w:eastAsia="fr-FR"/>
        </w:rPr>
        <w:drawing>
          <wp:inline distT="0" distB="0" distL="0" distR="0" wp14:anchorId="43604F87" wp14:editId="56D666CF">
            <wp:extent cx="5760720" cy="1083310"/>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1083310"/>
                    </a:xfrm>
                    <a:prstGeom prst="rect">
                      <a:avLst/>
                    </a:prstGeom>
                  </pic:spPr>
                </pic:pic>
              </a:graphicData>
            </a:graphic>
          </wp:inline>
        </w:drawing>
      </w:r>
    </w:p>
    <w:p w:rsidR="0042372C" w:rsidRPr="003C4AEA" w:rsidRDefault="0042372C" w:rsidP="0042372C">
      <w:pPr>
        <w:rPr>
          <w:rStyle w:val="fontstyle01"/>
          <w:rFonts w:asciiTheme="majorBidi" w:hAnsiTheme="majorBidi" w:cstheme="majorBidi"/>
          <w:b w:val="0"/>
          <w:bCs w:val="0"/>
          <w:sz w:val="22"/>
          <w:szCs w:val="22"/>
        </w:rPr>
      </w:pPr>
      <w:r w:rsidRPr="003C4AEA">
        <w:rPr>
          <w:rStyle w:val="fontstyle01"/>
          <w:rFonts w:asciiTheme="majorBidi" w:hAnsiTheme="majorBidi" w:cstheme="majorBidi"/>
          <w:b w:val="0"/>
          <w:bCs w:val="0"/>
          <w:sz w:val="22"/>
          <w:szCs w:val="22"/>
          <w:lang w:val="en-US"/>
        </w:rPr>
        <w:t xml:space="preserve">Then the entire </w:t>
      </w:r>
      <w:proofErr w:type="spellStart"/>
      <w:r w:rsidRPr="003C4AEA">
        <w:rPr>
          <w:rStyle w:val="fontstyle01"/>
          <w:rFonts w:asciiTheme="majorBidi" w:hAnsiTheme="majorBidi" w:cstheme="majorBidi"/>
          <w:b w:val="0"/>
          <w:bCs w:val="0"/>
          <w:sz w:val="22"/>
          <w:szCs w:val="22"/>
          <w:lang w:val="en-US"/>
        </w:rPr>
        <w:t>SiO</w:t>
      </w:r>
      <w:proofErr w:type="spellEnd"/>
      <w:r w:rsidRPr="003C4AEA">
        <w:rPr>
          <w:rStyle w:val="fontstyle01"/>
          <w:rFonts w:asciiTheme="majorBidi" w:hAnsiTheme="majorBidi" w:cstheme="majorBidi"/>
          <w:b w:val="0"/>
          <w:bCs w:val="0"/>
          <w:sz w:val="22"/>
          <w:szCs w:val="22"/>
          <w:lang w:val="en-US"/>
        </w:rPr>
        <w:t xml:space="preserve"> 2 layer is covered with a layer of photoresist material. At this stage the material is highly insoluble. Now a mask is placed over substrate covered by SiO2 layer and then by photoresist material. Now it is exposed to UV light using the n-well mask. </w:t>
      </w:r>
      <w:r w:rsidRPr="003C4AEA">
        <w:rPr>
          <w:rStyle w:val="fontstyle01"/>
          <w:rFonts w:asciiTheme="majorBidi" w:hAnsiTheme="majorBidi" w:cstheme="majorBidi"/>
          <w:b w:val="0"/>
          <w:bCs w:val="0"/>
          <w:sz w:val="22"/>
          <w:szCs w:val="22"/>
        </w:rPr>
        <w:t>(</w:t>
      </w:r>
      <w:proofErr w:type="spellStart"/>
      <w:r w:rsidRPr="003C4AEA">
        <w:rPr>
          <w:rStyle w:val="fontstyle01"/>
          <w:rFonts w:asciiTheme="majorBidi" w:hAnsiTheme="majorBidi" w:cstheme="majorBidi"/>
          <w:b w:val="0"/>
          <w:bCs w:val="0"/>
          <w:sz w:val="22"/>
          <w:szCs w:val="22"/>
        </w:rPr>
        <w:t>Photolithography</w:t>
      </w:r>
      <w:proofErr w:type="spellEnd"/>
      <w:r w:rsidRPr="003C4AEA">
        <w:rPr>
          <w:rStyle w:val="fontstyle01"/>
          <w:rFonts w:asciiTheme="majorBidi" w:hAnsiTheme="majorBidi" w:cstheme="majorBidi"/>
          <w:b w:val="0"/>
          <w:bCs w:val="0"/>
          <w:sz w:val="22"/>
          <w:szCs w:val="22"/>
        </w:rPr>
        <w:t>).</w:t>
      </w:r>
    </w:p>
    <w:p w:rsidR="0042372C" w:rsidRPr="003C4AEA" w:rsidRDefault="0042372C" w:rsidP="0042372C">
      <w:pPr>
        <w:rPr>
          <w:rFonts w:asciiTheme="majorBidi" w:hAnsiTheme="majorBidi" w:cstheme="majorBidi"/>
          <w:b/>
          <w:bCs/>
          <w:lang w:val="en-US"/>
        </w:rPr>
      </w:pPr>
      <w:r w:rsidRPr="003C4AEA">
        <w:rPr>
          <w:rFonts w:asciiTheme="majorBidi" w:hAnsiTheme="majorBidi" w:cstheme="majorBidi"/>
          <w:noProof/>
          <w:lang w:eastAsia="fr-FR"/>
        </w:rPr>
        <w:drawing>
          <wp:inline distT="0" distB="0" distL="0" distR="0" wp14:anchorId="5CD8D364" wp14:editId="6BF19A8B">
            <wp:extent cx="5760720" cy="12147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1214755"/>
                    </a:xfrm>
                    <a:prstGeom prst="rect">
                      <a:avLst/>
                    </a:prstGeom>
                  </pic:spPr>
                </pic:pic>
              </a:graphicData>
            </a:graphic>
          </wp:inline>
        </w:drawing>
      </w:r>
    </w:p>
    <w:p w:rsidR="0042372C" w:rsidRPr="003C4AEA" w:rsidRDefault="0042372C" w:rsidP="0042372C">
      <w:pPr>
        <w:rPr>
          <w:rFonts w:asciiTheme="majorBidi" w:hAnsiTheme="majorBidi" w:cstheme="majorBidi"/>
          <w:lang w:val="en-US"/>
        </w:rPr>
      </w:pPr>
    </w:p>
    <w:p w:rsidR="0042372C" w:rsidRPr="003C4AEA" w:rsidRDefault="0042372C" w:rsidP="0042372C">
      <w:pPr>
        <w:rPr>
          <w:rFonts w:asciiTheme="majorBidi" w:hAnsiTheme="majorBidi" w:cstheme="majorBidi"/>
          <w:b/>
          <w:bCs/>
          <w:lang w:val="en-US"/>
        </w:rPr>
      </w:pPr>
      <w:r w:rsidRPr="003C4AEA">
        <w:rPr>
          <w:rStyle w:val="fontstyle01"/>
          <w:rFonts w:asciiTheme="majorBidi" w:hAnsiTheme="majorBidi" w:cstheme="majorBidi"/>
          <w:b w:val="0"/>
          <w:bCs w:val="0"/>
          <w:sz w:val="22"/>
          <w:szCs w:val="22"/>
          <w:lang w:val="en-US"/>
        </w:rPr>
        <w:t xml:space="preserve">The area exposed to UV lights is removed using organic solvents. </w:t>
      </w:r>
      <w:r w:rsidRPr="003C4AEA">
        <w:rPr>
          <w:rStyle w:val="fontstyle01"/>
          <w:rFonts w:asciiTheme="majorBidi" w:hAnsiTheme="majorBidi" w:cstheme="majorBidi"/>
          <w:b w:val="0"/>
          <w:bCs w:val="0"/>
          <w:sz w:val="22"/>
          <w:szCs w:val="22"/>
        </w:rPr>
        <w:t xml:space="preserve">This </w:t>
      </w:r>
      <w:proofErr w:type="spellStart"/>
      <w:r w:rsidRPr="003C4AEA">
        <w:rPr>
          <w:rStyle w:val="fontstyle01"/>
          <w:rFonts w:asciiTheme="majorBidi" w:hAnsiTheme="majorBidi" w:cstheme="majorBidi"/>
          <w:b w:val="0"/>
          <w:bCs w:val="0"/>
          <w:sz w:val="22"/>
          <w:szCs w:val="22"/>
        </w:rPr>
        <w:t>is</w:t>
      </w:r>
      <w:proofErr w:type="spellEnd"/>
      <w:r w:rsidRPr="003C4AEA">
        <w:rPr>
          <w:rStyle w:val="fontstyle01"/>
          <w:rFonts w:asciiTheme="majorBidi" w:hAnsiTheme="majorBidi" w:cstheme="majorBidi"/>
          <w:b w:val="0"/>
          <w:bCs w:val="0"/>
          <w:sz w:val="22"/>
          <w:szCs w:val="22"/>
        </w:rPr>
        <w:t xml:space="preserve"> </w:t>
      </w:r>
      <w:proofErr w:type="spellStart"/>
      <w:r w:rsidRPr="003C4AEA">
        <w:rPr>
          <w:rStyle w:val="fontstyle01"/>
          <w:rFonts w:asciiTheme="majorBidi" w:hAnsiTheme="majorBidi" w:cstheme="majorBidi"/>
          <w:b w:val="0"/>
          <w:bCs w:val="0"/>
          <w:sz w:val="22"/>
          <w:szCs w:val="22"/>
        </w:rPr>
        <w:t>etching</w:t>
      </w:r>
      <w:proofErr w:type="spellEnd"/>
      <w:r w:rsidRPr="003C4AEA">
        <w:rPr>
          <w:rStyle w:val="fontstyle01"/>
          <w:rFonts w:asciiTheme="majorBidi" w:hAnsiTheme="majorBidi" w:cstheme="majorBidi"/>
          <w:b w:val="0"/>
          <w:bCs w:val="0"/>
          <w:sz w:val="22"/>
          <w:szCs w:val="22"/>
        </w:rPr>
        <w:t xml:space="preserve"> </w:t>
      </w:r>
      <w:proofErr w:type="spellStart"/>
      <w:r w:rsidRPr="003C4AEA">
        <w:rPr>
          <w:rStyle w:val="fontstyle01"/>
          <w:rFonts w:asciiTheme="majorBidi" w:hAnsiTheme="majorBidi" w:cstheme="majorBidi"/>
          <w:b w:val="0"/>
          <w:bCs w:val="0"/>
          <w:sz w:val="22"/>
          <w:szCs w:val="22"/>
        </w:rPr>
        <w:t>process</w:t>
      </w:r>
      <w:proofErr w:type="spellEnd"/>
      <w:r w:rsidRPr="003C4AEA">
        <w:rPr>
          <w:rStyle w:val="fontstyle01"/>
          <w:rFonts w:asciiTheme="majorBidi" w:hAnsiTheme="majorBidi" w:cstheme="majorBidi"/>
          <w:b w:val="0"/>
          <w:bCs w:val="0"/>
          <w:sz w:val="22"/>
          <w:szCs w:val="22"/>
        </w:rPr>
        <w:t xml:space="preserve"> in fabrication </w:t>
      </w:r>
      <w:proofErr w:type="spellStart"/>
      <w:r w:rsidRPr="003C4AEA">
        <w:rPr>
          <w:rStyle w:val="fontstyle01"/>
          <w:rFonts w:asciiTheme="majorBidi" w:hAnsiTheme="majorBidi" w:cstheme="majorBidi"/>
          <w:b w:val="0"/>
          <w:bCs w:val="0"/>
          <w:sz w:val="22"/>
          <w:szCs w:val="22"/>
        </w:rPr>
        <w:t>steps</w:t>
      </w:r>
      <w:proofErr w:type="spellEnd"/>
      <w:r w:rsidRPr="003C4AEA">
        <w:rPr>
          <w:rStyle w:val="fontstyle01"/>
          <w:rFonts w:asciiTheme="majorBidi" w:hAnsiTheme="majorBidi" w:cstheme="majorBidi"/>
          <w:b w:val="0"/>
          <w:bCs w:val="0"/>
          <w:sz w:val="22"/>
          <w:szCs w:val="22"/>
        </w:rPr>
        <w:t>.</w:t>
      </w:r>
    </w:p>
    <w:p w:rsidR="0042372C" w:rsidRPr="003C4AEA" w:rsidRDefault="0042372C" w:rsidP="0042372C">
      <w:pPr>
        <w:rPr>
          <w:rFonts w:asciiTheme="majorBidi" w:hAnsiTheme="majorBidi" w:cstheme="majorBidi"/>
          <w:lang w:val="en-US"/>
        </w:rPr>
      </w:pPr>
      <w:r w:rsidRPr="003C4AEA">
        <w:rPr>
          <w:rFonts w:asciiTheme="majorBidi" w:hAnsiTheme="majorBidi" w:cstheme="majorBidi"/>
          <w:noProof/>
          <w:lang w:eastAsia="fr-FR"/>
        </w:rPr>
        <w:drawing>
          <wp:inline distT="0" distB="0" distL="0" distR="0" wp14:anchorId="7C09CB63" wp14:editId="00C89878">
            <wp:extent cx="5760720" cy="119570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1195705"/>
                    </a:xfrm>
                    <a:prstGeom prst="rect">
                      <a:avLst/>
                    </a:prstGeom>
                  </pic:spPr>
                </pic:pic>
              </a:graphicData>
            </a:graphic>
          </wp:inline>
        </w:drawing>
      </w:r>
    </w:p>
    <w:p w:rsidR="0042372C" w:rsidRPr="003C4AEA" w:rsidRDefault="0042372C" w:rsidP="0085463A">
      <w:pPr>
        <w:rPr>
          <w:rFonts w:asciiTheme="majorBidi" w:hAnsiTheme="majorBidi" w:cstheme="majorBidi"/>
          <w:b/>
          <w:bCs/>
          <w:lang w:val="en-US"/>
        </w:rPr>
      </w:pPr>
      <w:r w:rsidRPr="003C4AEA">
        <w:rPr>
          <w:rStyle w:val="fontstyle01"/>
          <w:rFonts w:asciiTheme="majorBidi" w:hAnsiTheme="majorBidi" w:cstheme="majorBidi"/>
          <w:b w:val="0"/>
          <w:bCs w:val="0"/>
          <w:sz w:val="22"/>
          <w:szCs w:val="22"/>
          <w:lang w:val="en-US"/>
        </w:rPr>
        <w:t xml:space="preserve">Next etching process is repeated to remove the uncovered oxide using </w:t>
      </w:r>
      <w:proofErr w:type="spellStart"/>
      <w:r w:rsidRPr="003C4AEA">
        <w:rPr>
          <w:rStyle w:val="fontstyle01"/>
          <w:rFonts w:asciiTheme="majorBidi" w:hAnsiTheme="majorBidi" w:cstheme="majorBidi"/>
          <w:b w:val="0"/>
          <w:bCs w:val="0"/>
          <w:sz w:val="22"/>
          <w:szCs w:val="22"/>
          <w:lang w:val="en-US"/>
        </w:rPr>
        <w:t>Hydroflouric</w:t>
      </w:r>
      <w:proofErr w:type="spellEnd"/>
      <w:r w:rsidRPr="003C4AEA">
        <w:rPr>
          <w:rStyle w:val="fontstyle01"/>
          <w:rFonts w:asciiTheme="majorBidi" w:hAnsiTheme="majorBidi" w:cstheme="majorBidi"/>
          <w:b w:val="0"/>
          <w:bCs w:val="0"/>
          <w:sz w:val="22"/>
          <w:szCs w:val="22"/>
          <w:lang w:val="en-US"/>
        </w:rPr>
        <w:t xml:space="preserve"> acid (HF).</w:t>
      </w:r>
    </w:p>
    <w:p w:rsidR="0042372C" w:rsidRPr="003C4AEA" w:rsidRDefault="0085463A" w:rsidP="0085463A">
      <w:pPr>
        <w:rPr>
          <w:rFonts w:asciiTheme="majorBidi" w:hAnsiTheme="majorBidi" w:cstheme="majorBidi"/>
          <w:b/>
          <w:bCs/>
          <w:lang w:val="en-US"/>
        </w:rPr>
      </w:pPr>
      <w:r w:rsidRPr="003C4AEA">
        <w:rPr>
          <w:rStyle w:val="fontstyle01"/>
          <w:rFonts w:asciiTheme="majorBidi" w:hAnsiTheme="majorBidi" w:cstheme="majorBidi"/>
          <w:b w:val="0"/>
          <w:bCs w:val="0"/>
          <w:sz w:val="22"/>
          <w:szCs w:val="22"/>
          <w:lang w:val="en-US"/>
        </w:rPr>
        <w:t>Using diffusion or ion implantation process, n-well is formed within p substrate.</w:t>
      </w:r>
    </w:p>
    <w:p w:rsidR="0042372C" w:rsidRPr="003C4AEA" w:rsidRDefault="0085463A" w:rsidP="0042372C">
      <w:pPr>
        <w:rPr>
          <w:rFonts w:asciiTheme="majorBidi" w:hAnsiTheme="majorBidi" w:cstheme="majorBidi"/>
          <w:lang w:val="en-US"/>
        </w:rPr>
      </w:pPr>
      <w:r w:rsidRPr="003C4AEA">
        <w:rPr>
          <w:rFonts w:asciiTheme="majorBidi" w:hAnsiTheme="majorBidi" w:cstheme="majorBidi"/>
          <w:noProof/>
          <w:lang w:eastAsia="fr-FR"/>
        </w:rPr>
        <w:drawing>
          <wp:inline distT="0" distB="0" distL="0" distR="0" wp14:anchorId="76DD4BBF" wp14:editId="3190B3F9">
            <wp:extent cx="5760720" cy="130683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60720" cy="1306830"/>
                    </a:xfrm>
                    <a:prstGeom prst="rect">
                      <a:avLst/>
                    </a:prstGeom>
                  </pic:spPr>
                </pic:pic>
              </a:graphicData>
            </a:graphic>
          </wp:inline>
        </w:drawing>
      </w:r>
    </w:p>
    <w:p w:rsidR="0085463A" w:rsidRPr="003C4AEA" w:rsidRDefault="0085463A" w:rsidP="0085463A">
      <w:pPr>
        <w:rPr>
          <w:rFonts w:asciiTheme="majorBidi" w:hAnsiTheme="majorBidi" w:cstheme="majorBidi"/>
          <w:b/>
          <w:bCs/>
          <w:lang w:val="en-US"/>
        </w:rPr>
      </w:pPr>
      <w:r w:rsidRPr="003C4AEA">
        <w:rPr>
          <w:rStyle w:val="fontstyle01"/>
          <w:rFonts w:asciiTheme="majorBidi" w:hAnsiTheme="majorBidi" w:cstheme="majorBidi"/>
          <w:b w:val="0"/>
          <w:bCs w:val="0"/>
          <w:sz w:val="22"/>
          <w:szCs w:val="22"/>
          <w:lang w:val="en-US"/>
        </w:rPr>
        <w:t>Then using acids remaining photoresist is etched away.</w:t>
      </w:r>
    </w:p>
    <w:p w:rsidR="0042372C" w:rsidRPr="003C4AEA" w:rsidRDefault="0085463A" w:rsidP="0042372C">
      <w:pPr>
        <w:rPr>
          <w:rFonts w:asciiTheme="majorBidi" w:hAnsiTheme="majorBidi" w:cstheme="majorBidi"/>
          <w:lang w:val="en-US"/>
        </w:rPr>
      </w:pPr>
      <w:r w:rsidRPr="003C4AEA">
        <w:rPr>
          <w:rFonts w:asciiTheme="majorBidi" w:hAnsiTheme="majorBidi" w:cstheme="majorBidi"/>
          <w:noProof/>
          <w:lang w:eastAsia="fr-FR"/>
        </w:rPr>
        <w:lastRenderedPageBreak/>
        <w:drawing>
          <wp:inline distT="0" distB="0" distL="0" distR="0" wp14:anchorId="4C3AB8C5" wp14:editId="25CFB3BE">
            <wp:extent cx="5760720" cy="113220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132205"/>
                    </a:xfrm>
                    <a:prstGeom prst="rect">
                      <a:avLst/>
                    </a:prstGeom>
                  </pic:spPr>
                </pic:pic>
              </a:graphicData>
            </a:graphic>
          </wp:inline>
        </w:drawing>
      </w:r>
    </w:p>
    <w:p w:rsidR="0042372C" w:rsidRPr="003C4AEA" w:rsidRDefault="0085463A" w:rsidP="0085463A">
      <w:pPr>
        <w:rPr>
          <w:rFonts w:asciiTheme="majorBidi" w:hAnsiTheme="majorBidi" w:cstheme="majorBidi"/>
          <w:b/>
          <w:bCs/>
          <w:lang w:val="en-US"/>
        </w:rPr>
      </w:pPr>
      <w:r w:rsidRPr="003C4AEA">
        <w:rPr>
          <w:rStyle w:val="fontstyle01"/>
          <w:rFonts w:asciiTheme="majorBidi" w:hAnsiTheme="majorBidi" w:cstheme="majorBidi"/>
          <w:b w:val="0"/>
          <w:bCs w:val="0"/>
          <w:sz w:val="22"/>
          <w:szCs w:val="22"/>
          <w:lang w:val="en-US"/>
        </w:rPr>
        <w:t>Using diffusion or ion implantation process, n-well is formed within p substrate.</w:t>
      </w:r>
    </w:p>
    <w:p w:rsidR="0085463A" w:rsidRPr="003C4AEA" w:rsidRDefault="0085463A" w:rsidP="0042372C">
      <w:pPr>
        <w:rPr>
          <w:rFonts w:asciiTheme="majorBidi" w:hAnsiTheme="majorBidi" w:cstheme="majorBidi"/>
          <w:lang w:val="en-US"/>
        </w:rPr>
      </w:pPr>
      <w:r w:rsidRPr="003C4AEA">
        <w:rPr>
          <w:rFonts w:asciiTheme="majorBidi" w:hAnsiTheme="majorBidi" w:cstheme="majorBidi"/>
          <w:noProof/>
          <w:lang w:eastAsia="fr-FR"/>
        </w:rPr>
        <w:drawing>
          <wp:inline distT="0" distB="0" distL="0" distR="0" wp14:anchorId="268FACE2" wp14:editId="70E8184A">
            <wp:extent cx="5760720" cy="11093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1109345"/>
                    </a:xfrm>
                    <a:prstGeom prst="rect">
                      <a:avLst/>
                    </a:prstGeom>
                  </pic:spPr>
                </pic:pic>
              </a:graphicData>
            </a:graphic>
          </wp:inline>
        </w:drawing>
      </w:r>
    </w:p>
    <w:p w:rsidR="0042372C" w:rsidRPr="003C4AEA" w:rsidRDefault="0085463A" w:rsidP="0085463A">
      <w:pPr>
        <w:rPr>
          <w:rFonts w:asciiTheme="majorBidi" w:hAnsiTheme="majorBidi" w:cstheme="majorBidi"/>
          <w:b/>
          <w:bCs/>
          <w:lang w:val="en-US"/>
        </w:rPr>
      </w:pPr>
      <w:r w:rsidRPr="003C4AEA">
        <w:rPr>
          <w:rStyle w:val="fontstyle01"/>
          <w:rFonts w:asciiTheme="majorBidi" w:hAnsiTheme="majorBidi" w:cstheme="majorBidi"/>
          <w:b w:val="0"/>
          <w:bCs w:val="0"/>
          <w:sz w:val="22"/>
          <w:szCs w:val="22"/>
          <w:lang w:val="en-US"/>
        </w:rPr>
        <w:t>Again using HF acid remaining oxide is etched away. In subsequent steps photolithography process is repeated.</w:t>
      </w:r>
    </w:p>
    <w:p w:rsidR="0042372C" w:rsidRPr="003C4AEA" w:rsidRDefault="0085463A" w:rsidP="0042372C">
      <w:pPr>
        <w:rPr>
          <w:rFonts w:asciiTheme="majorBidi" w:hAnsiTheme="majorBidi" w:cstheme="majorBidi"/>
          <w:lang w:val="en-US"/>
        </w:rPr>
      </w:pPr>
      <w:r w:rsidRPr="003C4AEA">
        <w:rPr>
          <w:rFonts w:asciiTheme="majorBidi" w:hAnsiTheme="majorBidi" w:cstheme="majorBidi"/>
          <w:noProof/>
          <w:lang w:eastAsia="fr-FR"/>
        </w:rPr>
        <w:drawing>
          <wp:inline distT="0" distB="0" distL="0" distR="0" wp14:anchorId="01FCE796" wp14:editId="33BF9ACE">
            <wp:extent cx="5760720" cy="830580"/>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60720" cy="830580"/>
                    </a:xfrm>
                    <a:prstGeom prst="rect">
                      <a:avLst/>
                    </a:prstGeom>
                  </pic:spPr>
                </pic:pic>
              </a:graphicData>
            </a:graphic>
          </wp:inline>
        </w:drawing>
      </w:r>
    </w:p>
    <w:p w:rsidR="0085463A" w:rsidRPr="003C4AEA" w:rsidRDefault="0085463A" w:rsidP="0085463A">
      <w:pPr>
        <w:rPr>
          <w:rFonts w:asciiTheme="majorBidi" w:hAnsiTheme="majorBidi" w:cstheme="majorBidi"/>
          <w:lang w:val="en-US"/>
        </w:rPr>
      </w:pPr>
      <w:r w:rsidRPr="003C4AEA">
        <w:rPr>
          <w:rStyle w:val="fontstyle01"/>
          <w:rFonts w:asciiTheme="majorBidi" w:hAnsiTheme="majorBidi" w:cstheme="majorBidi"/>
          <w:b w:val="0"/>
          <w:bCs w:val="0"/>
          <w:sz w:val="22"/>
          <w:szCs w:val="22"/>
          <w:lang w:val="en-US"/>
        </w:rPr>
        <w:t>Deposit thin layer of oxide. Use CVD to form poly and dope heavily to increase conductivity</w:t>
      </w:r>
    </w:p>
    <w:p w:rsidR="0042372C" w:rsidRPr="003C4AEA" w:rsidRDefault="0085463A" w:rsidP="0042372C">
      <w:pPr>
        <w:rPr>
          <w:rFonts w:asciiTheme="majorBidi" w:hAnsiTheme="majorBidi" w:cstheme="majorBidi"/>
          <w:lang w:val="en-US"/>
        </w:rPr>
      </w:pPr>
      <w:r w:rsidRPr="003C4AEA">
        <w:rPr>
          <w:rFonts w:asciiTheme="majorBidi" w:hAnsiTheme="majorBidi" w:cstheme="majorBidi"/>
          <w:noProof/>
          <w:lang w:eastAsia="fr-FR"/>
        </w:rPr>
        <w:drawing>
          <wp:inline distT="0" distB="0" distL="0" distR="0" wp14:anchorId="2600B333" wp14:editId="0FEC95D0">
            <wp:extent cx="5760720" cy="96710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967105"/>
                    </a:xfrm>
                    <a:prstGeom prst="rect">
                      <a:avLst/>
                    </a:prstGeom>
                  </pic:spPr>
                </pic:pic>
              </a:graphicData>
            </a:graphic>
          </wp:inline>
        </w:drawing>
      </w:r>
    </w:p>
    <w:p w:rsidR="0085463A" w:rsidRPr="003C4AEA" w:rsidRDefault="0085463A" w:rsidP="0085463A">
      <w:pPr>
        <w:rPr>
          <w:rStyle w:val="fontstyle01"/>
          <w:rFonts w:asciiTheme="majorBidi" w:hAnsiTheme="majorBidi" w:cstheme="majorBidi"/>
          <w:b w:val="0"/>
          <w:bCs w:val="0"/>
          <w:sz w:val="22"/>
          <w:szCs w:val="22"/>
          <w:lang w:val="en-US"/>
        </w:rPr>
      </w:pPr>
      <w:r w:rsidRPr="003C4AEA">
        <w:rPr>
          <w:rStyle w:val="fontstyle01"/>
          <w:rFonts w:asciiTheme="majorBidi" w:hAnsiTheme="majorBidi" w:cstheme="majorBidi"/>
          <w:b w:val="0"/>
          <w:bCs w:val="0"/>
          <w:sz w:val="22"/>
          <w:szCs w:val="22"/>
          <w:lang w:val="en-US"/>
        </w:rPr>
        <w:t>By photolithography process, pattern poly is applied.</w:t>
      </w:r>
    </w:p>
    <w:p w:rsidR="0085463A" w:rsidRPr="003C4AEA" w:rsidRDefault="0085463A" w:rsidP="0085463A">
      <w:pPr>
        <w:rPr>
          <w:rFonts w:asciiTheme="majorBidi" w:hAnsiTheme="majorBidi" w:cstheme="majorBidi"/>
          <w:b/>
          <w:bCs/>
          <w:lang w:val="en-US"/>
        </w:rPr>
      </w:pPr>
      <w:r w:rsidRPr="003C4AEA">
        <w:rPr>
          <w:rFonts w:asciiTheme="majorBidi" w:hAnsiTheme="majorBidi" w:cstheme="majorBidi"/>
          <w:noProof/>
          <w:lang w:eastAsia="fr-FR"/>
        </w:rPr>
        <w:drawing>
          <wp:inline distT="0" distB="0" distL="0" distR="0" wp14:anchorId="49B8D05C" wp14:editId="17687329">
            <wp:extent cx="5760720" cy="8851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885190"/>
                    </a:xfrm>
                    <a:prstGeom prst="rect">
                      <a:avLst/>
                    </a:prstGeom>
                  </pic:spPr>
                </pic:pic>
              </a:graphicData>
            </a:graphic>
          </wp:inline>
        </w:drawing>
      </w:r>
    </w:p>
    <w:p w:rsidR="0085463A" w:rsidRPr="003C4AEA" w:rsidRDefault="0085463A" w:rsidP="0085463A">
      <w:pPr>
        <w:rPr>
          <w:rStyle w:val="fontstyle01"/>
          <w:rFonts w:asciiTheme="majorBidi" w:hAnsiTheme="majorBidi" w:cstheme="majorBidi"/>
          <w:b w:val="0"/>
          <w:bCs w:val="0"/>
          <w:sz w:val="22"/>
          <w:szCs w:val="22"/>
          <w:lang w:val="en-US"/>
        </w:rPr>
      </w:pPr>
      <w:r w:rsidRPr="003C4AEA">
        <w:rPr>
          <w:rStyle w:val="fontstyle01"/>
          <w:rFonts w:asciiTheme="majorBidi" w:hAnsiTheme="majorBidi" w:cstheme="majorBidi"/>
          <w:b w:val="0"/>
          <w:bCs w:val="0"/>
          <w:sz w:val="22"/>
          <w:szCs w:val="22"/>
          <w:lang w:val="en-US"/>
        </w:rPr>
        <w:t>Then the entire surface is covered by a thin layer of oxide. This layer is deposited to produce n diffusion regions.</w:t>
      </w:r>
    </w:p>
    <w:p w:rsidR="0085463A" w:rsidRPr="003C4AEA" w:rsidRDefault="0085463A" w:rsidP="0085463A">
      <w:pPr>
        <w:rPr>
          <w:rFonts w:asciiTheme="majorBidi" w:hAnsiTheme="majorBidi" w:cstheme="majorBidi"/>
          <w:b/>
          <w:bCs/>
          <w:lang w:val="en-US"/>
        </w:rPr>
      </w:pPr>
      <w:r w:rsidRPr="003C4AEA">
        <w:rPr>
          <w:rFonts w:asciiTheme="majorBidi" w:hAnsiTheme="majorBidi" w:cstheme="majorBidi"/>
          <w:noProof/>
          <w:lang w:eastAsia="fr-FR"/>
        </w:rPr>
        <w:lastRenderedPageBreak/>
        <w:drawing>
          <wp:inline distT="0" distB="0" distL="0" distR="0" wp14:anchorId="76BEA581" wp14:editId="2DDEC0A9">
            <wp:extent cx="5760720" cy="258254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60720" cy="2582545"/>
                    </a:xfrm>
                    <a:prstGeom prst="rect">
                      <a:avLst/>
                    </a:prstGeom>
                  </pic:spPr>
                </pic:pic>
              </a:graphicData>
            </a:graphic>
          </wp:inline>
        </w:drawing>
      </w:r>
    </w:p>
    <w:p w:rsidR="0042372C" w:rsidRPr="003C4AEA" w:rsidRDefault="0085463A" w:rsidP="0085463A">
      <w:pPr>
        <w:rPr>
          <w:rFonts w:asciiTheme="majorBidi" w:hAnsiTheme="majorBidi" w:cstheme="majorBidi"/>
          <w:b/>
          <w:bCs/>
          <w:lang w:val="en-US"/>
        </w:rPr>
      </w:pPr>
      <w:r w:rsidRPr="003C4AEA">
        <w:rPr>
          <w:rStyle w:val="fontstyle01"/>
          <w:rFonts w:asciiTheme="majorBidi" w:hAnsiTheme="majorBidi" w:cstheme="majorBidi"/>
          <w:b w:val="0"/>
          <w:bCs w:val="0"/>
          <w:sz w:val="22"/>
          <w:szCs w:val="22"/>
          <w:lang w:val="en-US"/>
        </w:rPr>
        <w:t>After this diffusion or ion implantation process is utilized to produce n diffusion regions</w:t>
      </w:r>
    </w:p>
    <w:p w:rsidR="0042372C" w:rsidRPr="003C4AEA" w:rsidRDefault="00BD427A" w:rsidP="0042372C">
      <w:pPr>
        <w:rPr>
          <w:rFonts w:asciiTheme="majorBidi" w:hAnsiTheme="majorBidi" w:cstheme="majorBidi"/>
          <w:lang w:val="en-US"/>
        </w:rPr>
      </w:pPr>
      <w:r w:rsidRPr="003C4AEA">
        <w:rPr>
          <w:rFonts w:asciiTheme="majorBidi" w:hAnsiTheme="majorBidi" w:cstheme="majorBidi"/>
          <w:noProof/>
          <w:lang w:eastAsia="fr-FR"/>
        </w:rPr>
        <w:drawing>
          <wp:inline distT="0" distB="0" distL="0" distR="0" wp14:anchorId="2D09113A" wp14:editId="671DAF63">
            <wp:extent cx="5760720" cy="1118235"/>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1118235"/>
                    </a:xfrm>
                    <a:prstGeom prst="rect">
                      <a:avLst/>
                    </a:prstGeom>
                  </pic:spPr>
                </pic:pic>
              </a:graphicData>
            </a:graphic>
          </wp:inline>
        </w:drawing>
      </w:r>
    </w:p>
    <w:p w:rsidR="0042372C" w:rsidRPr="003C4AEA" w:rsidRDefault="00BD427A" w:rsidP="00BD427A">
      <w:pPr>
        <w:rPr>
          <w:rFonts w:asciiTheme="majorBidi" w:hAnsiTheme="majorBidi" w:cstheme="majorBidi"/>
          <w:lang w:val="en-US"/>
        </w:rPr>
      </w:pPr>
      <w:r w:rsidRPr="003C4AEA">
        <w:rPr>
          <w:rStyle w:val="fontstyle01"/>
          <w:rFonts w:asciiTheme="majorBidi" w:hAnsiTheme="majorBidi" w:cstheme="majorBidi"/>
          <w:b w:val="0"/>
          <w:bCs w:val="0"/>
          <w:sz w:val="22"/>
          <w:szCs w:val="22"/>
          <w:lang w:val="en-US"/>
        </w:rPr>
        <w:t xml:space="preserve">Using etching </w:t>
      </w:r>
      <w:proofErr w:type="gramStart"/>
      <w:r w:rsidRPr="003C4AEA">
        <w:rPr>
          <w:rStyle w:val="fontstyle01"/>
          <w:rFonts w:asciiTheme="majorBidi" w:hAnsiTheme="majorBidi" w:cstheme="majorBidi"/>
          <w:b w:val="0"/>
          <w:bCs w:val="0"/>
          <w:sz w:val="22"/>
          <w:szCs w:val="22"/>
          <w:lang w:val="en-US"/>
        </w:rPr>
        <w:t>process</w:t>
      </w:r>
      <w:proofErr w:type="gramEnd"/>
      <w:r w:rsidRPr="003C4AEA">
        <w:rPr>
          <w:rStyle w:val="fontstyle01"/>
          <w:rFonts w:asciiTheme="majorBidi" w:hAnsiTheme="majorBidi" w:cstheme="majorBidi"/>
          <w:b w:val="0"/>
          <w:bCs w:val="0"/>
          <w:sz w:val="22"/>
          <w:szCs w:val="22"/>
          <w:lang w:val="en-US"/>
        </w:rPr>
        <w:t xml:space="preserve"> the oxide layer is removed to complete patterning step.</w:t>
      </w:r>
    </w:p>
    <w:p w:rsidR="0042372C" w:rsidRDefault="006F7F4C" w:rsidP="0042372C">
      <w:pPr>
        <w:rPr>
          <w:rFonts w:asciiTheme="majorBidi" w:hAnsiTheme="majorBidi" w:cstheme="majorBidi"/>
          <w:lang w:val="en-US"/>
        </w:rPr>
      </w:pPr>
      <w:r>
        <w:rPr>
          <w:noProof/>
          <w:lang w:eastAsia="fr-FR"/>
        </w:rPr>
        <w:drawing>
          <wp:inline distT="0" distB="0" distL="0" distR="0" wp14:anchorId="00089450" wp14:editId="02E7C13B">
            <wp:extent cx="5760720" cy="1064895"/>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60720" cy="1064895"/>
                    </a:xfrm>
                    <a:prstGeom prst="rect">
                      <a:avLst/>
                    </a:prstGeom>
                  </pic:spPr>
                </pic:pic>
              </a:graphicData>
            </a:graphic>
          </wp:inline>
        </w:drawing>
      </w:r>
    </w:p>
    <w:p w:rsidR="006F7F4C" w:rsidRDefault="006F7F4C" w:rsidP="006F7F4C">
      <w:pPr>
        <w:rPr>
          <w:rStyle w:val="fontstyle01"/>
          <w:rFonts w:asciiTheme="majorBidi" w:hAnsiTheme="majorBidi" w:cstheme="majorBidi"/>
          <w:b w:val="0"/>
          <w:bCs w:val="0"/>
          <w:sz w:val="22"/>
          <w:szCs w:val="22"/>
          <w:lang w:val="en-US"/>
        </w:rPr>
      </w:pPr>
      <w:r w:rsidRPr="006F7F4C">
        <w:rPr>
          <w:rStyle w:val="fontstyle01"/>
          <w:rFonts w:asciiTheme="majorBidi" w:hAnsiTheme="majorBidi" w:cstheme="majorBidi"/>
          <w:b w:val="0"/>
          <w:bCs w:val="0"/>
          <w:sz w:val="22"/>
          <w:szCs w:val="22"/>
          <w:lang w:val="en-US"/>
        </w:rPr>
        <w:t>Similar steps used to create p diffusion regions</w:t>
      </w:r>
      <w:r>
        <w:rPr>
          <w:rStyle w:val="fontstyle01"/>
          <w:rFonts w:asciiTheme="majorBidi" w:hAnsiTheme="majorBidi" w:cstheme="majorBidi"/>
          <w:b w:val="0"/>
          <w:bCs w:val="0"/>
          <w:sz w:val="22"/>
          <w:szCs w:val="22"/>
          <w:lang w:val="en-US"/>
        </w:rPr>
        <w:t>.</w:t>
      </w:r>
    </w:p>
    <w:p w:rsidR="006F7F4C" w:rsidRDefault="006F7F4C" w:rsidP="006F7F4C">
      <w:pPr>
        <w:rPr>
          <w:rFonts w:asciiTheme="majorBidi" w:hAnsiTheme="majorBidi" w:cstheme="majorBidi"/>
          <w:b/>
          <w:bCs/>
          <w:lang w:val="en-US"/>
        </w:rPr>
      </w:pPr>
      <w:r>
        <w:rPr>
          <w:noProof/>
          <w:lang w:eastAsia="fr-FR"/>
        </w:rPr>
        <w:drawing>
          <wp:inline distT="0" distB="0" distL="0" distR="0" wp14:anchorId="244D12E2" wp14:editId="2E4A2EC1">
            <wp:extent cx="5760720" cy="103251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760720" cy="1032510"/>
                    </a:xfrm>
                    <a:prstGeom prst="rect">
                      <a:avLst/>
                    </a:prstGeom>
                  </pic:spPr>
                </pic:pic>
              </a:graphicData>
            </a:graphic>
          </wp:inline>
        </w:drawing>
      </w:r>
    </w:p>
    <w:p w:rsidR="006F7F4C" w:rsidRPr="006F7F4C" w:rsidRDefault="006F7F4C" w:rsidP="006F7F4C">
      <w:pPr>
        <w:rPr>
          <w:rStyle w:val="fontstyle01"/>
          <w:rFonts w:asciiTheme="majorBidi" w:hAnsiTheme="majorBidi" w:cstheme="majorBidi"/>
          <w:b w:val="0"/>
          <w:bCs w:val="0"/>
          <w:sz w:val="22"/>
          <w:szCs w:val="22"/>
          <w:lang w:val="en-US"/>
        </w:rPr>
      </w:pPr>
      <w:r w:rsidRPr="006F7F4C">
        <w:rPr>
          <w:rStyle w:val="fontstyle01"/>
          <w:rFonts w:asciiTheme="majorBidi" w:hAnsiTheme="majorBidi" w:cstheme="majorBidi"/>
          <w:b w:val="0"/>
          <w:bCs w:val="0"/>
          <w:sz w:val="22"/>
          <w:szCs w:val="22"/>
          <w:lang w:val="en-US"/>
        </w:rPr>
        <w:t>Remove excess metal leaving wires</w:t>
      </w:r>
    </w:p>
    <w:p w:rsidR="006F7F4C" w:rsidRDefault="006F7F4C" w:rsidP="006F7F4C">
      <w:pPr>
        <w:rPr>
          <w:rStyle w:val="fontstyle21"/>
          <w:color w:val="FFFFFF"/>
          <w:lang w:val="en-US"/>
        </w:rPr>
      </w:pPr>
      <w:r>
        <w:rPr>
          <w:noProof/>
          <w:lang w:eastAsia="fr-FR"/>
        </w:rPr>
        <w:drawing>
          <wp:inline distT="0" distB="0" distL="0" distR="0" wp14:anchorId="2F7818DF" wp14:editId="6AC47A32">
            <wp:extent cx="5760720" cy="106235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60720" cy="1062355"/>
                    </a:xfrm>
                    <a:prstGeom prst="rect">
                      <a:avLst/>
                    </a:prstGeom>
                  </pic:spPr>
                </pic:pic>
              </a:graphicData>
            </a:graphic>
          </wp:inline>
        </w:drawing>
      </w:r>
    </w:p>
    <w:p w:rsidR="006F7F4C" w:rsidRPr="006F7F4C" w:rsidRDefault="006F7F4C" w:rsidP="006F7F4C">
      <w:pPr>
        <w:rPr>
          <w:rFonts w:asciiTheme="majorBidi" w:hAnsiTheme="majorBidi" w:cstheme="majorBidi"/>
          <w:b/>
          <w:bCs/>
          <w:lang w:val="en-US"/>
        </w:rPr>
      </w:pPr>
      <w:r w:rsidRPr="006F7F4C">
        <w:rPr>
          <w:rStyle w:val="fontstyle31"/>
          <w:rFonts w:asciiTheme="majorBidi" w:hAnsiTheme="majorBidi" w:cstheme="majorBidi"/>
          <w:b/>
          <w:bCs/>
          <w:sz w:val="22"/>
          <w:szCs w:val="22"/>
          <w:lang w:val="en-US"/>
        </w:rPr>
        <w:t xml:space="preserve">Fig. 10.5 </w:t>
      </w:r>
      <w:r w:rsidRPr="006F7F4C">
        <w:rPr>
          <w:rStyle w:val="fontstyle21"/>
          <w:rFonts w:asciiTheme="majorBidi" w:hAnsiTheme="majorBidi" w:cstheme="majorBidi"/>
          <w:b/>
          <w:bCs/>
          <w:color w:val="373537"/>
          <w:lang w:val="en-US"/>
        </w:rPr>
        <w:t>N-Well process</w:t>
      </w:r>
    </w:p>
    <w:p w:rsidR="0042372C" w:rsidRPr="003C4AEA" w:rsidRDefault="0042372C" w:rsidP="0042372C">
      <w:pPr>
        <w:rPr>
          <w:rFonts w:asciiTheme="majorBidi" w:hAnsiTheme="majorBidi" w:cstheme="majorBidi"/>
          <w:lang w:val="en-US"/>
        </w:rPr>
      </w:pPr>
    </w:p>
    <w:sectPr w:rsidR="0042372C" w:rsidRPr="003C4A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F08"/>
    <w:rsid w:val="00031A0F"/>
    <w:rsid w:val="00127D04"/>
    <w:rsid w:val="00180705"/>
    <w:rsid w:val="00320425"/>
    <w:rsid w:val="003C4AEA"/>
    <w:rsid w:val="0042372C"/>
    <w:rsid w:val="00456E11"/>
    <w:rsid w:val="004B4273"/>
    <w:rsid w:val="006D4425"/>
    <w:rsid w:val="006F7F4C"/>
    <w:rsid w:val="00775200"/>
    <w:rsid w:val="00814DEB"/>
    <w:rsid w:val="0085463A"/>
    <w:rsid w:val="00B31F08"/>
    <w:rsid w:val="00BD427A"/>
    <w:rsid w:val="00C824CE"/>
    <w:rsid w:val="00D47B65"/>
    <w:rsid w:val="00DB0ECF"/>
  </w:rsids>
  <m:mathPr>
    <m:mathFont m:val="Cambria Math"/>
    <m:brkBin m:val="before"/>
    <m:brkBinSub m:val="--"/>
    <m:smallFrac m:val="0"/>
    <m:dispDef/>
    <m:lMargin m:val="0"/>
    <m:rMargin m:val="0"/>
    <m:defJc m:val="centerGroup"/>
    <m:wrapIndent m:val="2304"/>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CB71F"/>
  <w15:chartTrackingRefBased/>
  <w15:docId w15:val="{B0DA4DCE-0B55-4CAD-A082-2889637BB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31F08"/>
    <w:rPr>
      <w:rFonts w:ascii="Arial-BoldMT" w:hAnsi="Arial-BoldMT" w:hint="default"/>
      <w:b/>
      <w:bCs/>
      <w:i w:val="0"/>
      <w:iCs w:val="0"/>
      <w:color w:val="242021"/>
      <w:sz w:val="44"/>
      <w:szCs w:val="44"/>
    </w:rPr>
  </w:style>
  <w:style w:type="character" w:customStyle="1" w:styleId="fontstyle21">
    <w:name w:val="fontstyle21"/>
    <w:basedOn w:val="DefaultParagraphFont"/>
    <w:rsid w:val="00B31F08"/>
    <w:rPr>
      <w:rFonts w:ascii="TimesNewRomanPSMT" w:hAnsi="TimesNewRomanPSMT" w:hint="default"/>
      <w:b w:val="0"/>
      <w:bCs w:val="0"/>
      <w:i w:val="0"/>
      <w:iCs w:val="0"/>
      <w:color w:val="242021"/>
      <w:sz w:val="22"/>
      <w:szCs w:val="22"/>
    </w:rPr>
  </w:style>
  <w:style w:type="character" w:customStyle="1" w:styleId="fontstyle31">
    <w:name w:val="fontstyle31"/>
    <w:basedOn w:val="DefaultParagraphFont"/>
    <w:rsid w:val="00B31F08"/>
    <w:rPr>
      <w:rFonts w:ascii="ArialMT" w:hAnsi="ArialMT" w:hint="default"/>
      <w:b w:val="0"/>
      <w:bCs w:val="0"/>
      <w:i w:val="0"/>
      <w:iCs w:val="0"/>
      <w:color w:val="242021"/>
      <w:sz w:val="16"/>
      <w:szCs w:val="16"/>
    </w:rPr>
  </w:style>
  <w:style w:type="character" w:customStyle="1" w:styleId="fontstyle41">
    <w:name w:val="fontstyle41"/>
    <w:basedOn w:val="DefaultParagraphFont"/>
    <w:rsid w:val="0042372C"/>
    <w:rPr>
      <w:rFonts w:ascii="TimesNewRomanPSMT" w:hAnsi="TimesNewRomanPSMT" w:hint="default"/>
      <w:b w:val="0"/>
      <w:bCs w:val="0"/>
      <w:i w:val="0"/>
      <w:iCs w:val="0"/>
      <w:color w:val="24202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791437">
      <w:bodyDiv w:val="1"/>
      <w:marLeft w:val="0"/>
      <w:marRight w:val="0"/>
      <w:marTop w:val="0"/>
      <w:marBottom w:val="0"/>
      <w:divBdr>
        <w:top w:val="none" w:sz="0" w:space="0" w:color="auto"/>
        <w:left w:val="none" w:sz="0" w:space="0" w:color="auto"/>
        <w:bottom w:val="none" w:sz="0" w:space="0" w:color="auto"/>
        <w:right w:val="none" w:sz="0" w:space="0" w:color="auto"/>
      </w:divBdr>
    </w:div>
    <w:div w:id="449788650">
      <w:bodyDiv w:val="1"/>
      <w:marLeft w:val="0"/>
      <w:marRight w:val="0"/>
      <w:marTop w:val="0"/>
      <w:marBottom w:val="0"/>
      <w:divBdr>
        <w:top w:val="none" w:sz="0" w:space="0" w:color="auto"/>
        <w:left w:val="none" w:sz="0" w:space="0" w:color="auto"/>
        <w:bottom w:val="none" w:sz="0" w:space="0" w:color="auto"/>
        <w:right w:val="none" w:sz="0" w:space="0" w:color="auto"/>
      </w:divBdr>
    </w:div>
    <w:div w:id="526480317">
      <w:bodyDiv w:val="1"/>
      <w:marLeft w:val="0"/>
      <w:marRight w:val="0"/>
      <w:marTop w:val="0"/>
      <w:marBottom w:val="0"/>
      <w:divBdr>
        <w:top w:val="none" w:sz="0" w:space="0" w:color="auto"/>
        <w:left w:val="none" w:sz="0" w:space="0" w:color="auto"/>
        <w:bottom w:val="none" w:sz="0" w:space="0" w:color="auto"/>
        <w:right w:val="none" w:sz="0" w:space="0" w:color="auto"/>
      </w:divBdr>
    </w:div>
    <w:div w:id="595527802">
      <w:bodyDiv w:val="1"/>
      <w:marLeft w:val="0"/>
      <w:marRight w:val="0"/>
      <w:marTop w:val="0"/>
      <w:marBottom w:val="0"/>
      <w:divBdr>
        <w:top w:val="none" w:sz="0" w:space="0" w:color="auto"/>
        <w:left w:val="none" w:sz="0" w:space="0" w:color="auto"/>
        <w:bottom w:val="none" w:sz="0" w:space="0" w:color="auto"/>
        <w:right w:val="none" w:sz="0" w:space="0" w:color="auto"/>
      </w:divBdr>
    </w:div>
    <w:div w:id="727192921">
      <w:bodyDiv w:val="1"/>
      <w:marLeft w:val="0"/>
      <w:marRight w:val="0"/>
      <w:marTop w:val="0"/>
      <w:marBottom w:val="0"/>
      <w:divBdr>
        <w:top w:val="none" w:sz="0" w:space="0" w:color="auto"/>
        <w:left w:val="none" w:sz="0" w:space="0" w:color="auto"/>
        <w:bottom w:val="none" w:sz="0" w:space="0" w:color="auto"/>
        <w:right w:val="none" w:sz="0" w:space="0" w:color="auto"/>
      </w:divBdr>
    </w:div>
    <w:div w:id="853953550">
      <w:bodyDiv w:val="1"/>
      <w:marLeft w:val="0"/>
      <w:marRight w:val="0"/>
      <w:marTop w:val="0"/>
      <w:marBottom w:val="0"/>
      <w:divBdr>
        <w:top w:val="none" w:sz="0" w:space="0" w:color="auto"/>
        <w:left w:val="none" w:sz="0" w:space="0" w:color="auto"/>
        <w:bottom w:val="none" w:sz="0" w:space="0" w:color="auto"/>
        <w:right w:val="none" w:sz="0" w:space="0" w:color="auto"/>
      </w:divBdr>
    </w:div>
    <w:div w:id="860824334">
      <w:bodyDiv w:val="1"/>
      <w:marLeft w:val="0"/>
      <w:marRight w:val="0"/>
      <w:marTop w:val="0"/>
      <w:marBottom w:val="0"/>
      <w:divBdr>
        <w:top w:val="none" w:sz="0" w:space="0" w:color="auto"/>
        <w:left w:val="none" w:sz="0" w:space="0" w:color="auto"/>
        <w:bottom w:val="none" w:sz="0" w:space="0" w:color="auto"/>
        <w:right w:val="none" w:sz="0" w:space="0" w:color="auto"/>
      </w:divBdr>
    </w:div>
    <w:div w:id="875702128">
      <w:bodyDiv w:val="1"/>
      <w:marLeft w:val="0"/>
      <w:marRight w:val="0"/>
      <w:marTop w:val="0"/>
      <w:marBottom w:val="0"/>
      <w:divBdr>
        <w:top w:val="none" w:sz="0" w:space="0" w:color="auto"/>
        <w:left w:val="none" w:sz="0" w:space="0" w:color="auto"/>
        <w:bottom w:val="none" w:sz="0" w:space="0" w:color="auto"/>
        <w:right w:val="none" w:sz="0" w:space="0" w:color="auto"/>
      </w:divBdr>
    </w:div>
    <w:div w:id="887034111">
      <w:bodyDiv w:val="1"/>
      <w:marLeft w:val="0"/>
      <w:marRight w:val="0"/>
      <w:marTop w:val="0"/>
      <w:marBottom w:val="0"/>
      <w:divBdr>
        <w:top w:val="none" w:sz="0" w:space="0" w:color="auto"/>
        <w:left w:val="none" w:sz="0" w:space="0" w:color="auto"/>
        <w:bottom w:val="none" w:sz="0" w:space="0" w:color="auto"/>
        <w:right w:val="none" w:sz="0" w:space="0" w:color="auto"/>
      </w:divBdr>
    </w:div>
    <w:div w:id="1033001523">
      <w:bodyDiv w:val="1"/>
      <w:marLeft w:val="0"/>
      <w:marRight w:val="0"/>
      <w:marTop w:val="0"/>
      <w:marBottom w:val="0"/>
      <w:divBdr>
        <w:top w:val="none" w:sz="0" w:space="0" w:color="auto"/>
        <w:left w:val="none" w:sz="0" w:space="0" w:color="auto"/>
        <w:bottom w:val="none" w:sz="0" w:space="0" w:color="auto"/>
        <w:right w:val="none" w:sz="0" w:space="0" w:color="auto"/>
      </w:divBdr>
    </w:div>
    <w:div w:id="1292050831">
      <w:bodyDiv w:val="1"/>
      <w:marLeft w:val="0"/>
      <w:marRight w:val="0"/>
      <w:marTop w:val="0"/>
      <w:marBottom w:val="0"/>
      <w:divBdr>
        <w:top w:val="none" w:sz="0" w:space="0" w:color="auto"/>
        <w:left w:val="none" w:sz="0" w:space="0" w:color="auto"/>
        <w:bottom w:val="none" w:sz="0" w:space="0" w:color="auto"/>
        <w:right w:val="none" w:sz="0" w:space="0" w:color="auto"/>
      </w:divBdr>
    </w:div>
    <w:div w:id="1543976344">
      <w:bodyDiv w:val="1"/>
      <w:marLeft w:val="0"/>
      <w:marRight w:val="0"/>
      <w:marTop w:val="0"/>
      <w:marBottom w:val="0"/>
      <w:divBdr>
        <w:top w:val="none" w:sz="0" w:space="0" w:color="auto"/>
        <w:left w:val="none" w:sz="0" w:space="0" w:color="auto"/>
        <w:bottom w:val="none" w:sz="0" w:space="0" w:color="auto"/>
        <w:right w:val="none" w:sz="0" w:space="0" w:color="auto"/>
      </w:divBdr>
    </w:div>
    <w:div w:id="180191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10" Type="http://schemas.openxmlformats.org/officeDocument/2006/relationships/image" Target="media/image7.png"/><Relationship Id="rId19" Type="http://schemas.openxmlformats.org/officeDocument/2006/relationships/image" Target="media/image16.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10</Pages>
  <Words>1708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cp:revision>
  <dcterms:created xsi:type="dcterms:W3CDTF">2024-12-10T08:36:00Z</dcterms:created>
  <dcterms:modified xsi:type="dcterms:W3CDTF">2024-12-19T10:43:00Z</dcterms:modified>
</cp:coreProperties>
</file>