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D3E" w:rsidRPr="00BC1A8E" w:rsidRDefault="00E46D3E" w:rsidP="00E46D3E">
      <w:pPr>
        <w:spacing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BC1A8E">
        <w:rPr>
          <w:rFonts w:asciiTheme="majorBidi" w:hAnsiTheme="majorBidi" w:cstheme="majorBidi"/>
          <w:b/>
          <w:bCs/>
          <w:sz w:val="24"/>
          <w:szCs w:val="24"/>
        </w:rPr>
        <w:t xml:space="preserve">Université A. Mira de Bejaïa                                                         </w:t>
      </w:r>
      <w:r w:rsidR="00BC1A8E">
        <w:rPr>
          <w:rFonts w:asciiTheme="majorBidi" w:hAnsiTheme="majorBidi" w:cstheme="majorBidi"/>
          <w:b/>
          <w:bCs/>
          <w:sz w:val="24"/>
          <w:szCs w:val="24"/>
        </w:rPr>
        <w:t xml:space="preserve">    </w:t>
      </w:r>
      <w:r w:rsidRPr="00BC1A8E">
        <w:rPr>
          <w:rFonts w:asciiTheme="majorBidi" w:hAnsiTheme="majorBidi" w:cstheme="majorBidi"/>
          <w:b/>
          <w:bCs/>
          <w:sz w:val="24"/>
          <w:szCs w:val="24"/>
        </w:rPr>
        <w:t xml:space="preserve">        Année: 2024/2025</w:t>
      </w:r>
    </w:p>
    <w:p w:rsidR="00E46D3E" w:rsidRPr="00BC1A8E" w:rsidRDefault="00E46D3E" w:rsidP="00E46D3E">
      <w:pPr>
        <w:spacing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BC1A8E">
        <w:rPr>
          <w:rFonts w:asciiTheme="majorBidi" w:hAnsiTheme="majorBidi" w:cstheme="majorBidi"/>
          <w:b/>
          <w:bCs/>
          <w:sz w:val="24"/>
          <w:szCs w:val="24"/>
        </w:rPr>
        <w:t xml:space="preserve">Faculté de Technologie                                                                       </w:t>
      </w:r>
      <w:r w:rsidR="00BC1A8E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Pr="00BC1A8E">
        <w:rPr>
          <w:rFonts w:asciiTheme="majorBidi" w:hAnsiTheme="majorBidi" w:cstheme="majorBidi"/>
          <w:b/>
          <w:bCs/>
          <w:sz w:val="24"/>
          <w:szCs w:val="24"/>
        </w:rPr>
        <w:t xml:space="preserve">  Matière: Physique 02</w:t>
      </w:r>
    </w:p>
    <w:p w:rsidR="00E46D3E" w:rsidRPr="00BC1A8E" w:rsidRDefault="00E46D3E" w:rsidP="00E46D3E">
      <w:pPr>
        <w:spacing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BC1A8E">
        <w:rPr>
          <w:rFonts w:asciiTheme="majorBidi" w:hAnsiTheme="majorBidi" w:cstheme="majorBidi"/>
          <w:b/>
          <w:bCs/>
          <w:sz w:val="24"/>
          <w:szCs w:val="24"/>
        </w:rPr>
        <w:t>Département de Technologie (1ère année Ingénieur)</w:t>
      </w:r>
    </w:p>
    <w:p w:rsidR="00E46D3E" w:rsidRDefault="00E46D3E" w:rsidP="00E46D3E">
      <w:pPr>
        <w:spacing w:line="276" w:lineRule="auto"/>
        <w:rPr>
          <w:rFonts w:asciiTheme="majorBidi" w:hAnsiTheme="majorBidi" w:cstheme="majorBidi"/>
        </w:rPr>
      </w:pPr>
    </w:p>
    <w:p w:rsidR="00E46D3E" w:rsidRDefault="00E46D3E" w:rsidP="00E46D3E">
      <w:pPr>
        <w:spacing w:line="276" w:lineRule="auto"/>
        <w:rPr>
          <w:rFonts w:asciiTheme="majorBidi" w:hAnsiTheme="majorBidi" w:cstheme="majorBidi"/>
        </w:rPr>
      </w:pPr>
    </w:p>
    <w:p w:rsidR="00E46D3E" w:rsidRDefault="00E46D3E" w:rsidP="00E46D3E">
      <w:pPr>
        <w:spacing w:line="276" w:lineRule="auto"/>
        <w:rPr>
          <w:rFonts w:asciiTheme="majorBidi" w:hAnsiTheme="majorBidi" w:cstheme="majorBidi"/>
        </w:rPr>
      </w:pPr>
    </w:p>
    <w:p w:rsidR="00E46D3E" w:rsidRPr="00E46D3E" w:rsidRDefault="00E46D3E" w:rsidP="00E46D3E">
      <w:pPr>
        <w:spacing w:line="276" w:lineRule="auto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E46D3E">
        <w:rPr>
          <w:rFonts w:asciiTheme="majorBidi" w:hAnsiTheme="majorBidi" w:cstheme="majorBidi"/>
          <w:b/>
          <w:bCs/>
          <w:sz w:val="32"/>
          <w:szCs w:val="32"/>
          <w:u w:val="single"/>
        </w:rPr>
        <w:t>INTEROGATION N°01</w:t>
      </w:r>
    </w:p>
    <w:p w:rsidR="00E46D3E" w:rsidRDefault="00E46D3E" w:rsidP="00E46D3E">
      <w:pPr>
        <w:spacing w:line="480" w:lineRule="auto"/>
        <w:rPr>
          <w:b/>
          <w:bCs/>
          <w:sz w:val="32"/>
          <w:szCs w:val="32"/>
          <w:u w:val="single"/>
        </w:rPr>
      </w:pPr>
    </w:p>
    <w:p w:rsidR="00E46D3E" w:rsidRPr="00E46D3E" w:rsidRDefault="00E46D3E" w:rsidP="00E46D3E">
      <w:pPr>
        <w:spacing w:line="480" w:lineRule="auto"/>
        <w:rPr>
          <w:sz w:val="28"/>
          <w:szCs w:val="28"/>
        </w:rPr>
      </w:pPr>
      <w:r w:rsidRPr="00E46D3E">
        <w:rPr>
          <w:b/>
          <w:bCs/>
          <w:sz w:val="32"/>
          <w:szCs w:val="32"/>
          <w:u w:val="single"/>
        </w:rPr>
        <w:t>Exercice 1</w:t>
      </w:r>
      <w:r>
        <w:t> </w:t>
      </w:r>
      <w:r w:rsidRPr="00E46D3E">
        <w:rPr>
          <w:sz w:val="28"/>
          <w:szCs w:val="28"/>
        </w:rPr>
        <w:t>:(07.5 points)</w:t>
      </w:r>
    </w:p>
    <w:p w:rsidR="00E46D3E" w:rsidRPr="00E46D3E" w:rsidRDefault="00E46D3E" w:rsidP="00E46D3E">
      <w:pPr>
        <w:rPr>
          <w:rFonts w:asciiTheme="majorBidi" w:hAnsiTheme="majorBidi" w:cstheme="majorBidi"/>
          <w:sz w:val="28"/>
          <w:szCs w:val="28"/>
        </w:rPr>
      </w:pPr>
      <w:r w:rsidRPr="00E46D3E">
        <w:rPr>
          <w:rFonts w:asciiTheme="majorBidi" w:hAnsiTheme="majorBidi" w:cstheme="majorBidi"/>
          <w:sz w:val="28"/>
          <w:szCs w:val="28"/>
        </w:rPr>
        <w:t xml:space="preserve">Soient trois charges électriques ponctuelles </w:t>
      </w:r>
      <w:r w:rsidRPr="00E46D3E">
        <w:rPr>
          <w:rFonts w:ascii="Cambria Math" w:hAnsi="Cambria Math" w:cstheme="majorBidi"/>
          <w:sz w:val="28"/>
          <w:szCs w:val="28"/>
        </w:rPr>
        <w:t>𝑞</w:t>
      </w:r>
      <w:r w:rsidR="00ED4499">
        <w:rPr>
          <w:rFonts w:asciiTheme="majorBidi" w:hAnsiTheme="majorBidi" w:cstheme="majorBidi"/>
          <w:sz w:val="28"/>
          <w:szCs w:val="28"/>
          <w:vertAlign w:val="subscript"/>
        </w:rPr>
        <w:t>1</w:t>
      </w:r>
      <w:r w:rsidRPr="00E46D3E">
        <w:rPr>
          <w:rFonts w:asciiTheme="majorBidi" w:hAnsiTheme="majorBidi" w:cstheme="majorBidi"/>
          <w:sz w:val="28"/>
          <w:szCs w:val="28"/>
        </w:rPr>
        <w:t xml:space="preserve"> = </w:t>
      </w:r>
      <w:r w:rsidRPr="00E46D3E">
        <w:rPr>
          <w:rFonts w:ascii="Cambria Math" w:hAnsi="Cambria Math" w:cstheme="majorBidi"/>
          <w:sz w:val="28"/>
          <w:szCs w:val="28"/>
        </w:rPr>
        <w:t>𝑞</w:t>
      </w:r>
      <w:r w:rsidR="00ED4499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E46D3E">
        <w:rPr>
          <w:rFonts w:asciiTheme="majorBidi" w:hAnsiTheme="majorBidi" w:cstheme="majorBidi"/>
          <w:sz w:val="28"/>
          <w:szCs w:val="28"/>
        </w:rPr>
        <w:t xml:space="preserve"> = -</w:t>
      </w:r>
      <w:r w:rsidRPr="00E46D3E">
        <w:rPr>
          <w:rFonts w:ascii="Cambria Math" w:hAnsi="Cambria Math" w:cstheme="majorBidi"/>
          <w:sz w:val="28"/>
          <w:szCs w:val="28"/>
        </w:rPr>
        <w:t>𝑞</w:t>
      </w:r>
      <w:r w:rsidRPr="00E46D3E">
        <w:rPr>
          <w:rFonts w:asciiTheme="majorBidi" w:hAnsiTheme="majorBidi" w:cstheme="majorBidi"/>
          <w:sz w:val="28"/>
          <w:szCs w:val="28"/>
        </w:rPr>
        <w:t xml:space="preserve"> et </w:t>
      </w:r>
      <w:r w:rsidRPr="00E46D3E">
        <w:rPr>
          <w:rFonts w:ascii="Cambria Math" w:hAnsi="Cambria Math" w:cstheme="majorBidi"/>
          <w:sz w:val="28"/>
          <w:szCs w:val="28"/>
        </w:rPr>
        <w:t>𝑞</w:t>
      </w:r>
      <w:r w:rsidR="00ED4499">
        <w:rPr>
          <w:rFonts w:asciiTheme="majorBidi" w:hAnsiTheme="majorBidi" w:cstheme="majorBidi"/>
          <w:sz w:val="28"/>
          <w:szCs w:val="28"/>
          <w:vertAlign w:val="subscript"/>
        </w:rPr>
        <w:t>0</w:t>
      </w:r>
      <w:r w:rsidRPr="00E46D3E">
        <w:rPr>
          <w:rFonts w:asciiTheme="majorBidi" w:hAnsiTheme="majorBidi" w:cstheme="majorBidi"/>
          <w:sz w:val="28"/>
          <w:szCs w:val="28"/>
        </w:rPr>
        <w:t xml:space="preserve"> = 2√2</w:t>
      </w:r>
      <w:r w:rsidRPr="00E46D3E">
        <w:rPr>
          <w:rFonts w:ascii="Cambria Math" w:hAnsi="Cambria Math" w:cstheme="majorBidi"/>
          <w:sz w:val="28"/>
          <w:szCs w:val="28"/>
        </w:rPr>
        <w:t>𝑞</w:t>
      </w:r>
      <w:r w:rsidRPr="00E46D3E">
        <w:rPr>
          <w:rFonts w:asciiTheme="majorBidi" w:hAnsiTheme="majorBidi" w:cstheme="majorBidi"/>
          <w:sz w:val="28"/>
          <w:szCs w:val="28"/>
        </w:rPr>
        <w:t xml:space="preserve"> &gt; 0 fixées respectivement aux points </w:t>
      </w:r>
      <w:r w:rsidRPr="00E46D3E">
        <w:rPr>
          <w:rFonts w:ascii="Cambria Math" w:hAnsi="Cambria Math" w:cstheme="majorBidi"/>
          <w:sz w:val="28"/>
          <w:szCs w:val="28"/>
        </w:rPr>
        <w:t>𝑀</w:t>
      </w:r>
      <w:r w:rsidR="00ED4499">
        <w:rPr>
          <w:rFonts w:asciiTheme="majorBidi" w:hAnsiTheme="majorBidi" w:cstheme="majorBidi"/>
          <w:sz w:val="28"/>
          <w:szCs w:val="28"/>
          <w:vertAlign w:val="subscript"/>
        </w:rPr>
        <w:t>1</w:t>
      </w:r>
      <w:r w:rsidRPr="00E46D3E">
        <w:rPr>
          <w:rFonts w:asciiTheme="majorBidi" w:hAnsiTheme="majorBidi" w:cstheme="majorBidi"/>
          <w:sz w:val="28"/>
          <w:szCs w:val="28"/>
        </w:rPr>
        <w:t>(</w:t>
      </w:r>
      <w:r w:rsidRPr="00E46D3E">
        <w:rPr>
          <w:rFonts w:ascii="Cambria Math" w:hAnsi="Cambria Math" w:cstheme="majorBidi"/>
          <w:sz w:val="28"/>
          <w:szCs w:val="28"/>
        </w:rPr>
        <w:t>𝑎</w:t>
      </w:r>
      <w:r w:rsidRPr="00E46D3E">
        <w:rPr>
          <w:rFonts w:asciiTheme="majorBidi" w:hAnsiTheme="majorBidi" w:cstheme="majorBidi"/>
          <w:sz w:val="28"/>
          <w:szCs w:val="28"/>
        </w:rPr>
        <w:t xml:space="preserve">;0), </w:t>
      </w:r>
      <w:r w:rsidRPr="00E46D3E">
        <w:rPr>
          <w:rFonts w:ascii="Cambria Math" w:hAnsi="Cambria Math" w:cstheme="majorBidi"/>
          <w:sz w:val="28"/>
          <w:szCs w:val="28"/>
        </w:rPr>
        <w:t>𝑀</w:t>
      </w:r>
      <w:r w:rsidR="00ED4499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E46D3E">
        <w:rPr>
          <w:rFonts w:asciiTheme="majorBidi" w:hAnsiTheme="majorBidi" w:cstheme="majorBidi"/>
          <w:sz w:val="28"/>
          <w:szCs w:val="28"/>
        </w:rPr>
        <w:t>(0;</w:t>
      </w:r>
      <w:r w:rsidRPr="00E46D3E">
        <w:rPr>
          <w:rFonts w:ascii="Cambria Math" w:hAnsi="Cambria Math" w:cstheme="majorBidi"/>
          <w:sz w:val="28"/>
          <w:szCs w:val="28"/>
        </w:rPr>
        <w:t>𝑎</w:t>
      </w:r>
      <w:r w:rsidRPr="00E46D3E">
        <w:rPr>
          <w:rFonts w:asciiTheme="majorBidi" w:hAnsiTheme="majorBidi" w:cstheme="majorBidi"/>
          <w:sz w:val="28"/>
          <w:szCs w:val="28"/>
        </w:rPr>
        <w:t xml:space="preserve">), et </w:t>
      </w:r>
      <w:r w:rsidRPr="00E46D3E">
        <w:rPr>
          <w:rFonts w:ascii="Cambria Math" w:hAnsi="Cambria Math" w:cstheme="majorBidi"/>
          <w:sz w:val="28"/>
          <w:szCs w:val="28"/>
        </w:rPr>
        <w:t>𝑀</w:t>
      </w:r>
      <w:r w:rsidR="00ED4499">
        <w:rPr>
          <w:rFonts w:asciiTheme="majorBidi" w:hAnsiTheme="majorBidi" w:cstheme="majorBidi"/>
          <w:sz w:val="28"/>
          <w:szCs w:val="28"/>
          <w:vertAlign w:val="subscript"/>
        </w:rPr>
        <w:t>0</w:t>
      </w:r>
      <w:r w:rsidRPr="00E46D3E">
        <w:rPr>
          <w:rFonts w:asciiTheme="majorBidi" w:hAnsiTheme="majorBidi" w:cstheme="majorBidi"/>
          <w:sz w:val="28"/>
          <w:szCs w:val="28"/>
        </w:rPr>
        <w:t>(</w:t>
      </w:r>
      <w:r w:rsidRPr="00E46D3E">
        <w:rPr>
          <w:rFonts w:ascii="Cambria Math" w:hAnsi="Cambria Math" w:cstheme="majorBidi"/>
          <w:sz w:val="28"/>
          <w:szCs w:val="28"/>
        </w:rPr>
        <w:t>𝑎</w:t>
      </w:r>
      <w:r w:rsidRPr="00E46D3E">
        <w:rPr>
          <w:rFonts w:asciiTheme="majorBidi" w:hAnsiTheme="majorBidi" w:cstheme="majorBidi"/>
          <w:sz w:val="28"/>
          <w:szCs w:val="28"/>
        </w:rPr>
        <w:t>⁄2;</w:t>
      </w:r>
      <w:r w:rsidRPr="00E46D3E">
        <w:rPr>
          <w:rFonts w:ascii="Cambria Math" w:hAnsi="Cambria Math" w:cstheme="majorBidi"/>
          <w:sz w:val="28"/>
          <w:szCs w:val="28"/>
        </w:rPr>
        <w:t>𝑎</w:t>
      </w:r>
      <w:r w:rsidRPr="00E46D3E">
        <w:rPr>
          <w:rFonts w:asciiTheme="majorBidi" w:hAnsiTheme="majorBidi" w:cstheme="majorBidi"/>
          <w:sz w:val="28"/>
          <w:szCs w:val="28"/>
        </w:rPr>
        <w:t xml:space="preserve">⁄2) d’un repère orthonormé </w:t>
      </w:r>
      <w:r w:rsidRPr="00E46D3E">
        <w:rPr>
          <w:rFonts w:ascii="Cambria Math" w:hAnsi="Cambria Math" w:cstheme="majorBidi"/>
          <w:sz w:val="28"/>
          <w:szCs w:val="28"/>
        </w:rPr>
        <w:t>𝑂𝑥𝑦</w:t>
      </w:r>
      <w:r w:rsidR="00ED4499">
        <w:rPr>
          <w:rFonts w:asciiTheme="majorBidi" w:hAnsiTheme="majorBidi" w:cstheme="majorBidi"/>
          <w:sz w:val="28"/>
          <w:szCs w:val="28"/>
        </w:rPr>
        <w:t xml:space="preserve"> (fig. 1</w:t>
      </w:r>
      <w:r w:rsidRPr="00E46D3E">
        <w:rPr>
          <w:rFonts w:asciiTheme="majorBidi" w:hAnsiTheme="majorBidi" w:cstheme="majorBidi"/>
          <w:sz w:val="28"/>
          <w:szCs w:val="28"/>
        </w:rPr>
        <w:t xml:space="preserve">). </w:t>
      </w:r>
    </w:p>
    <w:p w:rsidR="00E46D3E" w:rsidRPr="00E46D3E" w:rsidRDefault="00E46D3E" w:rsidP="00E46D3E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E46D3E">
        <w:rPr>
          <w:rFonts w:asciiTheme="majorBidi" w:hAnsiTheme="majorBidi" w:cstheme="majorBidi"/>
          <w:sz w:val="28"/>
          <w:szCs w:val="28"/>
        </w:rPr>
        <w:t xml:space="preserve">Donner l’expression du potentiel électrique </w:t>
      </w:r>
      <w:r w:rsidRPr="00E46D3E">
        <w:rPr>
          <w:rFonts w:ascii="Cambria Math" w:hAnsi="Cambria Math" w:cstheme="majorBidi"/>
          <w:sz w:val="28"/>
          <w:szCs w:val="28"/>
        </w:rPr>
        <w:t>𝑉</w:t>
      </w:r>
      <w:r w:rsidR="00ED4499">
        <w:rPr>
          <w:rFonts w:asciiTheme="majorBidi" w:hAnsiTheme="majorBidi" w:cstheme="majorBidi"/>
          <w:sz w:val="28"/>
          <w:szCs w:val="28"/>
          <w:vertAlign w:val="subscript"/>
        </w:rPr>
        <w:t>M</w:t>
      </w:r>
      <w:r w:rsidRPr="00E46D3E">
        <w:rPr>
          <w:rFonts w:asciiTheme="majorBidi" w:hAnsiTheme="majorBidi" w:cstheme="majorBidi"/>
          <w:sz w:val="28"/>
          <w:szCs w:val="28"/>
        </w:rPr>
        <w:t xml:space="preserve"> produit par ces trois charges au point M(</w:t>
      </w:r>
      <w:r w:rsidRPr="00E46D3E">
        <w:rPr>
          <w:rFonts w:ascii="Cambria Math" w:hAnsi="Cambria Math" w:cstheme="majorBidi"/>
          <w:sz w:val="28"/>
          <w:szCs w:val="28"/>
        </w:rPr>
        <w:t>𝑎</w:t>
      </w:r>
      <w:r w:rsidRPr="00E46D3E">
        <w:rPr>
          <w:rFonts w:asciiTheme="majorBidi" w:hAnsiTheme="majorBidi" w:cstheme="majorBidi"/>
          <w:sz w:val="28"/>
          <w:szCs w:val="28"/>
        </w:rPr>
        <w:t>;</w:t>
      </w:r>
      <w:r w:rsidRPr="00E46D3E">
        <w:rPr>
          <w:rFonts w:ascii="Cambria Math" w:hAnsi="Cambria Math" w:cstheme="majorBidi"/>
          <w:sz w:val="28"/>
          <w:szCs w:val="28"/>
        </w:rPr>
        <w:t>𝑎</w:t>
      </w:r>
      <w:r w:rsidRPr="00E46D3E">
        <w:rPr>
          <w:rFonts w:asciiTheme="majorBidi" w:hAnsiTheme="majorBidi" w:cstheme="majorBidi"/>
          <w:sz w:val="28"/>
          <w:szCs w:val="28"/>
        </w:rPr>
        <w:t xml:space="preserve">) en fonction de </w:t>
      </w:r>
      <w:r w:rsidRPr="00E46D3E">
        <w:rPr>
          <w:rFonts w:ascii="Cambria Math" w:hAnsi="Cambria Math" w:cstheme="majorBidi"/>
          <w:sz w:val="28"/>
          <w:szCs w:val="28"/>
        </w:rPr>
        <w:t>𝑎</w:t>
      </w:r>
      <w:r w:rsidRPr="00E46D3E">
        <w:rPr>
          <w:rFonts w:asciiTheme="majorBidi" w:hAnsiTheme="majorBidi" w:cstheme="majorBidi"/>
          <w:sz w:val="28"/>
          <w:szCs w:val="28"/>
        </w:rPr>
        <w:t xml:space="preserve"> et </w:t>
      </w:r>
      <w:r w:rsidRPr="00E46D3E">
        <w:rPr>
          <w:rFonts w:ascii="Cambria Math" w:hAnsi="Cambria Math" w:cstheme="majorBidi"/>
          <w:sz w:val="28"/>
          <w:szCs w:val="28"/>
        </w:rPr>
        <w:t>𝑞</w:t>
      </w:r>
      <w:r w:rsidRPr="00E46D3E">
        <w:rPr>
          <w:rFonts w:asciiTheme="majorBidi" w:hAnsiTheme="majorBidi" w:cstheme="majorBidi"/>
          <w:sz w:val="28"/>
          <w:szCs w:val="28"/>
        </w:rPr>
        <w:t>.</w:t>
      </w:r>
    </w:p>
    <w:p w:rsidR="00E46D3E" w:rsidRPr="00E46D3E" w:rsidRDefault="00E46D3E" w:rsidP="00E46D3E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E46D3E">
        <w:rPr>
          <w:rFonts w:asciiTheme="majorBidi" w:hAnsiTheme="majorBidi" w:cstheme="majorBidi"/>
          <w:sz w:val="28"/>
          <w:szCs w:val="28"/>
        </w:rPr>
        <w:t xml:space="preserve"> Calculer et représenter le vecteur champ électrique </w:t>
      </w:r>
      <w:r w:rsidRPr="00E46D3E">
        <w:rPr>
          <w:rFonts w:ascii="Cambria Math" w:hAnsi="Cambria Math" w:cstheme="majorBidi"/>
          <w:sz w:val="28"/>
          <w:szCs w:val="28"/>
        </w:rPr>
        <w:t>𝐸</w:t>
      </w:r>
      <w:r w:rsidR="00ED4499">
        <w:rPr>
          <w:rFonts w:ascii="Cambria Math" w:hAnsi="Cambria Math" w:cstheme="majorBidi"/>
          <w:sz w:val="28"/>
          <w:szCs w:val="28"/>
        </w:rPr>
        <w:t>⃗</w:t>
      </w:r>
      <w:r w:rsidR="00A42C0C">
        <w:rPr>
          <w:rFonts w:asciiTheme="majorBidi" w:hAnsiTheme="majorBidi" w:cstheme="majorBidi"/>
          <w:sz w:val="28"/>
          <w:szCs w:val="28"/>
          <w:vertAlign w:val="subscript"/>
        </w:rPr>
        <w:t>M</w:t>
      </w:r>
      <w:r w:rsidRPr="00E46D3E">
        <w:rPr>
          <w:rFonts w:asciiTheme="majorBidi" w:hAnsiTheme="majorBidi" w:cstheme="majorBidi"/>
          <w:sz w:val="28"/>
          <w:szCs w:val="28"/>
        </w:rPr>
        <w:t xml:space="preserve"> au point </w:t>
      </w:r>
      <w:r w:rsidRPr="00E46D3E">
        <w:rPr>
          <w:rFonts w:ascii="Cambria Math" w:hAnsi="Cambria Math" w:cstheme="majorBidi"/>
          <w:sz w:val="28"/>
          <w:szCs w:val="28"/>
        </w:rPr>
        <w:t>𝑀</w:t>
      </w:r>
      <w:r w:rsidRPr="00E46D3E">
        <w:rPr>
          <w:rFonts w:asciiTheme="majorBidi" w:hAnsiTheme="majorBidi" w:cstheme="majorBidi"/>
          <w:sz w:val="28"/>
          <w:szCs w:val="28"/>
        </w:rPr>
        <w:t xml:space="preserve">. </w:t>
      </w:r>
    </w:p>
    <w:p w:rsidR="00955671" w:rsidRPr="00955671" w:rsidRDefault="00E46D3E" w:rsidP="00955671">
      <w:pPr>
        <w:rPr>
          <w:rFonts w:asciiTheme="majorBidi" w:hAnsiTheme="majorBidi" w:cstheme="majorBidi"/>
          <w:sz w:val="28"/>
          <w:szCs w:val="28"/>
        </w:rPr>
      </w:pPr>
      <w:r w:rsidRPr="00955671">
        <w:rPr>
          <w:rFonts w:asciiTheme="majorBidi" w:hAnsiTheme="majorBidi" w:cstheme="majorBidi"/>
          <w:sz w:val="28"/>
          <w:szCs w:val="28"/>
        </w:rPr>
        <w:t xml:space="preserve">On place une charge </w:t>
      </w:r>
      <w:r w:rsidRPr="00955671">
        <w:rPr>
          <w:rFonts w:ascii="Cambria Math" w:hAnsi="Cambria Math" w:cstheme="majorBidi"/>
          <w:sz w:val="28"/>
          <w:szCs w:val="28"/>
        </w:rPr>
        <w:t>𝑞</w:t>
      </w:r>
      <w:r w:rsidR="00A42C0C" w:rsidRPr="00955671">
        <w:rPr>
          <w:rFonts w:asciiTheme="majorBidi" w:hAnsiTheme="majorBidi" w:cstheme="majorBidi"/>
          <w:sz w:val="28"/>
          <w:szCs w:val="28"/>
          <w:vertAlign w:val="subscript"/>
        </w:rPr>
        <w:t>M</w:t>
      </w:r>
      <w:r w:rsidRPr="00955671">
        <w:rPr>
          <w:rFonts w:asciiTheme="majorBidi" w:hAnsiTheme="majorBidi" w:cstheme="majorBidi"/>
          <w:sz w:val="28"/>
          <w:szCs w:val="28"/>
        </w:rPr>
        <w:t xml:space="preserve"> = -</w:t>
      </w:r>
      <w:r w:rsidRPr="00955671">
        <w:rPr>
          <w:rFonts w:ascii="Cambria Math" w:hAnsi="Cambria Math" w:cstheme="majorBidi"/>
          <w:sz w:val="28"/>
          <w:szCs w:val="28"/>
        </w:rPr>
        <w:t>𝑞</w:t>
      </w:r>
      <w:r w:rsidRPr="00955671">
        <w:rPr>
          <w:rFonts w:asciiTheme="majorBidi" w:hAnsiTheme="majorBidi" w:cstheme="majorBidi"/>
          <w:sz w:val="28"/>
          <w:szCs w:val="28"/>
        </w:rPr>
        <w:t xml:space="preserve"> au point </w:t>
      </w:r>
      <w:r w:rsidRPr="00955671">
        <w:rPr>
          <w:rFonts w:ascii="Cambria Math" w:hAnsi="Cambria Math" w:cstheme="majorBidi"/>
          <w:sz w:val="28"/>
          <w:szCs w:val="28"/>
        </w:rPr>
        <w:t>𝑀</w:t>
      </w:r>
      <w:r w:rsidRPr="00955671">
        <w:rPr>
          <w:rFonts w:asciiTheme="majorBidi" w:hAnsiTheme="majorBidi" w:cstheme="majorBidi"/>
          <w:sz w:val="28"/>
          <w:szCs w:val="28"/>
        </w:rPr>
        <w:t>.</w:t>
      </w:r>
    </w:p>
    <w:p w:rsidR="00E46D3E" w:rsidRPr="00955671" w:rsidRDefault="00E46D3E" w:rsidP="00955671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955671">
        <w:rPr>
          <w:rFonts w:asciiTheme="majorBidi" w:hAnsiTheme="majorBidi" w:cstheme="majorBidi"/>
          <w:sz w:val="28"/>
          <w:szCs w:val="28"/>
        </w:rPr>
        <w:t xml:space="preserve"> Calculer et représenter le vecteur force électrique appliqué sur la charge </w:t>
      </w:r>
      <w:r w:rsidRPr="00955671">
        <w:rPr>
          <w:rFonts w:ascii="Cambria Math" w:hAnsi="Cambria Math" w:cstheme="majorBidi"/>
          <w:sz w:val="28"/>
          <w:szCs w:val="28"/>
        </w:rPr>
        <w:t>𝑞</w:t>
      </w:r>
      <w:r w:rsidR="00A42C0C" w:rsidRPr="00955671">
        <w:rPr>
          <w:rFonts w:ascii="Cambria Math" w:hAnsi="Cambria Math" w:cstheme="majorBidi"/>
          <w:sz w:val="28"/>
          <w:szCs w:val="28"/>
          <w:vertAlign w:val="subscript"/>
        </w:rPr>
        <w:t>M</w:t>
      </w:r>
      <w:r w:rsidRPr="00955671">
        <w:rPr>
          <w:rFonts w:asciiTheme="majorBidi" w:hAnsiTheme="majorBidi" w:cstheme="majorBidi"/>
          <w:sz w:val="28"/>
          <w:szCs w:val="28"/>
        </w:rPr>
        <w:t xml:space="preserve">. </w:t>
      </w:r>
    </w:p>
    <w:p w:rsidR="00ED4499" w:rsidRPr="00E46D3E" w:rsidRDefault="007A7232" w:rsidP="00ED4499">
      <w:pPr>
        <w:pStyle w:val="Paragraphedeliste"/>
        <w:ind w:left="786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lang w:eastAsia="fr-FR" w:bidi="ar-SA"/>
        </w:rPr>
        <w:pict>
          <v:group id="docshapegroup27" o:spid="_x0000_s1026" style="position:absolute;left:0;text-align:left;margin-left:373.6pt;margin-top:17.9pt;width:139.3pt;height:154.9pt;z-index:-251657216;mso-position-horizontal-relative:page" coordorigin="8204,144" coordsize="2786,3098">
            <v:shape id="docshape28" o:spid="_x0000_s1027" style="position:absolute;left:8204;top:144;width:2716;height:2792" coordorigin="8204,144" coordsize="2716,2792" o:spt="100" adj="0,,0" path="m8382,1383r-1,-5l8379,1369r,-1l8370,1355r-13,-9l8342,1344r-9,1l8328,1339r-12,-8l8300,1328r-15,3l8285,173r62,106l8350,280r5,-3l8356,274,8286,154r-6,-10l8204,274r1,3l8210,280r3,-1l8275,173r5,-9l8280,164r-5,9l8275,1338r-3,2l8263,1353r-2,15l8264,1384r9,13l8275,1398r,1462l8285,2860r,-1455l8286,1405r15,3l8310,1406r4,6l8327,1421r15,3l8357,1421r13,-9l8379,1398r1,-3l8382,1384r,l8382,1383xm8428,1458r-42,-42l8375,1427r43,42l8428,1458xm8466,1373r-1,-14l8465,1358r-60,1l8406,1373r,1l8466,1373xm8503,1531r-42,-42l8450,1500r43,42l8503,1531xm8571,1371r-1,-14l8570,1356r-60,1l8511,1371r,1l8571,1371xm8578,1605r-42,-42l8525,1574r43,42l8578,1605xm8653,1679r-42,-43l8600,1647r43,42l8653,1679xm8676,1369r-1,-15l8615,1355r1,14l8616,1370r60,-1xm8728,1752r-43,-42l8675,1721r43,42l8728,1752xm8781,1368r-1,-15l8720,1354r1,15l8781,1368xm8803,1826r-43,-42l8750,1794r43,42l8803,1826xm8878,1899r-43,-42l8825,1868r43,42l8878,1899xm8886,1366r-1,-15l8825,1352r1,15l8886,1366xm8953,1973r-43,-42l8900,1941r43,42l8953,1973xm8991,1364r-1,-15l8930,1350r1,15l8991,1364xm9028,2046r-43,-42l8975,2015r43,42l9028,2046xm9096,1363r-1,-15l9035,1349r1,15l9096,1363xm9103,2120r-43,-42l9050,2088r43,42l9103,2120xm9178,2193r-43,-42l9125,2162r43,42l9178,2193xm9201,1361r-1,-15l9140,1347r1,15l9201,1361xm9253,2267r-43,-42l9200,2235r43,42l9253,2267xm9306,1360r-1,-15l9245,1345r1,15l9306,1360xm9328,2340r-43,-42l9275,2309r43,42l9328,2340xm9403,2414r-43,-42l9350,2382r42,42l9403,2414xm9411,1358r-1,-15l9350,1344r1,15l9411,1358xm9478,2487r-43,-42l9425,2456r42,42l9478,2487xm9516,1356r-1,-15l9455,1342r1,15l9516,1356xm9553,2561r-43,-42l9500,2529r42,42l9553,2561xm9621,1355r-1,-15l9560,1341r1,15l9621,1355xm9628,2634r-43,-42l9575,2603r42,42l9628,2634xm9703,2708r-43,-42l9649,2677r43,42l9703,2708xm9726,1353r-1,-15l9665,1339r1,15l9726,1353xm9778,2781r-43,-42l9724,2750r43,42l9778,2781xm9834,2690r-15,l9819,2750r15,l9834,2690xm9834,2585r-15,l9819,2645r15,l9834,2585xm9834,2480r-15,l9819,2540r15,l9834,2480xm9834,2375r-15,l9819,2435r15,l9834,2375xm9834,2270r-15,l9819,2330r15,l9834,2270xm9834,2165r-15,l9819,2225r15,l9834,2165xm9834,2060r-15,l9819,2120r15,l9834,2060xm9834,1955r-15,l9819,2015r15,l9834,1955xm9834,1850r-15,l9819,1910r15,l9834,1850xm9834,1745r-15,l9819,1805r15,l9834,1745xm9834,1640r-15,l9819,1700r15,l9834,1640xm9834,1535r-15,l9819,1595r15,l9834,1535xm9834,1430r-15,l9819,1490r15,l9834,1430xm9867,1325r-3,-16l9855,1296r-13,-8l9827,1285r-16,3l9799,1296r-8,11l9789,1308r-13,8l9768,1329r-3,16l9768,1360r9,13l9790,1381r16,3l9819,1381r,4l9834,1385r,-14l9840,1362r2,-1l9855,1353r9,-13l9867,1325xm10920,2860r-9,-5l10900,2849r,11l10892,2865r8,-5l10900,2860r,-11l10790,2784r-3,1l10784,2790r1,3l10891,2855r-1027,l9867,2841r-3,-16l9855,2812r-13,-8l9834,2802r,-1l9834,2795r-15,l9819,2802r-8,2l9799,2812r-9,13l9787,2841r3,14l8301,2854r,10l9796,2865r3,4l9811,2877r16,4l9842,2877r13,-8l9858,2865r1033,l10785,2927r-1,3l10787,2935r3,1l10911,2865r9,-5xe" fillcolor="black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9" o:spid="_x0000_s1028" type="#_x0000_t75" style="position:absolute;left:8980;top:2029;width:130;height:112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0" o:spid="_x0000_s1029" type="#_x0000_t202" style="position:absolute;left:8553;top:943;width:272;height:309" filled="f" stroked="f">
              <v:textbox inset="0,0,0,0">
                <w:txbxContent>
                  <w:p w:rsidR="001E6F02" w:rsidRDefault="001E6F02" w:rsidP="001E6F02">
                    <w:pPr>
                      <w:spacing w:before="10"/>
                      <w:ind w:left="20"/>
                      <w:rPr>
                        <w:rFonts w:ascii="Times New Roman"/>
                        <w:b/>
                        <w:i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i/>
                        <w:spacing w:val="-5"/>
                        <w:sz w:val="24"/>
                      </w:rPr>
                      <w:t>q</w:t>
                    </w:r>
                    <w:r>
                      <w:rPr>
                        <w:rFonts w:ascii="Times New Roman"/>
                        <w:b/>
                        <w:i/>
                        <w:spacing w:val="-5"/>
                        <w:sz w:val="24"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docshape31" o:spid="_x0000_s1030" type="#_x0000_t202" style="position:absolute;left:9814;top:1044;width:258;height:262" filled="f" stroked="f">
              <v:textbox inset="0,0,0,0">
                <w:txbxContent>
                  <w:p w:rsidR="001E6F02" w:rsidRDefault="001E6F02" w:rsidP="001E6F02">
                    <w:pPr>
                      <w:spacing w:before="11"/>
                      <w:ind w:left="20"/>
                      <w:rPr>
                        <w:rFonts w:ascii="Times New Roman"/>
                        <w:b/>
                        <w:i/>
                        <w:sz w:val="20"/>
                      </w:rPr>
                    </w:pPr>
                    <w:r>
                      <w:rPr>
                        <w:rFonts w:ascii="Times New Roman"/>
                        <w:b/>
                        <w:i/>
                        <w:spacing w:val="-10"/>
                        <w:sz w:val="20"/>
                      </w:rPr>
                      <w:t>M</w:t>
                    </w:r>
                  </w:p>
                </w:txbxContent>
              </v:textbox>
            </v:shape>
            <v:shape id="docshape32" o:spid="_x0000_s1031" type="#_x0000_t202" style="position:absolute;left:9094;top:1753;width:273;height:310" filled="f" stroked="f">
              <v:textbox inset="0,0,0,0">
                <w:txbxContent>
                  <w:p w:rsidR="001E6F02" w:rsidRDefault="001E6F02" w:rsidP="001E6F02">
                    <w:pPr>
                      <w:spacing w:before="10"/>
                      <w:ind w:left="20"/>
                      <w:rPr>
                        <w:rFonts w:ascii="Times New Roman"/>
                        <w:b/>
                        <w:i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i/>
                        <w:spacing w:val="-5"/>
                        <w:sz w:val="24"/>
                      </w:rPr>
                      <w:t>q</w:t>
                    </w:r>
                    <w:r>
                      <w:rPr>
                        <w:rFonts w:ascii="Times New Roman"/>
                        <w:b/>
                        <w:i/>
                        <w:spacing w:val="-5"/>
                        <w:sz w:val="24"/>
                        <w:vertAlign w:val="subscript"/>
                      </w:rPr>
                      <w:t>0</w:t>
                    </w:r>
                  </w:p>
                </w:txbxContent>
              </v:textbox>
            </v:shape>
            <v:shape id="docshape33" o:spid="_x0000_s1032" type="#_x0000_t202" style="position:absolute;left:8648;top:2084;width:368;height:309" filled="f" stroked="f">
              <v:textbox inset="0,0,0,0">
                <w:txbxContent>
                  <w:p w:rsidR="001E6F02" w:rsidRDefault="001E6F02" w:rsidP="001E6F02">
                    <w:pPr>
                      <w:spacing w:before="10"/>
                      <w:ind w:left="20"/>
                      <w:rPr>
                        <w:rFonts w:ascii="Times New Roman"/>
                        <w:b/>
                        <w:i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i/>
                        <w:spacing w:val="-5"/>
                        <w:sz w:val="24"/>
                      </w:rPr>
                      <w:t>M</w:t>
                    </w:r>
                    <w:r>
                      <w:rPr>
                        <w:rFonts w:ascii="Times New Roman"/>
                        <w:b/>
                        <w:i/>
                        <w:spacing w:val="-5"/>
                        <w:sz w:val="24"/>
                        <w:vertAlign w:val="subscript"/>
                      </w:rPr>
                      <w:t>0</w:t>
                    </w:r>
                  </w:p>
                </w:txbxContent>
              </v:textbox>
            </v:shape>
            <v:shape id="docshape34" o:spid="_x0000_s1033" type="#_x0000_t202" style="position:absolute;left:10069;top:2429;width:273;height:309" filled="f" stroked="f">
              <v:textbox inset="0,0,0,0">
                <w:txbxContent>
                  <w:p w:rsidR="001E6F02" w:rsidRDefault="001E6F02" w:rsidP="001E6F02">
                    <w:pPr>
                      <w:spacing w:before="10"/>
                      <w:ind w:left="20"/>
                      <w:rPr>
                        <w:rFonts w:ascii="Times New Roman"/>
                        <w:b/>
                        <w:i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i/>
                        <w:spacing w:val="-5"/>
                        <w:sz w:val="24"/>
                      </w:rPr>
                      <w:t>q</w:t>
                    </w:r>
                    <w:r>
                      <w:rPr>
                        <w:rFonts w:ascii="Times New Roman"/>
                        <w:b/>
                        <w:i/>
                        <w:spacing w:val="-5"/>
                        <w:sz w:val="24"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docshape35" o:spid="_x0000_s1034" type="#_x0000_t202" style="position:absolute;left:8969;top:2922;width:194;height:284" filled="f" stroked="f">
              <v:textbox inset="0,0,0,0">
                <w:txbxContent>
                  <w:p w:rsidR="001E6F02" w:rsidRDefault="001E6F02" w:rsidP="001E6F02">
                    <w:pPr>
                      <w:spacing w:before="10"/>
                      <w:ind w:left="20"/>
                      <w:rPr>
                        <w:rFonts w:ascii="Times New Roman"/>
                        <w:b/>
                        <w:i/>
                      </w:rPr>
                    </w:pPr>
                    <w:r>
                      <w:rPr>
                        <w:rFonts w:ascii="Times New Roman"/>
                        <w:b/>
                        <w:i/>
                        <w:spacing w:val="-10"/>
                      </w:rPr>
                      <w:t>a</w:t>
                    </w:r>
                  </w:p>
                </w:txbxContent>
              </v:textbox>
            </v:shape>
            <v:shape id="docshape36" o:spid="_x0000_s1035" type="#_x0000_t202" style="position:absolute;left:9714;top:2879;width:367;height:309" filled="f" stroked="f">
              <v:textbox inset="0,0,0,0">
                <w:txbxContent>
                  <w:p w:rsidR="001E6F02" w:rsidRDefault="001E6F02" w:rsidP="001E6F02">
                    <w:pPr>
                      <w:spacing w:before="10"/>
                      <w:ind w:left="20"/>
                      <w:rPr>
                        <w:rFonts w:ascii="Times New Roman"/>
                        <w:b/>
                        <w:i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i/>
                        <w:spacing w:val="-5"/>
                        <w:sz w:val="24"/>
                      </w:rPr>
                      <w:t>M</w:t>
                    </w:r>
                    <w:r>
                      <w:rPr>
                        <w:rFonts w:ascii="Times New Roman"/>
                        <w:b/>
                        <w:i/>
                        <w:spacing w:val="-5"/>
                        <w:sz w:val="24"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docshape37" o:spid="_x0000_s1036" type="#_x0000_t202" style="position:absolute;left:10664;top:2980;width:326;height:262" filled="f" stroked="f">
              <v:textbox inset="0,0,0,0">
                <w:txbxContent>
                  <w:p w:rsidR="001E6F02" w:rsidRDefault="001E6F02" w:rsidP="001E6F02">
                    <w:pPr>
                      <w:spacing w:before="11"/>
                      <w:ind w:left="20"/>
                      <w:rPr>
                        <w:rFonts w:ascii="Times New Roman"/>
                        <w:b/>
                        <w:i/>
                        <w:sz w:val="20"/>
                      </w:rPr>
                    </w:pPr>
                    <w:r>
                      <w:rPr>
                        <w:rFonts w:ascii="Times New Roman"/>
                        <w:b/>
                        <w:i/>
                        <w:spacing w:val="-5"/>
                        <w:sz w:val="20"/>
                      </w:rPr>
                      <w:t>Ox</w:t>
                    </w:r>
                  </w:p>
                </w:txbxContent>
              </v:textbox>
            </v:shape>
            <w10:wrap anchorx="page"/>
          </v:group>
        </w:pict>
      </w:r>
      <w:r w:rsidR="001D267F"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                          </w:t>
      </w:r>
    </w:p>
    <w:p w:rsidR="001E6F02" w:rsidRDefault="00E46D3E" w:rsidP="00A42C0C">
      <w:pPr>
        <w:pStyle w:val="Paragraphedeliste"/>
        <w:rPr>
          <w:rFonts w:asciiTheme="majorBidi" w:hAnsiTheme="majorBidi" w:cstheme="majorBidi"/>
          <w:sz w:val="28"/>
          <w:szCs w:val="28"/>
        </w:rPr>
      </w:pPr>
      <w:r w:rsidRPr="00E46D3E">
        <w:rPr>
          <w:rFonts w:asciiTheme="majorBidi" w:hAnsiTheme="majorBidi" w:cstheme="majorBidi"/>
          <w:sz w:val="28"/>
          <w:szCs w:val="28"/>
        </w:rPr>
        <w:t xml:space="preserve">On donne : </w:t>
      </w:r>
      <w:r w:rsidR="001D267F">
        <w:rPr>
          <w:rFonts w:asciiTheme="majorBidi" w:hAnsiTheme="majorBidi" w:cstheme="majorBidi"/>
          <w:sz w:val="28"/>
          <w:szCs w:val="28"/>
        </w:rPr>
        <w:t xml:space="preserve">                                     </w:t>
      </w:r>
      <w:r w:rsidR="00383C31">
        <w:rPr>
          <w:rFonts w:asciiTheme="majorBidi" w:hAnsiTheme="majorBidi" w:cstheme="majorBidi"/>
          <w:sz w:val="28"/>
          <w:szCs w:val="28"/>
        </w:rPr>
        <w:t xml:space="preserve">              </w:t>
      </w:r>
      <w:r w:rsidR="001D267F">
        <w:rPr>
          <w:rFonts w:asciiTheme="majorBidi" w:hAnsiTheme="majorBidi" w:cstheme="majorBidi"/>
          <w:sz w:val="28"/>
          <w:szCs w:val="28"/>
        </w:rPr>
        <w:t xml:space="preserve"> oy</w:t>
      </w:r>
    </w:p>
    <w:p w:rsidR="00383C31" w:rsidRDefault="00E46D3E" w:rsidP="00A42C0C">
      <w:pPr>
        <w:pStyle w:val="Paragraphedeliste"/>
        <w:rPr>
          <w:rFonts w:asciiTheme="majorBidi" w:hAnsiTheme="majorBidi" w:cstheme="majorBidi"/>
          <w:sz w:val="28"/>
          <w:szCs w:val="28"/>
        </w:rPr>
      </w:pPr>
      <w:r w:rsidRPr="00E46D3E">
        <w:rPr>
          <w:rFonts w:ascii="Cambria Math" w:hAnsi="Cambria Math" w:cstheme="majorBidi"/>
          <w:sz w:val="28"/>
          <w:szCs w:val="28"/>
        </w:rPr>
        <w:t>𝑞</w:t>
      </w:r>
      <w:r w:rsidR="00A42C0C">
        <w:rPr>
          <w:rFonts w:asciiTheme="majorBidi" w:hAnsiTheme="majorBidi" w:cstheme="majorBidi"/>
          <w:sz w:val="28"/>
          <w:szCs w:val="28"/>
        </w:rPr>
        <w:t xml:space="preserve"> = 10</w:t>
      </w:r>
      <w:r w:rsidR="00A42C0C">
        <w:rPr>
          <w:rFonts w:asciiTheme="majorBidi" w:hAnsiTheme="majorBidi" w:cstheme="majorBidi"/>
          <w:sz w:val="28"/>
          <w:szCs w:val="28"/>
          <w:vertAlign w:val="superscript"/>
        </w:rPr>
        <w:t>-9</w:t>
      </w:r>
      <w:r w:rsidRPr="00E46D3E">
        <w:rPr>
          <w:rFonts w:asciiTheme="majorBidi" w:hAnsiTheme="majorBidi" w:cstheme="majorBidi"/>
          <w:sz w:val="28"/>
          <w:szCs w:val="28"/>
        </w:rPr>
        <w:t xml:space="preserve"> </w:t>
      </w:r>
      <w:r w:rsidRPr="00E46D3E">
        <w:rPr>
          <w:rFonts w:ascii="Cambria Math" w:hAnsi="Cambria Math" w:cstheme="majorBidi"/>
          <w:sz w:val="28"/>
          <w:szCs w:val="28"/>
        </w:rPr>
        <w:t>𝐶</w:t>
      </w:r>
      <w:r w:rsidRPr="00E46D3E">
        <w:rPr>
          <w:rFonts w:asciiTheme="majorBidi" w:hAnsiTheme="majorBidi" w:cstheme="majorBidi"/>
          <w:sz w:val="28"/>
          <w:szCs w:val="28"/>
        </w:rPr>
        <w:t>,</w:t>
      </w:r>
    </w:p>
    <w:p w:rsidR="00383C31" w:rsidRDefault="00E46D3E" w:rsidP="00A42C0C">
      <w:pPr>
        <w:pStyle w:val="Paragraphedeliste"/>
        <w:rPr>
          <w:rFonts w:asciiTheme="majorBidi" w:hAnsiTheme="majorBidi" w:cstheme="majorBidi"/>
          <w:sz w:val="28"/>
          <w:szCs w:val="28"/>
        </w:rPr>
      </w:pPr>
      <w:r w:rsidRPr="00E46D3E">
        <w:rPr>
          <w:rFonts w:asciiTheme="majorBidi" w:hAnsiTheme="majorBidi" w:cstheme="majorBidi"/>
          <w:sz w:val="28"/>
          <w:szCs w:val="28"/>
        </w:rPr>
        <w:t xml:space="preserve"> </w:t>
      </w:r>
      <w:r w:rsidRPr="00E46D3E">
        <w:rPr>
          <w:rFonts w:ascii="Cambria Math" w:hAnsi="Cambria Math" w:cstheme="majorBidi"/>
          <w:sz w:val="28"/>
          <w:szCs w:val="28"/>
        </w:rPr>
        <w:t>𝑎</w:t>
      </w:r>
      <w:r w:rsidRPr="00E46D3E">
        <w:rPr>
          <w:rFonts w:asciiTheme="majorBidi" w:hAnsiTheme="majorBidi" w:cstheme="majorBidi"/>
          <w:sz w:val="28"/>
          <w:szCs w:val="28"/>
        </w:rPr>
        <w:t xml:space="preserve"> = 1</w:t>
      </w:r>
      <w:r w:rsidRPr="00E46D3E">
        <w:rPr>
          <w:rFonts w:ascii="Cambria Math" w:hAnsi="Cambria Math" w:cstheme="majorBidi"/>
          <w:sz w:val="28"/>
          <w:szCs w:val="28"/>
        </w:rPr>
        <w:t>𝑐𝑚</w:t>
      </w:r>
      <w:r w:rsidR="00383C31">
        <w:rPr>
          <w:rFonts w:asciiTheme="majorBidi" w:hAnsiTheme="majorBidi" w:cstheme="majorBidi"/>
          <w:sz w:val="28"/>
          <w:szCs w:val="28"/>
        </w:rPr>
        <w:t xml:space="preserve"> </w:t>
      </w:r>
      <w:r w:rsidR="00A42C0C">
        <w:rPr>
          <w:rFonts w:asciiTheme="majorBidi" w:hAnsiTheme="majorBidi" w:cstheme="majorBidi"/>
          <w:sz w:val="28"/>
          <w:szCs w:val="28"/>
        </w:rPr>
        <w:t xml:space="preserve"> </w:t>
      </w:r>
    </w:p>
    <w:p w:rsidR="009634CB" w:rsidRDefault="00E46D3E" w:rsidP="00A42C0C">
      <w:pPr>
        <w:pStyle w:val="Paragraphedeliste"/>
        <w:rPr>
          <w:rFonts w:asciiTheme="majorBidi" w:eastAsiaTheme="minorEastAsia" w:hAnsiTheme="majorBidi" w:cstheme="majorBidi"/>
          <w:sz w:val="28"/>
          <w:szCs w:val="28"/>
        </w:rPr>
      </w:pPr>
      <w:r w:rsidRPr="00E46D3E">
        <w:rPr>
          <w:rFonts w:asciiTheme="majorBidi" w:hAnsiTheme="majorBidi" w:cstheme="majorBidi"/>
          <w:sz w:val="28"/>
          <w:szCs w:val="28"/>
        </w:rPr>
        <w:t xml:space="preserve"> </w:t>
      </w:r>
      <w:r w:rsidRPr="00E46D3E">
        <w:rPr>
          <w:rFonts w:ascii="Cambria Math" w:hAnsi="Cambria Math" w:cstheme="majorBidi"/>
          <w:sz w:val="28"/>
          <w:szCs w:val="28"/>
        </w:rPr>
        <w:t>𝐾</w:t>
      </w:r>
      <w:r w:rsidR="00A42C0C">
        <w:rPr>
          <w:rFonts w:asciiTheme="majorBidi" w:hAnsiTheme="majorBidi" w:cstheme="majorBidi"/>
          <w:sz w:val="28"/>
          <w:szCs w:val="28"/>
        </w:rPr>
        <w:t xml:space="preserve"> = 9 ∙ 10</w:t>
      </w:r>
      <w:r w:rsidR="00A42C0C">
        <w:rPr>
          <w:rFonts w:asciiTheme="majorBidi" w:hAnsiTheme="majorBidi" w:cstheme="majorBidi"/>
          <w:sz w:val="28"/>
          <w:szCs w:val="28"/>
          <w:vertAlign w:val="superscript"/>
        </w:rPr>
        <w:t>9</w:t>
      </w:r>
      <w:r w:rsidRPr="00E46D3E">
        <w:rPr>
          <w:rFonts w:asciiTheme="majorBidi" w:hAnsiTheme="majorBidi" w:cstheme="majorBidi"/>
          <w:sz w:val="28"/>
          <w:szCs w:val="28"/>
        </w:rPr>
        <w:t xml:space="preserve"> </w:t>
      </w:r>
      <w:r w:rsidRPr="00E46D3E">
        <w:rPr>
          <w:rFonts w:ascii="Cambria Math" w:hAnsi="Cambria Math" w:cstheme="majorBidi"/>
          <w:sz w:val="28"/>
          <w:szCs w:val="28"/>
        </w:rPr>
        <w:t>𝑁𝑚</w:t>
      </w:r>
      <w:r w:rsidR="00A42C0C">
        <w:rPr>
          <w:rFonts w:asciiTheme="majorBidi" w:hAnsiTheme="majorBidi" w:cstheme="majorBidi"/>
          <w:sz w:val="28"/>
          <w:szCs w:val="28"/>
        </w:rPr>
        <w:t xml:space="preserve"> </w:t>
      </w:r>
      <w:r w:rsidR="00A42C0C">
        <w:rPr>
          <w:rFonts w:asciiTheme="majorBidi" w:hAnsiTheme="majorBidi" w:cstheme="majorBidi"/>
          <w:sz w:val="28"/>
          <w:szCs w:val="28"/>
          <w:vertAlign w:val="superscript"/>
        </w:rPr>
        <w:t>9</w:t>
      </w:r>
      <w:r w:rsidR="00A42C0C">
        <w:rPr>
          <w:rFonts w:asciiTheme="majorBidi" w:hAnsiTheme="majorBidi" w:cstheme="majorBidi"/>
          <w:sz w:val="28"/>
          <w:szCs w:val="28"/>
        </w:rPr>
        <w:t xml:space="preserve"> </w:t>
      </w:r>
      <w:r w:rsidRPr="00E46D3E">
        <w:rPr>
          <w:rFonts w:asciiTheme="majorBidi" w:hAnsiTheme="majorBidi" w:cstheme="majorBidi"/>
          <w:sz w:val="28"/>
          <w:szCs w:val="28"/>
        </w:rPr>
        <w:t>/</w:t>
      </w:r>
      <w:r w:rsidR="00A42C0C">
        <w:rPr>
          <w:rFonts w:asciiTheme="majorBidi" w:hAnsiTheme="majorBidi" w:cstheme="majorBidi"/>
          <w:sz w:val="28"/>
          <w:szCs w:val="28"/>
        </w:rPr>
        <w:t xml:space="preserve"> </w:t>
      </w:r>
      <w:r w:rsidRPr="00E46D3E">
        <w:rPr>
          <w:rFonts w:ascii="Cambria Math" w:hAnsi="Cambria Math" w:cstheme="majorBidi"/>
          <w:sz w:val="28"/>
          <w:szCs w:val="28"/>
        </w:rPr>
        <w:t>𝐶</w:t>
      </w:r>
      <w:r w:rsidR="00A42C0C">
        <w:rPr>
          <w:rFonts w:asciiTheme="majorBidi" w:hAnsiTheme="majorBidi" w:cstheme="majorBidi"/>
          <w:sz w:val="28"/>
          <w:szCs w:val="28"/>
        </w:rPr>
        <w:t xml:space="preserve"> </w:t>
      </w:r>
      <w:r w:rsidR="00A42C0C">
        <w:rPr>
          <w:rFonts w:asciiTheme="majorBidi" w:hAnsiTheme="majorBidi" w:cstheme="majorBidi"/>
          <w:sz w:val="28"/>
          <w:szCs w:val="28"/>
          <w:vertAlign w:val="superscript"/>
        </w:rPr>
        <w:t>2</w:t>
      </w:r>
      <w:r w:rsidRPr="00E46D3E">
        <w:rPr>
          <w:rFonts w:asciiTheme="majorBidi" w:hAnsiTheme="majorBidi" w:cstheme="majorBidi"/>
          <w:sz w:val="28"/>
          <w:szCs w:val="28"/>
        </w:rPr>
        <w:t xml:space="preserve"> .</w:t>
      </w:r>
      <m:oMath>
        <m:r>
          <w:rPr>
            <w:rFonts w:ascii="Cambria Math" w:hAnsi="Cambria Math" w:cstheme="majorBidi"/>
            <w:sz w:val="28"/>
            <w:szCs w:val="28"/>
          </w:rPr>
          <m:t xml:space="preserve"> </m:t>
        </m:r>
      </m:oMath>
    </w:p>
    <w:p w:rsidR="001E6F02" w:rsidRDefault="001E6F02" w:rsidP="00A42C0C">
      <w:pPr>
        <w:pStyle w:val="Paragraphedeliste"/>
        <w:rPr>
          <w:rFonts w:asciiTheme="majorBidi" w:eastAsiaTheme="minorEastAsia" w:hAnsiTheme="majorBidi" w:cstheme="majorBidi"/>
          <w:sz w:val="28"/>
          <w:szCs w:val="28"/>
        </w:rPr>
      </w:pPr>
    </w:p>
    <w:p w:rsidR="001D267F" w:rsidRPr="00383C31" w:rsidRDefault="001D267F" w:rsidP="00383C31">
      <w:pPr>
        <w:rPr>
          <w:rFonts w:asciiTheme="majorBidi" w:hAnsiTheme="majorBidi" w:cstheme="majorBidi"/>
          <w:sz w:val="28"/>
          <w:szCs w:val="28"/>
        </w:rPr>
      </w:pPr>
    </w:p>
    <w:p w:rsidR="001D267F" w:rsidRDefault="001D267F" w:rsidP="001D267F">
      <w:pPr>
        <w:pStyle w:val="Heading2"/>
        <w:ind w:left="0"/>
      </w:pPr>
      <w:r>
        <w:rPr>
          <w:rFonts w:asciiTheme="majorBidi" w:eastAsiaTheme="minorHAnsi" w:hAnsiTheme="majorBidi" w:cstheme="majorBidi"/>
          <w:b w:val="0"/>
          <w:bCs w:val="0"/>
          <w:noProof/>
          <w:sz w:val="28"/>
          <w:szCs w:val="28"/>
          <w:lang w:bidi="ar-DZ"/>
        </w:rPr>
        <w:t xml:space="preserve">                                                                                          </w:t>
      </w:r>
      <w:r w:rsidR="00383C31">
        <w:rPr>
          <w:rFonts w:asciiTheme="majorBidi" w:eastAsiaTheme="minorHAnsi" w:hAnsiTheme="majorBidi" w:cstheme="majorBidi"/>
          <w:b w:val="0"/>
          <w:bCs w:val="0"/>
          <w:noProof/>
          <w:sz w:val="28"/>
          <w:szCs w:val="28"/>
          <w:lang w:bidi="ar-DZ"/>
        </w:rPr>
        <w:t xml:space="preserve">        </w:t>
      </w:r>
      <w:r>
        <w:rPr>
          <w:rFonts w:asciiTheme="majorBidi" w:eastAsiaTheme="minorHAnsi" w:hAnsiTheme="majorBidi" w:cstheme="majorBidi"/>
          <w:b w:val="0"/>
          <w:bCs w:val="0"/>
          <w:noProof/>
          <w:sz w:val="28"/>
          <w:szCs w:val="28"/>
          <w:lang w:bidi="ar-DZ"/>
        </w:rPr>
        <w:t xml:space="preserve"> </w:t>
      </w:r>
      <w:r>
        <w:t>Fig.</w:t>
      </w:r>
      <w:r>
        <w:rPr>
          <w:spacing w:val="-10"/>
        </w:rPr>
        <w:t>2</w:t>
      </w:r>
    </w:p>
    <w:p w:rsidR="001D267F" w:rsidRDefault="001D267F" w:rsidP="00A42C0C">
      <w:pPr>
        <w:pStyle w:val="Paragraphedeliste"/>
        <w:rPr>
          <w:rFonts w:asciiTheme="majorBidi" w:hAnsiTheme="majorBidi" w:cstheme="majorBidi"/>
          <w:sz w:val="28"/>
          <w:szCs w:val="28"/>
        </w:rPr>
      </w:pPr>
    </w:p>
    <w:p w:rsidR="00DE3CCA" w:rsidRPr="00E46D3E" w:rsidRDefault="00DE3CCA" w:rsidP="00DE3CCA">
      <w:pPr>
        <w:pStyle w:val="Paragraphedeliste"/>
        <w:rPr>
          <w:rFonts w:asciiTheme="majorBidi" w:hAnsiTheme="majorBidi" w:cstheme="majorBidi"/>
          <w:sz w:val="28"/>
          <w:szCs w:val="28"/>
        </w:rPr>
      </w:pPr>
    </w:p>
    <w:sectPr w:rsidR="00DE3CCA" w:rsidRPr="00E46D3E" w:rsidSect="009634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14A82"/>
    <w:multiLevelType w:val="hybridMultilevel"/>
    <w:tmpl w:val="32BA4F0A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A555E6D"/>
    <w:multiLevelType w:val="hybridMultilevel"/>
    <w:tmpl w:val="1ED2D5F0"/>
    <w:lvl w:ilvl="0" w:tplc="040C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46D3E"/>
    <w:rsid w:val="0012362F"/>
    <w:rsid w:val="001D267F"/>
    <w:rsid w:val="001E6F02"/>
    <w:rsid w:val="00273790"/>
    <w:rsid w:val="00381FDF"/>
    <w:rsid w:val="00383C31"/>
    <w:rsid w:val="00412094"/>
    <w:rsid w:val="004B2CFF"/>
    <w:rsid w:val="004E3529"/>
    <w:rsid w:val="007A7232"/>
    <w:rsid w:val="00955671"/>
    <w:rsid w:val="009634CB"/>
    <w:rsid w:val="00A42C0C"/>
    <w:rsid w:val="00BC1A8E"/>
    <w:rsid w:val="00C42349"/>
    <w:rsid w:val="00C93D9C"/>
    <w:rsid w:val="00DE3CCA"/>
    <w:rsid w:val="00E001D2"/>
    <w:rsid w:val="00E46D3E"/>
    <w:rsid w:val="00ED4499"/>
    <w:rsid w:val="00EE1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4CB"/>
    <w:rPr>
      <w:noProof/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46D3E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A42C0C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42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2C0C"/>
    <w:rPr>
      <w:rFonts w:ascii="Tahoma" w:hAnsi="Tahoma" w:cs="Tahoma"/>
      <w:noProof/>
      <w:sz w:val="16"/>
      <w:szCs w:val="16"/>
      <w:lang w:bidi="ar-DZ"/>
    </w:rPr>
  </w:style>
  <w:style w:type="paragraph" w:customStyle="1" w:styleId="Heading2">
    <w:name w:val="Heading 2"/>
    <w:basedOn w:val="Normal"/>
    <w:uiPriority w:val="1"/>
    <w:qFormat/>
    <w:rsid w:val="001D267F"/>
    <w:pPr>
      <w:widowControl w:val="0"/>
      <w:autoSpaceDE w:val="0"/>
      <w:autoSpaceDN w:val="0"/>
      <w:spacing w:after="0" w:line="240" w:lineRule="auto"/>
      <w:ind w:left="152"/>
      <w:jc w:val="left"/>
      <w:outlineLvl w:val="2"/>
    </w:pPr>
    <w:rPr>
      <w:rFonts w:ascii="Times New Roman" w:eastAsia="Times New Roman" w:hAnsi="Times New Roman" w:cs="Times New Roman"/>
      <w:b/>
      <w:bCs/>
      <w:noProof w:val="0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179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8</cp:revision>
  <dcterms:created xsi:type="dcterms:W3CDTF">2025-03-15T22:06:00Z</dcterms:created>
  <dcterms:modified xsi:type="dcterms:W3CDTF">2025-03-17T12:48:00Z</dcterms:modified>
</cp:coreProperties>
</file>