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776" w:rsidRPr="00CC1F2E" w:rsidRDefault="00CA5776" w:rsidP="00CA5776">
      <w:pPr>
        <w:spacing w:line="276" w:lineRule="auto"/>
        <w:rPr>
          <w:rFonts w:asciiTheme="majorBidi" w:hAnsiTheme="majorBidi" w:cstheme="majorBidi"/>
          <w:b/>
          <w:sz w:val="20"/>
          <w:szCs w:val="20"/>
        </w:rPr>
      </w:pPr>
      <w:r w:rsidRPr="00CC1F2E">
        <w:rPr>
          <w:rFonts w:asciiTheme="majorBidi" w:hAnsiTheme="majorBidi" w:cstheme="majorBidi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Université A. Mira de Bejaia</w:t>
      </w:r>
      <w:r w:rsidRPr="00CC1F2E">
        <w:rPr>
          <w:rFonts w:asciiTheme="majorBidi" w:hAnsiTheme="majorBidi" w:cstheme="majorBidi"/>
          <w:sz w:val="20"/>
          <w:szCs w:val="20"/>
        </w:rPr>
        <w:t xml:space="preserve"> </w:t>
      </w:r>
      <w:r w:rsidRPr="00CC1F2E">
        <w:rPr>
          <w:rFonts w:asciiTheme="majorBidi" w:hAnsiTheme="majorBidi" w:cstheme="majorBidi"/>
          <w:sz w:val="20"/>
          <w:szCs w:val="20"/>
        </w:rPr>
        <w:tab/>
      </w:r>
      <w:r w:rsidRPr="00CC1F2E">
        <w:rPr>
          <w:rFonts w:asciiTheme="majorBidi" w:hAnsiTheme="majorBidi" w:cstheme="majorBidi"/>
          <w:b/>
          <w:sz w:val="20"/>
          <w:szCs w:val="20"/>
        </w:rPr>
        <w:t xml:space="preserve">                                        </w:t>
      </w:r>
    </w:p>
    <w:p w:rsidR="00CA5776" w:rsidRPr="00CC1F2E" w:rsidRDefault="00CA5776" w:rsidP="00CA5776">
      <w:pPr>
        <w:spacing w:line="276" w:lineRule="auto"/>
        <w:rPr>
          <w:rFonts w:asciiTheme="majorBidi" w:hAnsiTheme="majorBidi" w:cstheme="majorBidi"/>
          <w:b/>
          <w:sz w:val="20"/>
          <w:szCs w:val="20"/>
        </w:rPr>
      </w:pPr>
      <w:r w:rsidRPr="00CC1F2E">
        <w:rPr>
          <w:rFonts w:asciiTheme="majorBidi" w:hAnsiTheme="majorBidi" w:cstheme="majorBidi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Faculté des Sciences de la Nature et de la Vie </w:t>
      </w:r>
    </w:p>
    <w:p w:rsidR="00CA5776" w:rsidRPr="00CC1F2E" w:rsidRDefault="00CA5776" w:rsidP="00CA5776">
      <w:pPr>
        <w:spacing w:line="276" w:lineRule="auto"/>
        <w:rPr>
          <w:rFonts w:asciiTheme="majorBidi" w:hAnsiTheme="majorBidi" w:cstheme="majorBidi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1F2E">
        <w:rPr>
          <w:rFonts w:asciiTheme="majorBidi" w:hAnsiTheme="majorBidi" w:cstheme="majorBidi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Département de Microbiologie</w:t>
      </w:r>
    </w:p>
    <w:p w:rsidR="00CA5776" w:rsidRPr="00CC1F2E" w:rsidRDefault="00CA5776" w:rsidP="00CA5776">
      <w:pPr>
        <w:spacing w:line="276" w:lineRule="auto"/>
        <w:rPr>
          <w:rFonts w:asciiTheme="majorBidi" w:hAnsiTheme="majorBidi" w:cstheme="majorBidi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1F2E">
        <w:rPr>
          <w:rFonts w:asciiTheme="majorBidi" w:hAnsiTheme="majorBidi" w:cstheme="majorBidi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Master I, Microbiologie </w:t>
      </w:r>
      <w:r w:rsidR="00D60618" w:rsidRPr="00CC1F2E">
        <w:rPr>
          <w:rFonts w:asciiTheme="majorBidi" w:hAnsiTheme="majorBidi" w:cstheme="majorBidi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appliquée au diagnostic</w:t>
      </w:r>
    </w:p>
    <w:p w:rsidR="00CA5776" w:rsidRPr="00CC1F2E" w:rsidRDefault="00CA5776" w:rsidP="00CA5776">
      <w:pPr>
        <w:spacing w:line="276" w:lineRule="auto"/>
        <w:rPr>
          <w:rFonts w:asciiTheme="majorBidi" w:hAnsiTheme="majorBidi" w:cstheme="majorBidi"/>
          <w:b/>
          <w:sz w:val="20"/>
          <w:szCs w:val="20"/>
        </w:rPr>
      </w:pPr>
      <w:r w:rsidRPr="00CC1F2E">
        <w:rPr>
          <w:rFonts w:asciiTheme="majorBidi" w:hAnsiTheme="majorBidi" w:cstheme="majorBidi"/>
          <w:b/>
          <w:sz w:val="20"/>
          <w:szCs w:val="20"/>
        </w:rPr>
        <w:t>Responsable du module : Mme GHAROUT-SAIT Alima.</w:t>
      </w:r>
    </w:p>
    <w:p w:rsidR="00CA5776" w:rsidRPr="00CC1F2E" w:rsidRDefault="00CA5776" w:rsidP="00CA5776">
      <w:pPr>
        <w:spacing w:line="360" w:lineRule="auto"/>
        <w:rPr>
          <w:rFonts w:asciiTheme="majorBidi" w:hAnsiTheme="majorBidi" w:cstheme="majorBidi"/>
          <w:b/>
          <w:sz w:val="20"/>
          <w:szCs w:val="20"/>
        </w:rPr>
      </w:pPr>
    </w:p>
    <w:p w:rsidR="0082214C" w:rsidRPr="00CC1F2E" w:rsidRDefault="00CA5776" w:rsidP="0082214C">
      <w:pPr>
        <w:spacing w:line="360" w:lineRule="auto"/>
        <w:jc w:val="center"/>
        <w:rPr>
          <w:rFonts w:asciiTheme="majorBidi" w:hAnsiTheme="majorBidi" w:cstheme="majorBidi"/>
          <w:b/>
          <w:sz w:val="20"/>
          <w:szCs w:val="20"/>
        </w:rPr>
      </w:pPr>
      <w:r w:rsidRPr="00CC1F2E">
        <w:rPr>
          <w:rFonts w:asciiTheme="majorBidi" w:hAnsiTheme="majorBidi" w:cstheme="majorBidi"/>
          <w:b/>
          <w:sz w:val="20"/>
          <w:szCs w:val="20"/>
        </w:rPr>
        <w:t xml:space="preserve">TP </w:t>
      </w:r>
      <w:r w:rsidR="00477873" w:rsidRPr="00CC1F2E">
        <w:rPr>
          <w:rFonts w:asciiTheme="majorBidi" w:hAnsiTheme="majorBidi" w:cstheme="majorBidi"/>
          <w:b/>
          <w:sz w:val="20"/>
          <w:szCs w:val="20"/>
        </w:rPr>
        <w:t xml:space="preserve">Diagnostic microbiologique de infections </w:t>
      </w:r>
    </w:p>
    <w:p w:rsidR="00CA5776" w:rsidRPr="00CC1F2E" w:rsidRDefault="00CA5776" w:rsidP="00CA5776">
      <w:pPr>
        <w:spacing w:line="360" w:lineRule="auto"/>
        <w:rPr>
          <w:rFonts w:asciiTheme="majorBidi" w:hAnsiTheme="majorBidi" w:cstheme="majorBidi"/>
          <w:b/>
          <w:sz w:val="20"/>
          <w:szCs w:val="20"/>
        </w:rPr>
      </w:pPr>
    </w:p>
    <w:p w:rsidR="00CA5776" w:rsidRPr="00CC1F2E" w:rsidRDefault="00CA5776" w:rsidP="00CA5776">
      <w:pPr>
        <w:spacing w:line="360" w:lineRule="auto"/>
        <w:rPr>
          <w:rFonts w:asciiTheme="majorBidi" w:hAnsiTheme="majorBidi" w:cstheme="majorBidi"/>
          <w:b/>
          <w:sz w:val="20"/>
          <w:szCs w:val="20"/>
        </w:rPr>
      </w:pPr>
      <w:r w:rsidRPr="00CC1F2E">
        <w:rPr>
          <w:rFonts w:asciiTheme="majorBidi" w:hAnsiTheme="majorBidi" w:cstheme="majorBidi"/>
          <w:b/>
          <w:sz w:val="20"/>
          <w:szCs w:val="20"/>
        </w:rPr>
        <w:t xml:space="preserve">But du TP : </w:t>
      </w:r>
    </w:p>
    <w:p w:rsidR="00CA5776" w:rsidRPr="00A0504C" w:rsidRDefault="00477873" w:rsidP="00A0504C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A0504C">
        <w:rPr>
          <w:rFonts w:asciiTheme="majorBidi" w:hAnsiTheme="majorBidi" w:cstheme="majorBidi"/>
          <w:sz w:val="20"/>
          <w:szCs w:val="20"/>
        </w:rPr>
        <w:t>Recherche et identification de bactéries pathogènes et résistantes aux antibiotiques</w:t>
      </w:r>
      <w:r w:rsidR="00E3089F" w:rsidRPr="00A0504C">
        <w:rPr>
          <w:rFonts w:asciiTheme="majorBidi" w:hAnsiTheme="majorBidi" w:cstheme="majorBidi"/>
          <w:sz w:val="20"/>
          <w:szCs w:val="20"/>
        </w:rPr>
        <w:t xml:space="preserve"> à partir d’un prélèvement </w:t>
      </w:r>
      <w:r w:rsidR="00635A5F" w:rsidRPr="00A0504C">
        <w:rPr>
          <w:rFonts w:asciiTheme="majorBidi" w:hAnsiTheme="majorBidi" w:cstheme="majorBidi"/>
          <w:sz w:val="20"/>
          <w:szCs w:val="20"/>
        </w:rPr>
        <w:t>pathologique.</w:t>
      </w:r>
    </w:p>
    <w:p w:rsidR="00CA5776" w:rsidRPr="00CC1F2E" w:rsidRDefault="00CA5776" w:rsidP="00CA5776">
      <w:pPr>
        <w:pStyle w:val="Paragraphedeliste"/>
        <w:spacing w:line="360" w:lineRule="auto"/>
        <w:rPr>
          <w:rFonts w:asciiTheme="majorBidi" w:hAnsiTheme="majorBidi" w:cstheme="majorBidi"/>
          <w:sz w:val="20"/>
          <w:szCs w:val="20"/>
        </w:rPr>
      </w:pPr>
    </w:p>
    <w:p w:rsidR="00CA5776" w:rsidRPr="00CC1F2E" w:rsidRDefault="00CA5776" w:rsidP="00CA5776">
      <w:pPr>
        <w:spacing w:line="360" w:lineRule="auto"/>
        <w:rPr>
          <w:rFonts w:asciiTheme="majorBidi" w:hAnsiTheme="majorBidi" w:cstheme="majorBidi"/>
          <w:b/>
          <w:sz w:val="20"/>
          <w:szCs w:val="20"/>
          <w:u w:val="single"/>
        </w:rPr>
      </w:pPr>
      <w:r w:rsidRPr="00CC1F2E">
        <w:rPr>
          <w:rFonts w:asciiTheme="majorBidi" w:hAnsiTheme="majorBidi" w:cstheme="majorBidi"/>
          <w:b/>
          <w:sz w:val="20"/>
          <w:szCs w:val="20"/>
          <w:u w:val="single"/>
        </w:rPr>
        <w:t xml:space="preserve">Jour </w:t>
      </w:r>
      <w:r w:rsidR="00071F91">
        <w:rPr>
          <w:rFonts w:asciiTheme="majorBidi" w:hAnsiTheme="majorBidi" w:cstheme="majorBidi"/>
          <w:b/>
          <w:sz w:val="20"/>
          <w:szCs w:val="20"/>
          <w:u w:val="single"/>
        </w:rPr>
        <w:t xml:space="preserve">- </w:t>
      </w:r>
      <w:r w:rsidRPr="00CC1F2E">
        <w:rPr>
          <w:rFonts w:asciiTheme="majorBidi" w:hAnsiTheme="majorBidi" w:cstheme="majorBidi"/>
          <w:b/>
          <w:sz w:val="20"/>
          <w:szCs w:val="20"/>
          <w:u w:val="single"/>
        </w:rPr>
        <w:t>1 :</w:t>
      </w:r>
    </w:p>
    <w:p w:rsidR="00CA5776" w:rsidRPr="00CC1F2E" w:rsidRDefault="00477873" w:rsidP="00477873">
      <w:pPr>
        <w:spacing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C1F2E">
        <w:rPr>
          <w:rFonts w:asciiTheme="majorBidi" w:hAnsiTheme="majorBidi" w:cstheme="majorBidi"/>
          <w:b/>
          <w:bCs/>
          <w:sz w:val="20"/>
          <w:szCs w:val="20"/>
        </w:rPr>
        <w:t xml:space="preserve">Ensemencement des bouillons sélectifs pour la recherche de Staphylocoques (Giolitti Cantoni), entérocoques (Rothe ou </w:t>
      </w:r>
      <w:proofErr w:type="spellStart"/>
      <w:r w:rsidRPr="00CC1F2E">
        <w:rPr>
          <w:rFonts w:asciiTheme="majorBidi" w:hAnsiTheme="majorBidi" w:cstheme="majorBidi"/>
          <w:b/>
          <w:bCs/>
          <w:sz w:val="20"/>
          <w:szCs w:val="20"/>
        </w:rPr>
        <w:t>Evalitzky</w:t>
      </w:r>
      <w:proofErr w:type="spellEnd"/>
      <w:r w:rsidRPr="00CC1F2E">
        <w:rPr>
          <w:rFonts w:asciiTheme="majorBidi" w:hAnsiTheme="majorBidi" w:cstheme="majorBidi"/>
          <w:b/>
          <w:bCs/>
          <w:sz w:val="20"/>
          <w:szCs w:val="20"/>
        </w:rPr>
        <w:t>) et bacilles à Gram négatif (Bouillon BHIB/ nutritif/TSB).</w:t>
      </w:r>
    </w:p>
    <w:p w:rsidR="00CA5776" w:rsidRPr="00CC1F2E" w:rsidRDefault="00CA5776" w:rsidP="00CA5776">
      <w:pPr>
        <w:spacing w:line="360" w:lineRule="auto"/>
        <w:rPr>
          <w:rFonts w:asciiTheme="majorBidi" w:hAnsiTheme="majorBidi" w:cstheme="majorBidi"/>
          <w:b/>
          <w:sz w:val="20"/>
          <w:szCs w:val="20"/>
          <w:u w:val="single"/>
        </w:rPr>
      </w:pPr>
      <w:r w:rsidRPr="00CC1F2E">
        <w:rPr>
          <w:rFonts w:asciiTheme="majorBidi" w:hAnsiTheme="majorBidi" w:cstheme="majorBidi"/>
          <w:b/>
          <w:sz w:val="20"/>
          <w:szCs w:val="20"/>
          <w:u w:val="single"/>
        </w:rPr>
        <w:t xml:space="preserve">Jour </w:t>
      </w:r>
      <w:r w:rsidR="00071F91">
        <w:rPr>
          <w:rFonts w:asciiTheme="majorBidi" w:hAnsiTheme="majorBidi" w:cstheme="majorBidi"/>
          <w:b/>
          <w:sz w:val="20"/>
          <w:szCs w:val="20"/>
          <w:u w:val="single"/>
        </w:rPr>
        <w:t>1</w:t>
      </w:r>
      <w:r w:rsidRPr="00CC1F2E">
        <w:rPr>
          <w:rFonts w:asciiTheme="majorBidi" w:hAnsiTheme="majorBidi" w:cstheme="majorBidi"/>
          <w:b/>
          <w:sz w:val="20"/>
          <w:szCs w:val="20"/>
          <w:u w:val="single"/>
        </w:rPr>
        <w:t>:</w:t>
      </w:r>
    </w:p>
    <w:p w:rsidR="00CA5776" w:rsidRPr="00CC1F2E" w:rsidRDefault="00CA5776" w:rsidP="00CA5776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b/>
          <w:bCs/>
          <w:sz w:val="20"/>
          <w:szCs w:val="20"/>
        </w:rPr>
        <w:t xml:space="preserve">Lecture </w:t>
      </w:r>
      <w:r w:rsidR="00477873" w:rsidRPr="00CC1F2E">
        <w:rPr>
          <w:rFonts w:asciiTheme="majorBidi" w:hAnsiTheme="majorBidi" w:cstheme="majorBidi"/>
          <w:b/>
          <w:bCs/>
          <w:sz w:val="20"/>
          <w:szCs w:val="20"/>
        </w:rPr>
        <w:t>des bouillons avec et sans antibiotiques</w:t>
      </w:r>
      <w:r w:rsidRPr="00CC1F2E">
        <w:rPr>
          <w:rFonts w:asciiTheme="majorBidi" w:hAnsiTheme="majorBidi" w:cstheme="majorBidi"/>
          <w:sz w:val="20"/>
          <w:szCs w:val="20"/>
        </w:rPr>
        <w:t>.</w:t>
      </w:r>
    </w:p>
    <w:p w:rsidR="00477873" w:rsidRPr="00CC1F2E" w:rsidRDefault="00477873" w:rsidP="00CA5776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b/>
          <w:bCs/>
          <w:sz w:val="20"/>
          <w:szCs w:val="20"/>
        </w:rPr>
        <w:t>Repiquage des tubes positifs sur les géloses de sélection avec et sans antibiotiques</w:t>
      </w:r>
      <w:r w:rsidRPr="00CC1F2E">
        <w:rPr>
          <w:rFonts w:asciiTheme="majorBidi" w:hAnsiTheme="majorBidi" w:cstheme="majorBidi"/>
          <w:sz w:val="20"/>
          <w:szCs w:val="20"/>
        </w:rPr>
        <w:t>.</w:t>
      </w:r>
    </w:p>
    <w:p w:rsidR="00477873" w:rsidRPr="00CC1F2E" w:rsidRDefault="00477873" w:rsidP="00477873">
      <w:pPr>
        <w:spacing w:line="360" w:lineRule="auto"/>
        <w:rPr>
          <w:rFonts w:asciiTheme="majorBidi" w:hAnsiTheme="majorBidi" w:cstheme="majorBidi"/>
          <w:b/>
          <w:sz w:val="20"/>
          <w:szCs w:val="20"/>
          <w:u w:val="single"/>
        </w:rPr>
      </w:pPr>
      <w:r w:rsidRPr="00CC1F2E">
        <w:rPr>
          <w:rFonts w:asciiTheme="majorBidi" w:hAnsiTheme="majorBidi" w:cstheme="majorBidi"/>
          <w:b/>
          <w:sz w:val="20"/>
          <w:szCs w:val="20"/>
          <w:u w:val="single"/>
        </w:rPr>
        <w:t xml:space="preserve">Jour </w:t>
      </w:r>
      <w:r w:rsidR="004C6660">
        <w:rPr>
          <w:rFonts w:asciiTheme="majorBidi" w:hAnsiTheme="majorBidi" w:cstheme="majorBidi"/>
          <w:b/>
          <w:sz w:val="20"/>
          <w:szCs w:val="20"/>
          <w:u w:val="single"/>
        </w:rPr>
        <w:t>2</w:t>
      </w:r>
      <w:r w:rsidRPr="00CC1F2E">
        <w:rPr>
          <w:rFonts w:asciiTheme="majorBidi" w:hAnsiTheme="majorBidi" w:cstheme="majorBidi"/>
          <w:b/>
          <w:sz w:val="20"/>
          <w:szCs w:val="20"/>
          <w:u w:val="single"/>
        </w:rPr>
        <w:t>:</w:t>
      </w:r>
    </w:p>
    <w:p w:rsidR="00477873" w:rsidRPr="00CC1F2E" w:rsidRDefault="0083614E" w:rsidP="00612EAB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C1F2E">
        <w:rPr>
          <w:rFonts w:asciiTheme="majorBidi" w:hAnsiTheme="majorBidi" w:cstheme="majorBidi"/>
          <w:b/>
          <w:bCs/>
          <w:sz w:val="20"/>
          <w:szCs w:val="20"/>
        </w:rPr>
        <w:t>Lecture des géloses</w:t>
      </w:r>
    </w:p>
    <w:p w:rsidR="00CA5776" w:rsidRPr="00CC1F2E" w:rsidRDefault="00CA5776" w:rsidP="0083614E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C1F2E">
        <w:rPr>
          <w:rFonts w:asciiTheme="majorBidi" w:hAnsiTheme="majorBidi" w:cstheme="majorBidi"/>
          <w:b/>
          <w:bCs/>
          <w:sz w:val="20"/>
          <w:szCs w:val="20"/>
        </w:rPr>
        <w:t xml:space="preserve">Coloration de Gram </w:t>
      </w:r>
    </w:p>
    <w:p w:rsidR="00CA5776" w:rsidRPr="00CC1F2E" w:rsidRDefault="00CA5776" w:rsidP="00CA5776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C1F2E">
        <w:rPr>
          <w:rFonts w:asciiTheme="majorBidi" w:hAnsiTheme="majorBidi" w:cstheme="majorBidi"/>
          <w:b/>
          <w:bCs/>
          <w:sz w:val="20"/>
          <w:szCs w:val="20"/>
        </w:rPr>
        <w:t>Catalase</w:t>
      </w:r>
    </w:p>
    <w:p w:rsidR="00CA5776" w:rsidRPr="00CC1F2E" w:rsidRDefault="00CA5776" w:rsidP="00CA5776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C1F2E">
        <w:rPr>
          <w:rFonts w:asciiTheme="majorBidi" w:hAnsiTheme="majorBidi" w:cstheme="majorBidi"/>
          <w:b/>
          <w:bCs/>
          <w:sz w:val="20"/>
          <w:szCs w:val="20"/>
        </w:rPr>
        <w:t xml:space="preserve">Oxydase </w:t>
      </w:r>
    </w:p>
    <w:p w:rsidR="00CA5776" w:rsidRPr="00CC1F2E" w:rsidRDefault="00CA5776" w:rsidP="00CA5776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C1F2E">
        <w:rPr>
          <w:rFonts w:asciiTheme="majorBidi" w:hAnsiTheme="majorBidi" w:cstheme="majorBidi"/>
          <w:b/>
          <w:bCs/>
          <w:sz w:val="20"/>
          <w:szCs w:val="20"/>
        </w:rPr>
        <w:t xml:space="preserve">Ensemencement de la </w:t>
      </w:r>
      <w:proofErr w:type="spellStart"/>
      <w:r w:rsidR="0083614E" w:rsidRPr="00CC1F2E">
        <w:rPr>
          <w:rFonts w:asciiTheme="majorBidi" w:hAnsiTheme="majorBidi" w:cstheme="majorBidi"/>
          <w:b/>
          <w:bCs/>
          <w:sz w:val="20"/>
          <w:szCs w:val="20"/>
        </w:rPr>
        <w:t>mini</w:t>
      </w:r>
      <w:r w:rsidRPr="00CC1F2E">
        <w:rPr>
          <w:rFonts w:asciiTheme="majorBidi" w:hAnsiTheme="majorBidi" w:cstheme="majorBidi"/>
          <w:b/>
          <w:bCs/>
          <w:sz w:val="20"/>
          <w:szCs w:val="20"/>
        </w:rPr>
        <w:t>galerie</w:t>
      </w:r>
      <w:proofErr w:type="spellEnd"/>
      <w:r w:rsidRPr="00CC1F2E">
        <w:rPr>
          <w:rFonts w:asciiTheme="majorBidi" w:hAnsiTheme="majorBidi" w:cstheme="majorBidi"/>
          <w:b/>
          <w:bCs/>
          <w:sz w:val="20"/>
          <w:szCs w:val="20"/>
        </w:rPr>
        <w:t xml:space="preserve"> biochimique :</w:t>
      </w:r>
    </w:p>
    <w:p w:rsidR="00CA5776" w:rsidRPr="00CC1F2E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Préparation de la suspension bactérienne dans l’eau physiologique.</w:t>
      </w:r>
    </w:p>
    <w:p w:rsidR="00CA5776" w:rsidRPr="00CC1F2E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Bouillon nitraté</w:t>
      </w:r>
    </w:p>
    <w:p w:rsidR="00CA5776" w:rsidRPr="00CC1F2E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 xml:space="preserve">Bouillon Clark et </w:t>
      </w:r>
      <w:proofErr w:type="spellStart"/>
      <w:r w:rsidRPr="00CC1F2E">
        <w:rPr>
          <w:rFonts w:asciiTheme="majorBidi" w:hAnsiTheme="majorBidi" w:cstheme="majorBidi"/>
          <w:sz w:val="20"/>
          <w:szCs w:val="20"/>
        </w:rPr>
        <w:t>Lubs</w:t>
      </w:r>
      <w:proofErr w:type="spellEnd"/>
    </w:p>
    <w:p w:rsidR="00CA5776" w:rsidRPr="00CC1F2E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Bouillon Urée-indole</w:t>
      </w:r>
    </w:p>
    <w:p w:rsidR="00CA5776" w:rsidRPr="00CC1F2E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 xml:space="preserve">KIA </w:t>
      </w:r>
    </w:p>
    <w:p w:rsidR="00CA5776" w:rsidRPr="00CC1F2E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Citrate de Simmons</w:t>
      </w:r>
    </w:p>
    <w:p w:rsidR="00CA5776" w:rsidRPr="00CC1F2E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Mannitol Mobilité</w:t>
      </w:r>
    </w:p>
    <w:p w:rsidR="003919B8" w:rsidRPr="00CC1F2E" w:rsidRDefault="003919B8" w:rsidP="003919B8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King A</w:t>
      </w:r>
    </w:p>
    <w:p w:rsidR="003919B8" w:rsidRPr="00CC1F2E" w:rsidRDefault="003919B8" w:rsidP="003919B8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King B</w:t>
      </w:r>
    </w:p>
    <w:p w:rsidR="003919B8" w:rsidRPr="00CC1F2E" w:rsidRDefault="003919B8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 xml:space="preserve">Bouillon Giolitti Cantoni </w:t>
      </w:r>
    </w:p>
    <w:p w:rsidR="003919B8" w:rsidRPr="00CC1F2E" w:rsidRDefault="003919B8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Bouillon Rothe</w:t>
      </w:r>
      <w:r w:rsidR="004F485C" w:rsidRPr="00CC1F2E">
        <w:rPr>
          <w:rFonts w:asciiTheme="majorBidi" w:hAnsiTheme="majorBidi" w:cstheme="majorBidi"/>
          <w:sz w:val="20"/>
          <w:szCs w:val="20"/>
        </w:rPr>
        <w:t xml:space="preserve"> hypersalé 6,5%.</w:t>
      </w:r>
    </w:p>
    <w:p w:rsidR="007243EE" w:rsidRDefault="007243EE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Bouillon Rothe (test de la chaleur).</w:t>
      </w:r>
    </w:p>
    <w:p w:rsidR="004C6660" w:rsidRPr="004C6660" w:rsidRDefault="004C6660" w:rsidP="004C6660">
      <w:pPr>
        <w:pStyle w:val="Paragraphedeliste"/>
        <w:numPr>
          <w:ilvl w:val="0"/>
          <w:numId w:val="6"/>
        </w:numPr>
        <w:spacing w:line="360" w:lineRule="auto"/>
        <w:ind w:left="284" w:hanging="142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6660">
        <w:rPr>
          <w:rFonts w:asciiTheme="majorBidi" w:hAnsiTheme="majorBidi" w:cstheme="majorBidi"/>
          <w:b/>
          <w:bCs/>
          <w:sz w:val="20"/>
          <w:szCs w:val="20"/>
        </w:rPr>
        <w:t xml:space="preserve">Antibiogramme </w:t>
      </w:r>
    </w:p>
    <w:p w:rsidR="00CA5776" w:rsidRPr="00CC1F2E" w:rsidRDefault="00CA5776" w:rsidP="00CA5776">
      <w:pPr>
        <w:spacing w:line="360" w:lineRule="auto"/>
        <w:rPr>
          <w:rFonts w:asciiTheme="majorBidi" w:hAnsiTheme="majorBidi" w:cstheme="majorBidi"/>
          <w:b/>
          <w:sz w:val="20"/>
          <w:szCs w:val="20"/>
          <w:u w:val="single"/>
        </w:rPr>
      </w:pPr>
      <w:r w:rsidRPr="00CC1F2E">
        <w:rPr>
          <w:rFonts w:asciiTheme="majorBidi" w:hAnsiTheme="majorBidi" w:cstheme="majorBidi"/>
          <w:b/>
          <w:sz w:val="20"/>
          <w:szCs w:val="20"/>
          <w:u w:val="single"/>
        </w:rPr>
        <w:t xml:space="preserve">Jour </w:t>
      </w:r>
      <w:r w:rsidR="004C6660">
        <w:rPr>
          <w:rFonts w:asciiTheme="majorBidi" w:hAnsiTheme="majorBidi" w:cstheme="majorBidi"/>
          <w:b/>
          <w:sz w:val="20"/>
          <w:szCs w:val="20"/>
          <w:u w:val="single"/>
        </w:rPr>
        <w:t>3</w:t>
      </w:r>
      <w:r w:rsidRPr="00CC1F2E">
        <w:rPr>
          <w:rFonts w:asciiTheme="majorBidi" w:hAnsiTheme="majorBidi" w:cstheme="majorBidi"/>
          <w:b/>
          <w:sz w:val="20"/>
          <w:szCs w:val="20"/>
          <w:u w:val="single"/>
        </w:rPr>
        <w:t>:</w:t>
      </w:r>
    </w:p>
    <w:p w:rsidR="00CA5776" w:rsidRPr="0082214C" w:rsidRDefault="00CA5776" w:rsidP="0082214C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b/>
          <w:bCs/>
          <w:sz w:val="20"/>
          <w:szCs w:val="20"/>
        </w:rPr>
        <w:t xml:space="preserve">Lecture des différents milieux ensemencés : </w:t>
      </w:r>
      <w:r w:rsidRPr="00CC1F2E">
        <w:rPr>
          <w:rFonts w:asciiTheme="majorBidi" w:hAnsiTheme="majorBidi" w:cstheme="majorBidi"/>
          <w:sz w:val="20"/>
          <w:szCs w:val="20"/>
        </w:rPr>
        <w:t>Bouillon Urée-indole (uréase) ; KIA ou TSI (culot, pente, gaz, H</w:t>
      </w:r>
      <w:r w:rsidRPr="00CC1F2E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C1F2E">
        <w:rPr>
          <w:rFonts w:asciiTheme="majorBidi" w:hAnsiTheme="majorBidi" w:cstheme="majorBidi"/>
          <w:sz w:val="20"/>
          <w:szCs w:val="20"/>
        </w:rPr>
        <w:t>S) ; Citrate de Simmons ; Mannitol Mobilité ;</w:t>
      </w:r>
      <w:r w:rsidR="004F485C" w:rsidRPr="00CC1F2E">
        <w:rPr>
          <w:rFonts w:asciiTheme="majorBidi" w:hAnsiTheme="majorBidi" w:cstheme="majorBidi"/>
          <w:sz w:val="20"/>
          <w:szCs w:val="20"/>
        </w:rPr>
        <w:t xml:space="preserve"> King A ; King B ; Bouillon Giolitti Cantoni ; Bouillon Rothe hypersalé 6,5%</w:t>
      </w:r>
      <w:r w:rsidR="00C65685" w:rsidRPr="00CC1F2E">
        <w:rPr>
          <w:rFonts w:asciiTheme="majorBidi" w:hAnsiTheme="majorBidi" w:cstheme="majorBidi"/>
          <w:sz w:val="20"/>
          <w:szCs w:val="20"/>
        </w:rPr>
        <w:t> ; Bouillon Rothe (test de la chaleur).</w:t>
      </w:r>
    </w:p>
    <w:p w:rsidR="00CA5776" w:rsidRPr="00CC1F2E" w:rsidRDefault="00CA5776" w:rsidP="00CA577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C1F2E">
        <w:rPr>
          <w:rFonts w:asciiTheme="majorBidi" w:hAnsiTheme="majorBidi" w:cstheme="majorBidi"/>
          <w:b/>
          <w:bCs/>
          <w:sz w:val="20"/>
          <w:szCs w:val="20"/>
        </w:rPr>
        <w:t>Réaliser les tests de révélation :</w:t>
      </w:r>
    </w:p>
    <w:p w:rsidR="00CA5776" w:rsidRPr="00CC1F2E" w:rsidRDefault="00CA5776" w:rsidP="00CA5776">
      <w:pPr>
        <w:pStyle w:val="Paragraphedeliste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Bouillon nitraté (NR1 +NR2)</w:t>
      </w:r>
    </w:p>
    <w:p w:rsidR="00CA5776" w:rsidRPr="00CC1F2E" w:rsidRDefault="00CA5776" w:rsidP="00857AA0">
      <w:pPr>
        <w:pStyle w:val="Paragraphedeliste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 xml:space="preserve">Bouillon Clark et </w:t>
      </w:r>
      <w:proofErr w:type="spellStart"/>
      <w:r w:rsidRPr="00CC1F2E">
        <w:rPr>
          <w:rFonts w:asciiTheme="majorBidi" w:hAnsiTheme="majorBidi" w:cstheme="majorBidi"/>
          <w:sz w:val="20"/>
          <w:szCs w:val="20"/>
        </w:rPr>
        <w:t>Lubs</w:t>
      </w:r>
      <w:proofErr w:type="spellEnd"/>
      <w:r w:rsidRPr="00CC1F2E">
        <w:rPr>
          <w:rFonts w:asciiTheme="majorBidi" w:hAnsiTheme="majorBidi" w:cstheme="majorBidi"/>
          <w:sz w:val="20"/>
          <w:szCs w:val="20"/>
        </w:rPr>
        <w:t xml:space="preserve"> (VP1 + VP2)</w:t>
      </w:r>
    </w:p>
    <w:p w:rsidR="00CA5776" w:rsidRPr="00CC1F2E" w:rsidRDefault="00CA5776" w:rsidP="00CA5776">
      <w:pPr>
        <w:pStyle w:val="Paragraphedeliste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Bouillon Urée-indole (TDA)</w:t>
      </w:r>
    </w:p>
    <w:p w:rsidR="00CC1F2E" w:rsidRPr="00CC1F2E" w:rsidRDefault="00CC1F2E" w:rsidP="00CC1F2E">
      <w:pPr>
        <w:spacing w:line="360" w:lineRule="auto"/>
        <w:jc w:val="center"/>
        <w:rPr>
          <w:rFonts w:asciiTheme="majorBidi" w:hAnsiTheme="majorBidi" w:cstheme="majorBidi"/>
          <w:b/>
          <w:sz w:val="20"/>
          <w:szCs w:val="20"/>
        </w:rPr>
      </w:pPr>
      <w:r w:rsidRPr="00CC1F2E">
        <w:rPr>
          <w:rFonts w:asciiTheme="majorBidi" w:hAnsiTheme="majorBidi" w:cstheme="majorBidi"/>
          <w:b/>
          <w:sz w:val="20"/>
          <w:szCs w:val="20"/>
        </w:rPr>
        <w:lastRenderedPageBreak/>
        <w:t xml:space="preserve">TP Diagnostic microbiologique de infections </w:t>
      </w:r>
    </w:p>
    <w:p w:rsidR="00CA5776" w:rsidRPr="00CC1F2E" w:rsidRDefault="00CA5776" w:rsidP="00CA5776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CA5776" w:rsidRPr="00CC1F2E" w:rsidRDefault="00CA5776" w:rsidP="00CA5776">
      <w:pPr>
        <w:spacing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C1F2E">
        <w:rPr>
          <w:rFonts w:asciiTheme="majorBidi" w:hAnsiTheme="majorBidi" w:cstheme="majorBidi"/>
          <w:b/>
          <w:bCs/>
          <w:sz w:val="20"/>
          <w:szCs w:val="20"/>
        </w:rPr>
        <w:t>Nombre d’étudiants :</w:t>
      </w:r>
      <w:r w:rsidR="00240E33">
        <w:rPr>
          <w:rFonts w:asciiTheme="majorBidi" w:hAnsiTheme="majorBidi" w:cstheme="majorBidi"/>
          <w:b/>
          <w:bCs/>
          <w:sz w:val="20"/>
          <w:szCs w:val="20"/>
        </w:rPr>
        <w:t>28</w:t>
      </w:r>
    </w:p>
    <w:p w:rsidR="00CA5776" w:rsidRPr="00CC1F2E" w:rsidRDefault="00CA5776" w:rsidP="00CA5776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 xml:space="preserve">Nombre de postes : </w:t>
      </w:r>
      <w:r w:rsidR="00240E33">
        <w:rPr>
          <w:rFonts w:asciiTheme="majorBidi" w:hAnsiTheme="majorBidi" w:cstheme="majorBidi"/>
          <w:sz w:val="20"/>
          <w:szCs w:val="20"/>
        </w:rPr>
        <w:t>14</w:t>
      </w:r>
      <w:r w:rsidRPr="00CC1F2E">
        <w:rPr>
          <w:rFonts w:asciiTheme="majorBidi" w:hAnsiTheme="majorBidi" w:cstheme="majorBidi"/>
          <w:sz w:val="20"/>
          <w:szCs w:val="20"/>
        </w:rPr>
        <w:t>.</w:t>
      </w:r>
    </w:p>
    <w:p w:rsidR="00CA5776" w:rsidRPr="00CC1F2E" w:rsidRDefault="00CA5776" w:rsidP="00CA5776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CA5776" w:rsidRPr="00CC1F2E" w:rsidRDefault="00CA5776" w:rsidP="00CA5776">
      <w:pPr>
        <w:spacing w:line="360" w:lineRule="auto"/>
        <w:rPr>
          <w:rFonts w:asciiTheme="majorBidi" w:hAnsiTheme="majorBidi" w:cstheme="majorBidi"/>
          <w:b/>
          <w:sz w:val="20"/>
          <w:szCs w:val="20"/>
          <w:u w:val="single"/>
        </w:rPr>
      </w:pPr>
      <w:r w:rsidRPr="00CC1F2E">
        <w:rPr>
          <w:rFonts w:asciiTheme="majorBidi" w:hAnsiTheme="majorBidi" w:cstheme="majorBidi"/>
          <w:b/>
          <w:sz w:val="20"/>
          <w:szCs w:val="20"/>
          <w:u w:val="single"/>
        </w:rPr>
        <w:t>Jour 1 :</w:t>
      </w:r>
    </w:p>
    <w:p w:rsidR="00CA5776" w:rsidRPr="00CC1F2E" w:rsidRDefault="00CA5776" w:rsidP="00CA5776">
      <w:pPr>
        <w:spacing w:line="360" w:lineRule="auto"/>
        <w:ind w:left="360"/>
        <w:jc w:val="both"/>
        <w:rPr>
          <w:rFonts w:asciiTheme="majorBidi" w:hAnsiTheme="majorBidi" w:cstheme="majorBidi"/>
          <w:b/>
          <w:sz w:val="20"/>
          <w:szCs w:val="20"/>
        </w:rPr>
      </w:pPr>
      <w:r w:rsidRPr="00CC1F2E">
        <w:rPr>
          <w:rFonts w:asciiTheme="majorBidi" w:hAnsiTheme="majorBidi" w:cstheme="majorBidi"/>
          <w:b/>
          <w:sz w:val="20"/>
          <w:szCs w:val="20"/>
        </w:rPr>
        <w:t>Besoins par poste :</w:t>
      </w:r>
    </w:p>
    <w:p w:rsidR="00CA5776" w:rsidRPr="00CC1F2E" w:rsidRDefault="00240E33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="00CA5776" w:rsidRPr="00CC1F2E">
        <w:rPr>
          <w:rFonts w:asciiTheme="majorBidi" w:hAnsiTheme="majorBidi" w:cstheme="majorBidi"/>
          <w:sz w:val="20"/>
          <w:szCs w:val="20"/>
        </w:rPr>
        <w:t xml:space="preserve"> Boites pour identifications de </w:t>
      </w:r>
      <w:r w:rsidR="0076732F">
        <w:rPr>
          <w:rFonts w:asciiTheme="majorBidi" w:hAnsiTheme="majorBidi" w:cstheme="majorBidi"/>
          <w:sz w:val="20"/>
          <w:szCs w:val="20"/>
        </w:rPr>
        <w:t xml:space="preserve">bacilles à Gram négatif </w:t>
      </w:r>
      <w:r w:rsidR="00CA5776" w:rsidRPr="00CC1F2E">
        <w:rPr>
          <w:rFonts w:asciiTheme="majorBidi" w:hAnsiTheme="majorBidi" w:cstheme="majorBidi"/>
          <w:sz w:val="20"/>
          <w:szCs w:val="20"/>
        </w:rPr>
        <w:t>(</w:t>
      </w:r>
      <w:r w:rsidR="0076732F">
        <w:rPr>
          <w:rFonts w:asciiTheme="majorBidi" w:hAnsiTheme="majorBidi" w:cstheme="majorBidi"/>
          <w:sz w:val="20"/>
          <w:szCs w:val="20"/>
        </w:rPr>
        <w:t>Mac</w:t>
      </w:r>
      <w:r w:rsidR="002667F7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6732F">
        <w:rPr>
          <w:rFonts w:asciiTheme="majorBidi" w:hAnsiTheme="majorBidi" w:cstheme="majorBidi"/>
          <w:sz w:val="20"/>
          <w:szCs w:val="20"/>
        </w:rPr>
        <w:t>Conkey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bookmarkStart w:id="0" w:name="_GoBack"/>
      <w:bookmarkEnd w:id="0"/>
      <w:r>
        <w:rPr>
          <w:rFonts w:asciiTheme="majorBidi" w:hAnsiTheme="majorBidi" w:cstheme="majorBidi"/>
          <w:sz w:val="20"/>
          <w:szCs w:val="20"/>
        </w:rPr>
        <w:t>ou</w:t>
      </w:r>
      <w:r w:rsidR="00CA5776" w:rsidRPr="00CC1F2E">
        <w:rPr>
          <w:rFonts w:asciiTheme="majorBidi" w:hAnsiTheme="majorBidi" w:cstheme="majorBidi"/>
          <w:sz w:val="20"/>
          <w:szCs w:val="20"/>
        </w:rPr>
        <w:t xml:space="preserve"> </w:t>
      </w:r>
      <w:r w:rsidR="0076732F">
        <w:rPr>
          <w:rFonts w:asciiTheme="majorBidi" w:hAnsiTheme="majorBidi" w:cstheme="majorBidi"/>
          <w:sz w:val="20"/>
          <w:szCs w:val="20"/>
        </w:rPr>
        <w:t>EMB</w:t>
      </w:r>
      <w:r w:rsidR="00896489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896489">
        <w:rPr>
          <w:rFonts w:asciiTheme="majorBidi" w:hAnsiTheme="majorBidi" w:cstheme="majorBidi"/>
          <w:sz w:val="20"/>
          <w:szCs w:val="20"/>
        </w:rPr>
        <w:t>Chromagar</w:t>
      </w:r>
      <w:proofErr w:type="spellEnd"/>
      <w:r w:rsidR="00CA5776" w:rsidRPr="00CC1F2E">
        <w:rPr>
          <w:rFonts w:asciiTheme="majorBidi" w:hAnsiTheme="majorBidi" w:cstheme="majorBidi"/>
          <w:sz w:val="20"/>
          <w:szCs w:val="20"/>
        </w:rPr>
        <w:t>).</w:t>
      </w:r>
    </w:p>
    <w:p w:rsidR="00CA5776" w:rsidRPr="00CC1F2E" w:rsidRDefault="008201C2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Pr="00CC1F2E">
        <w:rPr>
          <w:rFonts w:asciiTheme="majorBidi" w:hAnsiTheme="majorBidi" w:cstheme="majorBidi"/>
          <w:sz w:val="20"/>
          <w:szCs w:val="20"/>
        </w:rPr>
        <w:t xml:space="preserve"> Boites </w:t>
      </w:r>
      <w:proofErr w:type="spellStart"/>
      <w:r w:rsidR="00CA5776" w:rsidRPr="00CC1F2E">
        <w:rPr>
          <w:rFonts w:asciiTheme="majorBidi" w:hAnsiTheme="majorBidi" w:cstheme="majorBidi"/>
          <w:sz w:val="20"/>
          <w:szCs w:val="20"/>
        </w:rPr>
        <w:t>cétrimide</w:t>
      </w:r>
      <w:proofErr w:type="spellEnd"/>
      <w:r w:rsidR="00CA5776" w:rsidRPr="00CC1F2E">
        <w:rPr>
          <w:rFonts w:asciiTheme="majorBidi" w:hAnsiTheme="majorBidi" w:cstheme="majorBidi"/>
          <w:sz w:val="20"/>
          <w:szCs w:val="20"/>
        </w:rPr>
        <w:t xml:space="preserve"> (</w:t>
      </w:r>
      <w:r w:rsidR="00CA5776" w:rsidRPr="00CC1F2E">
        <w:rPr>
          <w:rFonts w:asciiTheme="majorBidi" w:hAnsiTheme="majorBidi" w:cstheme="majorBidi"/>
          <w:i/>
          <w:iCs/>
          <w:sz w:val="20"/>
          <w:szCs w:val="20"/>
        </w:rPr>
        <w:t>Pseudomonas</w:t>
      </w:r>
      <w:r w:rsidR="00CA5776" w:rsidRPr="00CC1F2E">
        <w:rPr>
          <w:rFonts w:asciiTheme="majorBidi" w:hAnsiTheme="majorBidi" w:cstheme="majorBidi"/>
          <w:sz w:val="20"/>
          <w:szCs w:val="20"/>
        </w:rPr>
        <w:t>)</w:t>
      </w:r>
    </w:p>
    <w:p w:rsidR="0076732F" w:rsidRPr="008201C2" w:rsidRDefault="008201C2" w:rsidP="008201C2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Pr="00CC1F2E">
        <w:rPr>
          <w:rFonts w:asciiTheme="majorBidi" w:hAnsiTheme="majorBidi" w:cstheme="majorBidi"/>
          <w:sz w:val="20"/>
          <w:szCs w:val="20"/>
        </w:rPr>
        <w:t xml:space="preserve"> Boites </w:t>
      </w:r>
      <w:r w:rsidR="005264D5" w:rsidRPr="00CC1F2E">
        <w:rPr>
          <w:rFonts w:asciiTheme="majorBidi" w:hAnsiTheme="majorBidi" w:cstheme="majorBidi"/>
          <w:sz w:val="20"/>
          <w:szCs w:val="20"/>
        </w:rPr>
        <w:t>BEA ou Slanetz (</w:t>
      </w:r>
      <w:r w:rsidR="005264D5" w:rsidRPr="00CC1F2E">
        <w:rPr>
          <w:rFonts w:asciiTheme="majorBidi" w:hAnsiTheme="majorBidi" w:cstheme="majorBidi"/>
          <w:i/>
          <w:iCs/>
          <w:sz w:val="20"/>
          <w:szCs w:val="20"/>
        </w:rPr>
        <w:t>Enterococcus</w:t>
      </w:r>
      <w:r w:rsidR="005264D5" w:rsidRPr="00CC1F2E">
        <w:rPr>
          <w:rFonts w:asciiTheme="majorBidi" w:hAnsiTheme="majorBidi" w:cstheme="majorBidi"/>
          <w:sz w:val="20"/>
          <w:szCs w:val="20"/>
        </w:rPr>
        <w:t>).</w:t>
      </w:r>
    </w:p>
    <w:p w:rsidR="005264D5" w:rsidRDefault="008201C2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Pr="00CC1F2E">
        <w:rPr>
          <w:rFonts w:asciiTheme="majorBidi" w:hAnsiTheme="majorBidi" w:cstheme="majorBidi"/>
          <w:sz w:val="20"/>
          <w:szCs w:val="20"/>
        </w:rPr>
        <w:t xml:space="preserve"> Boites </w:t>
      </w:r>
      <w:r w:rsidR="005264D5" w:rsidRPr="00CC1F2E">
        <w:rPr>
          <w:rFonts w:asciiTheme="majorBidi" w:hAnsiTheme="majorBidi" w:cstheme="majorBidi"/>
          <w:sz w:val="20"/>
          <w:szCs w:val="20"/>
        </w:rPr>
        <w:t xml:space="preserve">Chapman </w:t>
      </w:r>
      <w:r w:rsidR="00B4476F">
        <w:rPr>
          <w:rFonts w:asciiTheme="majorBidi" w:hAnsiTheme="majorBidi" w:cstheme="majorBidi"/>
          <w:sz w:val="20"/>
          <w:szCs w:val="20"/>
        </w:rPr>
        <w:t xml:space="preserve">ou Baird Parker </w:t>
      </w:r>
      <w:r w:rsidR="00F51DFC" w:rsidRPr="00CC1F2E">
        <w:rPr>
          <w:rFonts w:asciiTheme="majorBidi" w:hAnsiTheme="majorBidi" w:cstheme="majorBidi"/>
          <w:sz w:val="20"/>
          <w:szCs w:val="20"/>
        </w:rPr>
        <w:t>(</w:t>
      </w:r>
      <w:r w:rsidR="00F51DFC" w:rsidRPr="00CC1F2E">
        <w:rPr>
          <w:rFonts w:asciiTheme="majorBidi" w:hAnsiTheme="majorBidi" w:cstheme="majorBidi"/>
          <w:i/>
          <w:iCs/>
          <w:sz w:val="20"/>
          <w:szCs w:val="20"/>
        </w:rPr>
        <w:t>Staphylococcus</w:t>
      </w:r>
      <w:r w:rsidR="00F51DFC" w:rsidRPr="00CC1F2E">
        <w:rPr>
          <w:rFonts w:asciiTheme="majorBidi" w:hAnsiTheme="majorBidi" w:cstheme="majorBidi"/>
          <w:sz w:val="20"/>
          <w:szCs w:val="20"/>
        </w:rPr>
        <w:t>).</w:t>
      </w:r>
    </w:p>
    <w:p w:rsidR="00CA5776" w:rsidRDefault="00CA5776" w:rsidP="00CA577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Pipettes Pasteur</w:t>
      </w:r>
    </w:p>
    <w:p w:rsidR="00CA5776" w:rsidRPr="00CC1F2E" w:rsidRDefault="00CA5776" w:rsidP="00CA5776">
      <w:pPr>
        <w:spacing w:line="360" w:lineRule="auto"/>
        <w:jc w:val="both"/>
        <w:rPr>
          <w:rFonts w:asciiTheme="majorBidi" w:hAnsiTheme="majorBidi" w:cstheme="majorBidi"/>
          <w:b/>
          <w:sz w:val="20"/>
          <w:szCs w:val="20"/>
          <w:u w:val="single"/>
        </w:rPr>
      </w:pPr>
      <w:r w:rsidRPr="00CC1F2E">
        <w:rPr>
          <w:rFonts w:asciiTheme="majorBidi" w:hAnsiTheme="majorBidi" w:cstheme="majorBidi"/>
          <w:b/>
          <w:sz w:val="20"/>
          <w:szCs w:val="20"/>
          <w:u w:val="single"/>
        </w:rPr>
        <w:t>Jour 2 :</w:t>
      </w:r>
    </w:p>
    <w:p w:rsidR="00CA5776" w:rsidRPr="00CC1F2E" w:rsidRDefault="00CA5776" w:rsidP="00CA5776">
      <w:pPr>
        <w:spacing w:line="36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 w:rsidRPr="00CC1F2E">
        <w:rPr>
          <w:rFonts w:asciiTheme="majorBidi" w:hAnsiTheme="majorBidi" w:cstheme="majorBidi"/>
          <w:bCs/>
          <w:sz w:val="20"/>
          <w:szCs w:val="20"/>
        </w:rPr>
        <w:t>Etuve 37 °C.</w:t>
      </w:r>
    </w:p>
    <w:p w:rsidR="00CA5776" w:rsidRPr="00CC1F2E" w:rsidRDefault="00CA5776" w:rsidP="00CA5776">
      <w:pPr>
        <w:spacing w:line="360" w:lineRule="auto"/>
        <w:ind w:left="360"/>
        <w:jc w:val="both"/>
        <w:rPr>
          <w:rFonts w:asciiTheme="majorBidi" w:hAnsiTheme="majorBidi" w:cstheme="majorBidi"/>
          <w:b/>
          <w:sz w:val="20"/>
          <w:szCs w:val="20"/>
        </w:rPr>
      </w:pPr>
      <w:r w:rsidRPr="00CC1F2E">
        <w:rPr>
          <w:rFonts w:asciiTheme="majorBidi" w:hAnsiTheme="majorBidi" w:cstheme="majorBidi"/>
          <w:b/>
          <w:sz w:val="20"/>
          <w:szCs w:val="20"/>
        </w:rPr>
        <w:t>Besoins par poste :</w:t>
      </w:r>
    </w:p>
    <w:p w:rsidR="00CA5776" w:rsidRPr="00CC1F2E" w:rsidRDefault="002C075F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="00CA5776" w:rsidRPr="00CC1F2E">
        <w:rPr>
          <w:rFonts w:asciiTheme="majorBidi" w:hAnsiTheme="majorBidi" w:cstheme="majorBidi"/>
          <w:sz w:val="20"/>
          <w:szCs w:val="20"/>
        </w:rPr>
        <w:t xml:space="preserve"> tubes eau physiologique stérile </w:t>
      </w:r>
    </w:p>
    <w:p w:rsidR="00CA5776" w:rsidRPr="00CC1F2E" w:rsidRDefault="002F7754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6</w:t>
      </w:r>
      <w:r w:rsidR="00CA5776" w:rsidRPr="00CC1F2E">
        <w:rPr>
          <w:rFonts w:asciiTheme="majorBidi" w:hAnsiTheme="majorBidi" w:cstheme="majorBidi"/>
          <w:sz w:val="20"/>
          <w:szCs w:val="20"/>
        </w:rPr>
        <w:t xml:space="preserve"> tubes Bouillon nitraté</w:t>
      </w:r>
    </w:p>
    <w:p w:rsidR="00CA5776" w:rsidRPr="00CC1F2E" w:rsidRDefault="002F7754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6</w:t>
      </w:r>
      <w:r w:rsidR="00CA5776" w:rsidRPr="00CC1F2E">
        <w:rPr>
          <w:rFonts w:asciiTheme="majorBidi" w:hAnsiTheme="majorBidi" w:cstheme="majorBidi"/>
          <w:sz w:val="20"/>
          <w:szCs w:val="20"/>
        </w:rPr>
        <w:t xml:space="preserve"> tubes Bouillon Clark et </w:t>
      </w:r>
      <w:proofErr w:type="spellStart"/>
      <w:r w:rsidR="00CA5776" w:rsidRPr="00CC1F2E">
        <w:rPr>
          <w:rFonts w:asciiTheme="majorBidi" w:hAnsiTheme="majorBidi" w:cstheme="majorBidi"/>
          <w:sz w:val="20"/>
          <w:szCs w:val="20"/>
        </w:rPr>
        <w:t>Lubs</w:t>
      </w:r>
      <w:proofErr w:type="spellEnd"/>
    </w:p>
    <w:p w:rsidR="00CA5776" w:rsidRPr="00CC1F2E" w:rsidRDefault="002F7754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6</w:t>
      </w:r>
      <w:r w:rsidR="00CA5776" w:rsidRPr="00CC1F2E">
        <w:rPr>
          <w:rFonts w:asciiTheme="majorBidi" w:hAnsiTheme="majorBidi" w:cstheme="majorBidi"/>
          <w:sz w:val="20"/>
          <w:szCs w:val="20"/>
        </w:rPr>
        <w:t xml:space="preserve"> tubes Bouillon Urée-indole</w:t>
      </w:r>
    </w:p>
    <w:p w:rsidR="00CA5776" w:rsidRPr="00CC1F2E" w:rsidRDefault="002F7754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6</w:t>
      </w:r>
      <w:r w:rsidR="00CA5776" w:rsidRPr="00CC1F2E">
        <w:rPr>
          <w:rFonts w:asciiTheme="majorBidi" w:hAnsiTheme="majorBidi" w:cstheme="majorBidi"/>
          <w:sz w:val="20"/>
          <w:szCs w:val="20"/>
        </w:rPr>
        <w:t xml:space="preserve"> tubes KIA ou TSI</w:t>
      </w:r>
    </w:p>
    <w:p w:rsidR="00CA5776" w:rsidRPr="00CC1F2E" w:rsidRDefault="002F7754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6</w:t>
      </w:r>
      <w:r w:rsidR="00CA5776" w:rsidRPr="00CC1F2E">
        <w:rPr>
          <w:rFonts w:asciiTheme="majorBidi" w:hAnsiTheme="majorBidi" w:cstheme="majorBidi"/>
          <w:sz w:val="20"/>
          <w:szCs w:val="20"/>
        </w:rPr>
        <w:t xml:space="preserve"> tubes Citrate de Simmons</w:t>
      </w:r>
    </w:p>
    <w:p w:rsidR="00CA5776" w:rsidRPr="00CC1F2E" w:rsidRDefault="002F7754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6</w:t>
      </w:r>
      <w:r w:rsidR="00CA5776" w:rsidRPr="00CC1F2E">
        <w:rPr>
          <w:rFonts w:asciiTheme="majorBidi" w:hAnsiTheme="majorBidi" w:cstheme="majorBidi"/>
          <w:sz w:val="20"/>
          <w:szCs w:val="20"/>
        </w:rPr>
        <w:t xml:space="preserve"> tubes Mannitol Mobilité</w:t>
      </w:r>
    </w:p>
    <w:p w:rsidR="00F51DFC" w:rsidRPr="00CC1F2E" w:rsidRDefault="002F7754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="00F51DFC" w:rsidRPr="00CC1F2E">
        <w:rPr>
          <w:rFonts w:asciiTheme="majorBidi" w:hAnsiTheme="majorBidi" w:cstheme="majorBidi"/>
          <w:sz w:val="20"/>
          <w:szCs w:val="20"/>
        </w:rPr>
        <w:t xml:space="preserve"> tube</w:t>
      </w:r>
      <w:r w:rsidR="009C2561">
        <w:rPr>
          <w:rFonts w:asciiTheme="majorBidi" w:hAnsiTheme="majorBidi" w:cstheme="majorBidi"/>
          <w:sz w:val="20"/>
          <w:szCs w:val="20"/>
        </w:rPr>
        <w:t>s</w:t>
      </w:r>
      <w:r w:rsidR="00F51DFC" w:rsidRPr="00CC1F2E">
        <w:rPr>
          <w:rFonts w:asciiTheme="majorBidi" w:hAnsiTheme="majorBidi" w:cstheme="majorBidi"/>
          <w:sz w:val="20"/>
          <w:szCs w:val="20"/>
        </w:rPr>
        <w:t xml:space="preserve"> GC</w:t>
      </w:r>
    </w:p>
    <w:p w:rsidR="00F51DFC" w:rsidRPr="00CC1F2E" w:rsidRDefault="002F7754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="00F51DFC" w:rsidRPr="00CC1F2E">
        <w:rPr>
          <w:rFonts w:asciiTheme="majorBidi" w:hAnsiTheme="majorBidi" w:cstheme="majorBidi"/>
          <w:sz w:val="20"/>
          <w:szCs w:val="20"/>
        </w:rPr>
        <w:t xml:space="preserve"> tube</w:t>
      </w:r>
      <w:r w:rsidR="009C2561">
        <w:rPr>
          <w:rFonts w:asciiTheme="majorBidi" w:hAnsiTheme="majorBidi" w:cstheme="majorBidi"/>
          <w:sz w:val="20"/>
          <w:szCs w:val="20"/>
        </w:rPr>
        <w:t>s</w:t>
      </w:r>
      <w:r w:rsidR="00F51DFC" w:rsidRPr="00CC1F2E">
        <w:rPr>
          <w:rFonts w:asciiTheme="majorBidi" w:hAnsiTheme="majorBidi" w:cstheme="majorBidi"/>
          <w:sz w:val="20"/>
          <w:szCs w:val="20"/>
        </w:rPr>
        <w:t xml:space="preserve"> Bouillon Roche</w:t>
      </w:r>
    </w:p>
    <w:p w:rsidR="00740B56" w:rsidRPr="00740B56" w:rsidRDefault="002F7754" w:rsidP="00740B5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="00F51DFC" w:rsidRPr="00CC1F2E">
        <w:rPr>
          <w:rFonts w:asciiTheme="majorBidi" w:hAnsiTheme="majorBidi" w:cstheme="majorBidi"/>
          <w:sz w:val="20"/>
          <w:szCs w:val="20"/>
        </w:rPr>
        <w:t xml:space="preserve"> tube</w:t>
      </w:r>
      <w:r w:rsidR="009C2561">
        <w:rPr>
          <w:rFonts w:asciiTheme="majorBidi" w:hAnsiTheme="majorBidi" w:cstheme="majorBidi"/>
          <w:sz w:val="20"/>
          <w:szCs w:val="20"/>
        </w:rPr>
        <w:t>s</w:t>
      </w:r>
      <w:r w:rsidR="00F51DFC" w:rsidRPr="00CC1F2E">
        <w:rPr>
          <w:rFonts w:asciiTheme="majorBidi" w:hAnsiTheme="majorBidi" w:cstheme="majorBidi"/>
          <w:sz w:val="20"/>
          <w:szCs w:val="20"/>
        </w:rPr>
        <w:t xml:space="preserve"> Bouillon Roche hypersalé</w:t>
      </w:r>
    </w:p>
    <w:p w:rsidR="00CA5776" w:rsidRPr="00CC1F2E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Pipettes Pasteur</w:t>
      </w:r>
    </w:p>
    <w:p w:rsidR="00CA5776" w:rsidRPr="00CC1F2E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Coloration de Gram</w:t>
      </w:r>
      <w:r w:rsidRPr="00CC1F2E">
        <w:rPr>
          <w:rFonts w:asciiTheme="majorBidi" w:hAnsiTheme="majorBidi" w:cstheme="majorBidi"/>
          <w:b/>
          <w:bCs/>
          <w:sz w:val="20"/>
          <w:szCs w:val="20"/>
        </w:rPr>
        <w:t xml:space="preserve"> (lame, pince)</w:t>
      </w:r>
    </w:p>
    <w:p w:rsidR="00CA5776" w:rsidRPr="00CC1F2E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Catalase</w:t>
      </w:r>
      <w:r w:rsidRPr="00CC1F2E">
        <w:rPr>
          <w:rFonts w:asciiTheme="majorBidi" w:hAnsiTheme="majorBidi" w:cstheme="majorBidi"/>
          <w:b/>
          <w:bCs/>
          <w:sz w:val="20"/>
          <w:szCs w:val="20"/>
        </w:rPr>
        <w:t xml:space="preserve"> (lame, H</w:t>
      </w:r>
      <w:r w:rsidRPr="00CC1F2E">
        <w:rPr>
          <w:rFonts w:asciiTheme="majorBidi" w:hAnsiTheme="majorBidi" w:cstheme="majorBidi"/>
          <w:b/>
          <w:bCs/>
          <w:sz w:val="20"/>
          <w:szCs w:val="20"/>
          <w:vertAlign w:val="subscript"/>
        </w:rPr>
        <w:t>2</w:t>
      </w:r>
      <w:r w:rsidRPr="00CC1F2E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CC1F2E">
        <w:rPr>
          <w:rFonts w:asciiTheme="majorBidi" w:hAnsiTheme="majorBidi" w:cstheme="majorBidi"/>
          <w:b/>
          <w:bCs/>
          <w:sz w:val="20"/>
          <w:szCs w:val="20"/>
          <w:vertAlign w:val="subscript"/>
        </w:rPr>
        <w:t>2</w:t>
      </w:r>
      <w:r w:rsidRPr="00CC1F2E">
        <w:rPr>
          <w:rFonts w:asciiTheme="majorBidi" w:hAnsiTheme="majorBidi" w:cstheme="majorBidi"/>
          <w:b/>
          <w:bCs/>
          <w:sz w:val="20"/>
          <w:szCs w:val="20"/>
        </w:rPr>
        <w:t>)</w:t>
      </w:r>
    </w:p>
    <w:p w:rsidR="00CA5776" w:rsidRPr="009C2561" w:rsidRDefault="00CA5776" w:rsidP="00CA577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 xml:space="preserve">Oxydase </w:t>
      </w:r>
      <w:r w:rsidRPr="00CC1F2E">
        <w:rPr>
          <w:rFonts w:asciiTheme="majorBidi" w:hAnsiTheme="majorBidi" w:cstheme="majorBidi"/>
          <w:b/>
          <w:bCs/>
          <w:sz w:val="20"/>
          <w:szCs w:val="20"/>
        </w:rPr>
        <w:t>(lame, disque d’oxydase)</w:t>
      </w:r>
    </w:p>
    <w:p w:rsidR="00FE0D28" w:rsidRDefault="00FE0D28" w:rsidP="00FE0D2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4</w:t>
      </w:r>
      <w:r w:rsidRPr="00CC1F2E">
        <w:rPr>
          <w:rFonts w:asciiTheme="majorBidi" w:hAnsiTheme="majorBidi" w:cstheme="majorBidi"/>
          <w:sz w:val="20"/>
          <w:szCs w:val="20"/>
        </w:rPr>
        <w:t xml:space="preserve"> Boites</w:t>
      </w:r>
      <w:r>
        <w:rPr>
          <w:rFonts w:asciiTheme="majorBidi" w:hAnsiTheme="majorBidi" w:cstheme="majorBidi"/>
          <w:sz w:val="20"/>
          <w:szCs w:val="20"/>
        </w:rPr>
        <w:t xml:space="preserve"> Mueller-Hinton</w:t>
      </w:r>
    </w:p>
    <w:p w:rsidR="00FE0D28" w:rsidRPr="00CC1F2E" w:rsidRDefault="00FE0D28" w:rsidP="00FE0D2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4 Ecouvillons </w:t>
      </w:r>
    </w:p>
    <w:p w:rsidR="009C2561" w:rsidRPr="00CC1F2E" w:rsidRDefault="009C2561" w:rsidP="009C2561">
      <w:pPr>
        <w:pStyle w:val="Paragraphedeliste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CA5776" w:rsidRPr="00CC1F2E" w:rsidRDefault="00CA5776" w:rsidP="00CA5776">
      <w:pPr>
        <w:spacing w:line="360" w:lineRule="auto"/>
        <w:jc w:val="both"/>
        <w:rPr>
          <w:rFonts w:asciiTheme="majorBidi" w:hAnsiTheme="majorBidi" w:cstheme="majorBidi"/>
          <w:b/>
          <w:sz w:val="20"/>
          <w:szCs w:val="20"/>
          <w:u w:val="single"/>
        </w:rPr>
      </w:pPr>
      <w:r w:rsidRPr="00CC1F2E">
        <w:rPr>
          <w:rFonts w:asciiTheme="majorBidi" w:hAnsiTheme="majorBidi" w:cstheme="majorBidi"/>
          <w:b/>
          <w:sz w:val="20"/>
          <w:szCs w:val="20"/>
          <w:u w:val="single"/>
        </w:rPr>
        <w:t>Jour 3:</w:t>
      </w:r>
    </w:p>
    <w:p w:rsidR="00CA5776" w:rsidRPr="00CC1F2E" w:rsidRDefault="00B4476F" w:rsidP="00CA5776">
      <w:pPr>
        <w:spacing w:line="360" w:lineRule="auto"/>
        <w:ind w:left="36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Lecture galerie et antibiogramme </w:t>
      </w:r>
    </w:p>
    <w:p w:rsidR="00CA5776" w:rsidRPr="00CC1F2E" w:rsidRDefault="00CA5776" w:rsidP="00CA5776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Réactif de Kovacs</w:t>
      </w:r>
    </w:p>
    <w:p w:rsidR="00CA5776" w:rsidRPr="00CC1F2E" w:rsidRDefault="00CA5776" w:rsidP="00CA5776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Réactif TDA</w:t>
      </w:r>
    </w:p>
    <w:p w:rsidR="00CA5776" w:rsidRPr="00CC1F2E" w:rsidRDefault="00CA5776" w:rsidP="00CA5776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Réactif de NR1 et NR2</w:t>
      </w:r>
    </w:p>
    <w:p w:rsidR="00CA5776" w:rsidRPr="00CC1F2E" w:rsidRDefault="00CA5776" w:rsidP="00CA5776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1F2E">
        <w:rPr>
          <w:rFonts w:asciiTheme="majorBidi" w:hAnsiTheme="majorBidi" w:cstheme="majorBidi"/>
          <w:sz w:val="20"/>
          <w:szCs w:val="20"/>
        </w:rPr>
        <w:t>Réactif de VP1 et VP2</w:t>
      </w:r>
    </w:p>
    <w:p w:rsidR="0061305E" w:rsidRPr="00CC1F2E" w:rsidRDefault="0061305E" w:rsidP="0061305E">
      <w:pPr>
        <w:rPr>
          <w:rFonts w:asciiTheme="majorBidi" w:hAnsiTheme="majorBidi" w:cstheme="majorBidi"/>
          <w:sz w:val="20"/>
          <w:szCs w:val="20"/>
        </w:rPr>
      </w:pPr>
    </w:p>
    <w:p w:rsidR="00CA5776" w:rsidRPr="00CC1F2E" w:rsidRDefault="00CA5776">
      <w:pPr>
        <w:rPr>
          <w:rFonts w:asciiTheme="majorBidi" w:hAnsiTheme="majorBidi" w:cstheme="majorBidi"/>
          <w:sz w:val="20"/>
          <w:szCs w:val="20"/>
        </w:rPr>
      </w:pPr>
    </w:p>
    <w:sectPr w:rsidR="00CA5776" w:rsidRPr="00CC1F2E" w:rsidSect="00622AA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F05" w:rsidRDefault="00661F05">
      <w:r>
        <w:separator/>
      </w:r>
    </w:p>
  </w:endnote>
  <w:endnote w:type="continuationSeparator" w:id="0">
    <w:p w:rsidR="00661F05" w:rsidRDefault="0066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0803"/>
      <w:docPartObj>
        <w:docPartGallery w:val="Page Numbers (Bottom of Page)"/>
        <w:docPartUnique/>
      </w:docPartObj>
    </w:sdtPr>
    <w:sdtEndPr/>
    <w:sdtContent>
      <w:p w:rsidR="00B61AC2" w:rsidRDefault="00794593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1AC2" w:rsidRDefault="00661F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F05" w:rsidRDefault="00661F05">
      <w:r>
        <w:separator/>
      </w:r>
    </w:p>
  </w:footnote>
  <w:footnote w:type="continuationSeparator" w:id="0">
    <w:p w:rsidR="00661F05" w:rsidRDefault="00661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533D"/>
    <w:multiLevelType w:val="hybridMultilevel"/>
    <w:tmpl w:val="1E7AAB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072F8A"/>
    <w:multiLevelType w:val="hybridMultilevel"/>
    <w:tmpl w:val="FE7EB1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11385"/>
    <w:multiLevelType w:val="hybridMultilevel"/>
    <w:tmpl w:val="0840CD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73184"/>
    <w:multiLevelType w:val="hybridMultilevel"/>
    <w:tmpl w:val="81947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94110"/>
    <w:multiLevelType w:val="hybridMultilevel"/>
    <w:tmpl w:val="1B166E6C"/>
    <w:lvl w:ilvl="0" w:tplc="F25AE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F6DFD"/>
    <w:multiLevelType w:val="hybridMultilevel"/>
    <w:tmpl w:val="947E46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95536"/>
    <w:multiLevelType w:val="hybridMultilevel"/>
    <w:tmpl w:val="CF9421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148AD"/>
    <w:multiLevelType w:val="hybridMultilevel"/>
    <w:tmpl w:val="7044750E"/>
    <w:lvl w:ilvl="0" w:tplc="68CCD4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A7FF9"/>
    <w:multiLevelType w:val="hybridMultilevel"/>
    <w:tmpl w:val="029A2B3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58505D"/>
    <w:multiLevelType w:val="hybridMultilevel"/>
    <w:tmpl w:val="6E4CB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76"/>
    <w:rsid w:val="00071F91"/>
    <w:rsid w:val="00117B2B"/>
    <w:rsid w:val="00240E33"/>
    <w:rsid w:val="002667F7"/>
    <w:rsid w:val="002C075F"/>
    <w:rsid w:val="002F7754"/>
    <w:rsid w:val="003844EA"/>
    <w:rsid w:val="003919B8"/>
    <w:rsid w:val="00477873"/>
    <w:rsid w:val="004C6660"/>
    <w:rsid w:val="004F485C"/>
    <w:rsid w:val="005264D5"/>
    <w:rsid w:val="00555324"/>
    <w:rsid w:val="005C0852"/>
    <w:rsid w:val="005C637A"/>
    <w:rsid w:val="00612EAB"/>
    <w:rsid w:val="0061305E"/>
    <w:rsid w:val="0063435F"/>
    <w:rsid w:val="00635A5F"/>
    <w:rsid w:val="00661F05"/>
    <w:rsid w:val="007243EE"/>
    <w:rsid w:val="00740B56"/>
    <w:rsid w:val="0076732F"/>
    <w:rsid w:val="00783D8C"/>
    <w:rsid w:val="00794593"/>
    <w:rsid w:val="007D519C"/>
    <w:rsid w:val="007E696F"/>
    <w:rsid w:val="008201C2"/>
    <w:rsid w:val="0082214C"/>
    <w:rsid w:val="0083614E"/>
    <w:rsid w:val="0084071B"/>
    <w:rsid w:val="00857AA0"/>
    <w:rsid w:val="00896489"/>
    <w:rsid w:val="009C2561"/>
    <w:rsid w:val="009C4E2A"/>
    <w:rsid w:val="00A0504C"/>
    <w:rsid w:val="00B36CD6"/>
    <w:rsid w:val="00B4476F"/>
    <w:rsid w:val="00BF2808"/>
    <w:rsid w:val="00C65685"/>
    <w:rsid w:val="00CA5776"/>
    <w:rsid w:val="00CC1F2E"/>
    <w:rsid w:val="00D60618"/>
    <w:rsid w:val="00E3089F"/>
    <w:rsid w:val="00EE1523"/>
    <w:rsid w:val="00EF38F5"/>
    <w:rsid w:val="00F12F92"/>
    <w:rsid w:val="00F46B10"/>
    <w:rsid w:val="00F51DFC"/>
    <w:rsid w:val="00F77B9C"/>
    <w:rsid w:val="00F86272"/>
    <w:rsid w:val="00F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C5B0"/>
  <w15:chartTrackingRefBased/>
  <w15:docId w15:val="{107A2D97-45DD-4C74-9FCB-085E5413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776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305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577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A57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5776"/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A5776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96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96F"/>
    <w:rPr>
      <w:rFonts w:ascii="Segoe UI" w:hAnsi="Segoe UI" w:cs="Segoe UI"/>
      <w:sz w:val="18"/>
      <w:szCs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6130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w-headline">
    <w:name w:val="mw-headline"/>
    <w:basedOn w:val="Policepardfaut"/>
    <w:rsid w:val="0061305E"/>
  </w:style>
  <w:style w:type="paragraph" w:styleId="PrformatHTML">
    <w:name w:val="HTML Preformatted"/>
    <w:basedOn w:val="Normal"/>
    <w:link w:val="PrformatHTMLCar"/>
    <w:uiPriority w:val="99"/>
    <w:semiHidden/>
    <w:unhideWhenUsed/>
    <w:rsid w:val="00613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1305E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91707-0916-47D5-B06F-C9E2FAAE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cp:lastPrinted>2022-12-19T11:21:00Z</cp:lastPrinted>
  <dcterms:created xsi:type="dcterms:W3CDTF">2023-04-23T08:31:00Z</dcterms:created>
  <dcterms:modified xsi:type="dcterms:W3CDTF">2025-02-16T16:34:00Z</dcterms:modified>
</cp:coreProperties>
</file>