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1E" w:rsidRDefault="009A061E" w:rsidP="009A061E">
      <w:pPr>
        <w:pStyle w:val="NormalWeb"/>
        <w:bidi/>
        <w:spacing w:before="0" w:beforeAutospacing="0"/>
        <w:jc w:val="center"/>
        <w:rPr>
          <w:rStyle w:val="lev"/>
          <w:rFonts w:ascii="Simplified Arabic" w:hAnsi="Simplified Arabic" w:cs="Simplified Arabic" w:hint="cs"/>
          <w:color w:val="FF0000"/>
          <w:sz w:val="28"/>
          <w:szCs w:val="28"/>
          <w:rtl/>
        </w:rPr>
      </w:pPr>
      <w:proofErr w:type="gramStart"/>
      <w:r w:rsidRPr="009A061E">
        <w:rPr>
          <w:rStyle w:val="lev"/>
          <w:rFonts w:ascii="Simplified Arabic" w:hAnsi="Simplified Arabic" w:cs="Simplified Arabic"/>
          <w:color w:val="FF0000"/>
          <w:sz w:val="28"/>
          <w:szCs w:val="28"/>
          <w:rtl/>
        </w:rPr>
        <w:t>اختبار</w:t>
      </w:r>
      <w:proofErr w:type="gramEnd"/>
      <w:r w:rsidRPr="009A061E">
        <w:rPr>
          <w:rStyle w:val="lev"/>
          <w:rFonts w:ascii="Simplified Arabic" w:hAnsi="Simplified Arabic" w:cs="Simplified Arabic"/>
          <w:color w:val="FF0000"/>
          <w:sz w:val="28"/>
          <w:szCs w:val="28"/>
          <w:rtl/>
        </w:rPr>
        <w:t xml:space="preserve"> عن</w:t>
      </w:r>
      <w:r>
        <w:rPr>
          <w:rStyle w:val="lev"/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نظام</w:t>
      </w:r>
      <w:r w:rsidRPr="009A061E">
        <w:rPr>
          <w:rStyle w:val="lev"/>
          <w:rFonts w:ascii="Simplified Arabic" w:hAnsi="Simplified Arabic" w:cs="Simplified Arabic"/>
          <w:color w:val="FF0000"/>
          <w:sz w:val="28"/>
          <w:szCs w:val="28"/>
          <w:rtl/>
        </w:rPr>
        <w:t xml:space="preserve"> الانتخابات في الجزائر</w:t>
      </w:r>
    </w:p>
    <w:p w:rsidR="009A061E" w:rsidRPr="009A061E" w:rsidRDefault="009A061E" w:rsidP="009A061E">
      <w:pPr>
        <w:pStyle w:val="NormalWeb"/>
        <w:bidi/>
        <w:spacing w:before="0" w:beforeAutospacing="0"/>
        <w:rPr>
          <w:rFonts w:ascii="Simplified Arabic" w:hAnsi="Simplified Arabic" w:cs="Simplified Arabic"/>
          <w:color w:val="212529"/>
          <w:sz w:val="28"/>
          <w:szCs w:val="28"/>
        </w:rPr>
      </w:pPr>
      <w:r>
        <w:rPr>
          <w:rStyle w:val="lev"/>
          <w:rFonts w:ascii="Simplified Arabic" w:hAnsi="Simplified Arabic" w:cs="Simplified Arabic" w:hint="cs"/>
          <w:color w:val="FF0000"/>
          <w:sz w:val="28"/>
          <w:szCs w:val="28"/>
          <w:rtl/>
        </w:rPr>
        <w:t>مسألة:</w:t>
      </w:r>
    </w:p>
    <w:p w:rsidR="009A061E" w:rsidRPr="009A061E" w:rsidRDefault="009A061E" w:rsidP="009A061E">
      <w:pPr>
        <w:pStyle w:val="NormalWeb"/>
        <w:bidi/>
        <w:spacing w:before="0" w:beforeAutospacing="0"/>
        <w:ind w:firstLine="567"/>
        <w:jc w:val="both"/>
        <w:rPr>
          <w:rFonts w:ascii="Simplified Arabic" w:hAnsi="Simplified Arabic" w:cs="Simplified Arabic"/>
          <w:color w:val="212529"/>
          <w:sz w:val="28"/>
          <w:szCs w:val="28"/>
          <w:rtl/>
        </w:rPr>
      </w:pPr>
      <w:r w:rsidRPr="009A061E">
        <w:rPr>
          <w:rFonts w:ascii="Simplified Arabic" w:hAnsi="Simplified Arabic" w:cs="Simplified Arabic"/>
          <w:color w:val="212529"/>
          <w:sz w:val="28"/>
          <w:szCs w:val="28"/>
          <w:rtl/>
        </w:rPr>
        <w:t xml:space="preserve">تتنافس القوائم الانتخابية (أ)، (ب)، (ج)، (د)، (ه)، (و) في الدائرة الانتخابية في بجاية على (08) مقاعد بالمجلس الشعبي البلدي. أحصت العملية الانتخابية 216325 ناخب منها 1325 </w:t>
      </w:r>
      <w:proofErr w:type="gramStart"/>
      <w:r w:rsidRPr="009A061E">
        <w:rPr>
          <w:rFonts w:ascii="Simplified Arabic" w:hAnsi="Simplified Arabic" w:cs="Simplified Arabic"/>
          <w:color w:val="212529"/>
          <w:sz w:val="28"/>
          <w:szCs w:val="28"/>
          <w:rtl/>
        </w:rPr>
        <w:t>ظرف</w:t>
      </w:r>
      <w:proofErr w:type="gramEnd"/>
      <w:r w:rsidRPr="009A061E">
        <w:rPr>
          <w:rFonts w:ascii="Simplified Arabic" w:hAnsi="Simplified Arabic" w:cs="Simplified Arabic"/>
          <w:color w:val="212529"/>
          <w:sz w:val="28"/>
          <w:szCs w:val="28"/>
          <w:rtl/>
        </w:rPr>
        <w:t xml:space="preserve"> مشطوب. في حين الأصوات </w:t>
      </w:r>
      <w:proofErr w:type="gramStart"/>
      <w:r w:rsidRPr="009A061E">
        <w:rPr>
          <w:rFonts w:ascii="Simplified Arabic" w:hAnsi="Simplified Arabic" w:cs="Simplified Arabic"/>
          <w:color w:val="212529"/>
          <w:sz w:val="28"/>
          <w:szCs w:val="28"/>
          <w:rtl/>
        </w:rPr>
        <w:t>المعبر</w:t>
      </w:r>
      <w:proofErr w:type="gramEnd"/>
      <w:r w:rsidRPr="009A061E">
        <w:rPr>
          <w:rFonts w:ascii="Simplified Arabic" w:hAnsi="Simplified Arabic" w:cs="Simplified Arabic"/>
          <w:color w:val="212529"/>
          <w:sz w:val="28"/>
          <w:szCs w:val="28"/>
          <w:rtl/>
        </w:rPr>
        <w:t xml:space="preserve"> عنها وزعت كالتالي:</w:t>
      </w:r>
    </w:p>
    <w:p w:rsidR="009A061E" w:rsidRPr="009A061E" w:rsidRDefault="009A061E" w:rsidP="009A061E">
      <w:pPr>
        <w:pStyle w:val="NormalWeb"/>
        <w:bidi/>
        <w:spacing w:before="0" w:beforeAutospacing="0"/>
        <w:rPr>
          <w:rFonts w:ascii="Simplified Arabic" w:hAnsi="Simplified Arabic" w:cs="Simplified Arabic"/>
          <w:color w:val="212529"/>
          <w:sz w:val="28"/>
          <w:szCs w:val="28"/>
          <w:rtl/>
        </w:rPr>
      </w:pPr>
      <w:r w:rsidRPr="009A061E">
        <w:rPr>
          <w:rFonts w:ascii="Simplified Arabic" w:hAnsi="Simplified Arabic" w:cs="Simplified Arabic"/>
          <w:color w:val="212529"/>
          <w:sz w:val="28"/>
          <w:szCs w:val="28"/>
          <w:rtl/>
        </w:rPr>
        <w:t>(أ)= 63000 صوت</w:t>
      </w:r>
    </w:p>
    <w:p w:rsidR="009A061E" w:rsidRPr="009A061E" w:rsidRDefault="009A061E" w:rsidP="009A061E">
      <w:pPr>
        <w:pStyle w:val="NormalWeb"/>
        <w:bidi/>
        <w:spacing w:before="0" w:beforeAutospacing="0"/>
        <w:rPr>
          <w:rFonts w:ascii="Simplified Arabic" w:hAnsi="Simplified Arabic" w:cs="Simplified Arabic"/>
          <w:color w:val="212529"/>
          <w:sz w:val="28"/>
          <w:szCs w:val="28"/>
          <w:rtl/>
        </w:rPr>
      </w:pPr>
      <w:r w:rsidRPr="009A061E">
        <w:rPr>
          <w:rFonts w:ascii="Simplified Arabic" w:hAnsi="Simplified Arabic" w:cs="Simplified Arabic"/>
          <w:color w:val="212529"/>
          <w:sz w:val="28"/>
          <w:szCs w:val="28"/>
          <w:rtl/>
        </w:rPr>
        <w:t>(ب)= 44000 صوت</w:t>
      </w:r>
    </w:p>
    <w:p w:rsidR="009A061E" w:rsidRPr="009A061E" w:rsidRDefault="009A061E" w:rsidP="009A061E">
      <w:pPr>
        <w:pStyle w:val="NormalWeb"/>
        <w:bidi/>
        <w:spacing w:before="0" w:beforeAutospacing="0"/>
        <w:rPr>
          <w:rFonts w:ascii="Simplified Arabic" w:hAnsi="Simplified Arabic" w:cs="Simplified Arabic"/>
          <w:color w:val="212529"/>
          <w:sz w:val="28"/>
          <w:szCs w:val="28"/>
          <w:rtl/>
        </w:rPr>
      </w:pPr>
      <w:r w:rsidRPr="009A061E">
        <w:rPr>
          <w:rFonts w:ascii="Simplified Arabic" w:hAnsi="Simplified Arabic" w:cs="Simplified Arabic"/>
          <w:color w:val="212529"/>
          <w:sz w:val="28"/>
          <w:szCs w:val="28"/>
          <w:rtl/>
        </w:rPr>
        <w:t>(ج)= 39000 صوت</w:t>
      </w:r>
    </w:p>
    <w:p w:rsidR="009A061E" w:rsidRPr="009A061E" w:rsidRDefault="009A061E" w:rsidP="009A061E">
      <w:pPr>
        <w:pStyle w:val="NormalWeb"/>
        <w:bidi/>
        <w:spacing w:before="0" w:beforeAutospacing="0"/>
        <w:rPr>
          <w:rFonts w:ascii="Simplified Arabic" w:hAnsi="Simplified Arabic" w:cs="Simplified Arabic"/>
          <w:color w:val="212529"/>
          <w:sz w:val="28"/>
          <w:szCs w:val="28"/>
          <w:rtl/>
        </w:rPr>
      </w:pPr>
      <w:r w:rsidRPr="009A061E">
        <w:rPr>
          <w:rFonts w:ascii="Simplified Arabic" w:hAnsi="Simplified Arabic" w:cs="Simplified Arabic"/>
          <w:color w:val="212529"/>
          <w:sz w:val="28"/>
          <w:szCs w:val="28"/>
          <w:rtl/>
        </w:rPr>
        <w:t>(د)= 35000 صوت</w:t>
      </w:r>
    </w:p>
    <w:p w:rsidR="009A061E" w:rsidRPr="009A061E" w:rsidRDefault="009A061E" w:rsidP="009A061E">
      <w:pPr>
        <w:pStyle w:val="NormalWeb"/>
        <w:bidi/>
        <w:spacing w:before="0" w:beforeAutospacing="0"/>
        <w:rPr>
          <w:rFonts w:ascii="Simplified Arabic" w:hAnsi="Simplified Arabic" w:cs="Simplified Arabic"/>
          <w:color w:val="212529"/>
          <w:sz w:val="28"/>
          <w:szCs w:val="28"/>
          <w:rtl/>
        </w:rPr>
      </w:pPr>
      <w:r w:rsidRPr="009A061E">
        <w:rPr>
          <w:rFonts w:ascii="Simplified Arabic" w:hAnsi="Simplified Arabic" w:cs="Simplified Arabic"/>
          <w:color w:val="212529"/>
          <w:sz w:val="28"/>
          <w:szCs w:val="28"/>
          <w:rtl/>
        </w:rPr>
        <w:t>(ه)= 24500 صوت</w:t>
      </w:r>
    </w:p>
    <w:p w:rsidR="009A061E" w:rsidRPr="009A061E" w:rsidRDefault="009A061E" w:rsidP="009A061E">
      <w:pPr>
        <w:pStyle w:val="NormalWeb"/>
        <w:bidi/>
        <w:spacing w:before="0" w:beforeAutospacing="0"/>
        <w:rPr>
          <w:rFonts w:ascii="Simplified Arabic" w:hAnsi="Simplified Arabic" w:cs="Simplified Arabic"/>
          <w:color w:val="212529"/>
          <w:sz w:val="28"/>
          <w:szCs w:val="28"/>
          <w:rtl/>
        </w:rPr>
      </w:pPr>
      <w:r w:rsidRPr="009A061E">
        <w:rPr>
          <w:rFonts w:ascii="Simplified Arabic" w:hAnsi="Simplified Arabic" w:cs="Simplified Arabic"/>
          <w:color w:val="212529"/>
          <w:sz w:val="28"/>
          <w:szCs w:val="28"/>
          <w:rtl/>
        </w:rPr>
        <w:t>(و)= 9500 صوت</w:t>
      </w:r>
    </w:p>
    <w:p w:rsidR="009A061E" w:rsidRPr="009A061E" w:rsidRDefault="009A061E" w:rsidP="009A061E">
      <w:pPr>
        <w:pStyle w:val="NormalWeb"/>
        <w:bidi/>
        <w:spacing w:before="0" w:beforeAutospacing="0"/>
        <w:jc w:val="both"/>
        <w:rPr>
          <w:rFonts w:ascii="Simplified Arabic" w:hAnsi="Simplified Arabic" w:cs="Simplified Arabic"/>
          <w:color w:val="212529"/>
          <w:sz w:val="28"/>
          <w:szCs w:val="28"/>
          <w:rtl/>
        </w:rPr>
      </w:pPr>
      <w:r w:rsidRPr="009A061E">
        <w:rPr>
          <w:rFonts w:ascii="Simplified Arabic" w:hAnsi="Simplified Arabic" w:cs="Simplified Arabic"/>
          <w:b/>
          <w:bCs/>
          <w:color w:val="212529"/>
          <w:sz w:val="28"/>
          <w:szCs w:val="28"/>
          <w:rtl/>
        </w:rPr>
        <w:t xml:space="preserve">قم بتوزيع المقاعد </w:t>
      </w:r>
      <w:bookmarkStart w:id="0" w:name="_GoBack"/>
      <w:bookmarkEnd w:id="0"/>
      <w:r w:rsidRPr="009A061E">
        <w:rPr>
          <w:rFonts w:ascii="Simplified Arabic" w:hAnsi="Simplified Arabic" w:cs="Simplified Arabic"/>
          <w:b/>
          <w:bCs/>
          <w:color w:val="212529"/>
          <w:sz w:val="28"/>
          <w:szCs w:val="28"/>
          <w:rtl/>
        </w:rPr>
        <w:t>وفق القانون العضوي 21-01 المتعلق بالانتخابات في الجزائر؟</w:t>
      </w:r>
    </w:p>
    <w:p w:rsidR="00A12561" w:rsidRPr="009A061E" w:rsidRDefault="00A12561" w:rsidP="009A061E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A12561" w:rsidRPr="009A0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1E"/>
    <w:rsid w:val="009A061E"/>
    <w:rsid w:val="00A1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06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0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2025-05-11T21:20:00Z</dcterms:created>
  <dcterms:modified xsi:type="dcterms:W3CDTF">2025-05-11T21:22:00Z</dcterms:modified>
</cp:coreProperties>
</file>