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92E" w:rsidRPr="00062947" w:rsidRDefault="0030021F" w:rsidP="009E42D0">
      <w:pPr>
        <w:bidi/>
        <w:jc w:val="both"/>
        <w:rPr>
          <w:rFonts w:ascii="Simplified Arabic" w:hAnsi="Simplified Arabic" w:cs="Simplified Arabic"/>
          <w:sz w:val="28"/>
          <w:szCs w:val="28"/>
          <w:rtl/>
          <w:lang w:bidi="ar-DZ"/>
        </w:rPr>
      </w:pPr>
      <w:r w:rsidRPr="00062947">
        <w:rPr>
          <w:rFonts w:ascii="Simplified Arabic" w:hAnsi="Simplified Arabic" w:cs="Simplified Arabic" w:hint="cs"/>
          <w:sz w:val="28"/>
          <w:szCs w:val="28"/>
          <w:rtl/>
          <w:lang w:bidi="ar-DZ"/>
        </w:rPr>
        <w:t xml:space="preserve">قسم اللغة والأدب العربي                     </w:t>
      </w:r>
      <w:r w:rsidR="00566563" w:rsidRPr="00062947">
        <w:rPr>
          <w:rFonts w:ascii="Simplified Arabic" w:hAnsi="Simplified Arabic" w:cs="Simplified Arabic" w:hint="cs"/>
          <w:sz w:val="28"/>
          <w:szCs w:val="28"/>
          <w:rtl/>
          <w:lang w:bidi="ar-DZ"/>
        </w:rPr>
        <w:t xml:space="preserve"> </w:t>
      </w:r>
      <w:r w:rsidR="009E42D0" w:rsidRPr="00062947">
        <w:rPr>
          <w:rFonts w:ascii="Simplified Arabic" w:hAnsi="Simplified Arabic" w:cs="Simplified Arabic" w:hint="cs"/>
          <w:sz w:val="28"/>
          <w:szCs w:val="28"/>
          <w:rtl/>
          <w:lang w:bidi="ar-DZ"/>
        </w:rPr>
        <w:t>السنة الأولى</w:t>
      </w:r>
      <w:r w:rsidR="009E42D0">
        <w:rPr>
          <w:rFonts w:ascii="Simplified Arabic" w:hAnsi="Simplified Arabic" w:cs="Simplified Arabic" w:hint="cs"/>
          <w:sz w:val="28"/>
          <w:szCs w:val="28"/>
          <w:rtl/>
          <w:lang w:bidi="ar-DZ"/>
        </w:rPr>
        <w:t xml:space="preserve">                               </w:t>
      </w:r>
      <w:r w:rsidR="00566563" w:rsidRPr="00062947">
        <w:rPr>
          <w:rFonts w:ascii="Simplified Arabic" w:hAnsi="Simplified Arabic" w:cs="Simplified Arabic" w:hint="cs"/>
          <w:sz w:val="28"/>
          <w:szCs w:val="28"/>
          <w:rtl/>
          <w:lang w:bidi="ar-DZ"/>
        </w:rPr>
        <w:t xml:space="preserve"> </w:t>
      </w:r>
      <w:r w:rsidR="009E42D0" w:rsidRPr="00062947">
        <w:rPr>
          <w:rFonts w:ascii="Simplified Arabic" w:hAnsi="Simplified Arabic" w:cs="Simplified Arabic" w:hint="cs"/>
          <w:sz w:val="28"/>
          <w:szCs w:val="28"/>
          <w:rtl/>
          <w:lang w:bidi="ar-DZ"/>
        </w:rPr>
        <w:t xml:space="preserve">أ/ س.شيبان                                                          </w:t>
      </w:r>
    </w:p>
    <w:p w:rsidR="0030021F" w:rsidRPr="00062947" w:rsidRDefault="009E42D0" w:rsidP="009E42D0">
      <w:pPr>
        <w:bidi/>
        <w:jc w:val="both"/>
        <w:rPr>
          <w:rFonts w:ascii="Simplified Arabic" w:hAnsi="Simplified Arabic" w:cs="Simplified Arabic"/>
          <w:sz w:val="28"/>
          <w:szCs w:val="28"/>
          <w:rtl/>
          <w:lang w:bidi="ar-DZ"/>
        </w:rPr>
      </w:pPr>
      <w:proofErr w:type="gramStart"/>
      <w:r w:rsidRPr="00062947">
        <w:rPr>
          <w:rFonts w:ascii="Simplified Arabic" w:hAnsi="Simplified Arabic" w:cs="Simplified Arabic" w:hint="cs"/>
          <w:sz w:val="28"/>
          <w:szCs w:val="28"/>
          <w:rtl/>
          <w:lang w:bidi="ar-DZ"/>
        </w:rPr>
        <w:t>الاسم  واللقب</w:t>
      </w:r>
      <w:proofErr w:type="gramEnd"/>
      <w:r w:rsidRPr="0006294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84377B" w:rsidRPr="00062947">
        <w:rPr>
          <w:rFonts w:ascii="Simplified Arabic" w:hAnsi="Simplified Arabic" w:cs="Simplified Arabic" w:hint="cs"/>
          <w:sz w:val="28"/>
          <w:szCs w:val="28"/>
          <w:rtl/>
          <w:lang w:bidi="ar-DZ"/>
        </w:rPr>
        <w:t>الفوج:</w:t>
      </w:r>
      <w:r w:rsidR="0030021F" w:rsidRPr="00062947">
        <w:rPr>
          <w:rFonts w:ascii="Simplified Arabic" w:hAnsi="Simplified Arabic" w:cs="Simplified Arabic" w:hint="cs"/>
          <w:sz w:val="28"/>
          <w:szCs w:val="28"/>
          <w:rtl/>
          <w:lang w:bidi="ar-DZ"/>
        </w:rPr>
        <w:t xml:space="preserve"> </w:t>
      </w:r>
    </w:p>
    <w:p w:rsidR="0030021F" w:rsidRPr="00062947" w:rsidRDefault="008A22E4" w:rsidP="009E42D0">
      <w:pPr>
        <w:bidi/>
        <w:jc w:val="center"/>
        <w:rPr>
          <w:rFonts w:ascii="Simplified Arabic" w:hAnsi="Simplified Arabic" w:cs="Simplified Arabic"/>
          <w:b/>
          <w:bCs/>
          <w:sz w:val="28"/>
          <w:szCs w:val="28"/>
          <w:rtl/>
          <w:lang w:bidi="ar-DZ"/>
        </w:rPr>
      </w:pPr>
      <w:r w:rsidRPr="00062947">
        <w:rPr>
          <w:rFonts w:ascii="Simplified Arabic" w:hAnsi="Simplified Arabic" w:cs="Simplified Arabic" w:hint="cs"/>
          <w:b/>
          <w:bCs/>
          <w:sz w:val="28"/>
          <w:szCs w:val="28"/>
          <w:rtl/>
          <w:lang w:bidi="ar-DZ"/>
        </w:rPr>
        <w:t>امتحان</w:t>
      </w:r>
      <w:r w:rsidR="009C09EC" w:rsidRPr="00062947">
        <w:rPr>
          <w:rFonts w:ascii="Simplified Arabic" w:hAnsi="Simplified Arabic" w:cs="Simplified Arabic" w:hint="cs"/>
          <w:b/>
          <w:bCs/>
          <w:sz w:val="28"/>
          <w:szCs w:val="28"/>
          <w:rtl/>
          <w:lang w:bidi="ar-DZ"/>
        </w:rPr>
        <w:t xml:space="preserve"> </w:t>
      </w:r>
      <w:r w:rsidR="00EE0311" w:rsidRPr="00062947">
        <w:rPr>
          <w:rFonts w:ascii="Simplified Arabic" w:hAnsi="Simplified Arabic" w:cs="Simplified Arabic" w:hint="cs"/>
          <w:b/>
          <w:bCs/>
          <w:sz w:val="28"/>
          <w:szCs w:val="28"/>
          <w:rtl/>
          <w:lang w:bidi="ar-DZ"/>
        </w:rPr>
        <w:t>ا</w:t>
      </w:r>
      <w:r w:rsidRPr="00062947">
        <w:rPr>
          <w:rFonts w:ascii="Simplified Arabic" w:hAnsi="Simplified Arabic" w:cs="Simplified Arabic" w:hint="cs"/>
          <w:b/>
          <w:bCs/>
          <w:sz w:val="28"/>
          <w:szCs w:val="28"/>
          <w:rtl/>
          <w:lang w:bidi="ar-DZ"/>
        </w:rPr>
        <w:t>ل</w:t>
      </w:r>
      <w:r w:rsidR="0030021F" w:rsidRPr="00062947">
        <w:rPr>
          <w:rFonts w:ascii="Simplified Arabic" w:hAnsi="Simplified Arabic" w:cs="Simplified Arabic" w:hint="cs"/>
          <w:b/>
          <w:bCs/>
          <w:sz w:val="28"/>
          <w:szCs w:val="28"/>
          <w:rtl/>
          <w:lang w:bidi="ar-DZ"/>
        </w:rPr>
        <w:t xml:space="preserve">سداسي </w:t>
      </w:r>
      <w:r w:rsidR="00325F77" w:rsidRPr="00062947">
        <w:rPr>
          <w:rFonts w:ascii="Simplified Arabic" w:hAnsi="Simplified Arabic" w:cs="Simplified Arabic" w:hint="cs"/>
          <w:b/>
          <w:bCs/>
          <w:sz w:val="28"/>
          <w:szCs w:val="28"/>
          <w:rtl/>
          <w:lang w:bidi="ar-DZ"/>
        </w:rPr>
        <w:t>ال</w:t>
      </w:r>
      <w:r w:rsidR="00224F7A" w:rsidRPr="00062947">
        <w:rPr>
          <w:rFonts w:ascii="Simplified Arabic" w:hAnsi="Simplified Arabic" w:cs="Simplified Arabic" w:hint="cs"/>
          <w:b/>
          <w:bCs/>
          <w:sz w:val="28"/>
          <w:szCs w:val="28"/>
          <w:rtl/>
          <w:lang w:bidi="ar-DZ"/>
        </w:rPr>
        <w:t>ثاني</w:t>
      </w:r>
      <w:r w:rsidR="00325F77" w:rsidRPr="00062947">
        <w:rPr>
          <w:rFonts w:ascii="Simplified Arabic" w:hAnsi="Simplified Arabic" w:cs="Simplified Arabic" w:hint="cs"/>
          <w:b/>
          <w:bCs/>
          <w:sz w:val="28"/>
          <w:szCs w:val="28"/>
          <w:rtl/>
          <w:lang w:bidi="ar-DZ"/>
        </w:rPr>
        <w:t xml:space="preserve"> في مقياس</w:t>
      </w:r>
      <w:r w:rsidR="0030021F" w:rsidRPr="00062947">
        <w:rPr>
          <w:rFonts w:ascii="Simplified Arabic" w:hAnsi="Simplified Arabic" w:cs="Simplified Arabic" w:hint="cs"/>
          <w:b/>
          <w:bCs/>
          <w:sz w:val="28"/>
          <w:szCs w:val="28"/>
          <w:rtl/>
          <w:lang w:bidi="ar-DZ"/>
        </w:rPr>
        <w:t xml:space="preserve"> النقد </w:t>
      </w:r>
      <w:r w:rsidR="00EE0311" w:rsidRPr="00062947">
        <w:rPr>
          <w:rFonts w:ascii="Simplified Arabic" w:hAnsi="Simplified Arabic" w:cs="Simplified Arabic" w:hint="cs"/>
          <w:b/>
          <w:bCs/>
          <w:sz w:val="28"/>
          <w:szCs w:val="28"/>
          <w:rtl/>
          <w:lang w:bidi="ar-DZ"/>
        </w:rPr>
        <w:t xml:space="preserve">الأدبي </w:t>
      </w:r>
      <w:r w:rsidR="0030021F" w:rsidRPr="00062947">
        <w:rPr>
          <w:rFonts w:ascii="Simplified Arabic" w:hAnsi="Simplified Arabic" w:cs="Simplified Arabic" w:hint="cs"/>
          <w:b/>
          <w:bCs/>
          <w:sz w:val="28"/>
          <w:szCs w:val="28"/>
          <w:rtl/>
          <w:lang w:bidi="ar-DZ"/>
        </w:rPr>
        <w:t>القديم</w:t>
      </w:r>
      <w:r w:rsidR="00A1674A" w:rsidRPr="00062947">
        <w:rPr>
          <w:rFonts w:ascii="Simplified Arabic" w:hAnsi="Simplified Arabic" w:cs="Simplified Arabic" w:hint="cs"/>
          <w:b/>
          <w:bCs/>
          <w:sz w:val="28"/>
          <w:szCs w:val="28"/>
          <w:rtl/>
          <w:lang w:bidi="ar-DZ"/>
        </w:rPr>
        <w:t xml:space="preserve"> 2025</w:t>
      </w:r>
    </w:p>
    <w:p w:rsidR="000336AC" w:rsidRDefault="001A1BD8" w:rsidP="009E42D0">
      <w:pPr>
        <w:bidi/>
        <w:ind w:hanging="2"/>
        <w:jc w:val="both"/>
        <w:rPr>
          <w:rFonts w:cs="Simplified Arabic"/>
          <w:sz w:val="28"/>
          <w:szCs w:val="28"/>
          <w:lang w:bidi="ar-DZ"/>
        </w:rPr>
      </w:pPr>
      <w:r w:rsidRPr="00062947">
        <w:rPr>
          <w:rFonts w:ascii="Simplified Arabic" w:hAnsi="Simplified Arabic" w:cs="Simplified Arabic" w:hint="cs"/>
          <w:b/>
          <w:bCs/>
          <w:sz w:val="28"/>
          <w:szCs w:val="28"/>
          <w:u w:val="single"/>
          <w:rtl/>
          <w:lang w:bidi="ar-DZ"/>
        </w:rPr>
        <w:t>السؤال الأول</w:t>
      </w:r>
      <w:r w:rsidR="000F592B" w:rsidRPr="00062947">
        <w:rPr>
          <w:rFonts w:ascii="Simplified Arabic" w:hAnsi="Simplified Arabic" w:cs="Simplified Arabic" w:hint="cs"/>
          <w:b/>
          <w:bCs/>
          <w:sz w:val="28"/>
          <w:szCs w:val="28"/>
          <w:u w:val="single"/>
          <w:rtl/>
          <w:lang w:bidi="ar-DZ"/>
        </w:rPr>
        <w:t>:</w:t>
      </w:r>
      <w:r w:rsidR="000F592B" w:rsidRPr="00062947">
        <w:rPr>
          <w:rFonts w:ascii="Simplified Arabic" w:hAnsi="Simplified Arabic" w:cs="Simplified Arabic" w:hint="cs"/>
          <w:b/>
          <w:bCs/>
          <w:sz w:val="28"/>
          <w:szCs w:val="28"/>
          <w:rtl/>
          <w:lang w:bidi="ar-DZ"/>
        </w:rPr>
        <w:t xml:space="preserve"> </w:t>
      </w:r>
      <w:r w:rsidR="000336AC" w:rsidRPr="00062947">
        <w:rPr>
          <w:rFonts w:cs="Simplified Arabic" w:hint="cs"/>
          <w:sz w:val="28"/>
          <w:szCs w:val="28"/>
          <w:rtl/>
          <w:lang w:bidi="ar-DZ"/>
        </w:rPr>
        <w:t>اهتم عبد القاهر الجرجاني بآلية النظم وعدّها منطلقا أساسيا لتقويم النصوص. وضح ذلك؟</w:t>
      </w:r>
      <w:r w:rsidR="000336AC" w:rsidRPr="00062947">
        <w:rPr>
          <w:rFonts w:cs="Simplified Arabic"/>
          <w:sz w:val="28"/>
          <w:szCs w:val="28"/>
          <w:lang w:bidi="ar-DZ"/>
        </w:rPr>
        <w:t xml:space="preserve"> </w:t>
      </w:r>
      <w:r w:rsidR="002D272C">
        <w:rPr>
          <w:rFonts w:cs="Simplified Arabic" w:hint="cs"/>
          <w:sz w:val="28"/>
          <w:szCs w:val="28"/>
          <w:rtl/>
          <w:lang w:bidi="ar-DZ"/>
        </w:rPr>
        <w:t xml:space="preserve"> </w:t>
      </w:r>
      <w:r w:rsidR="002D272C" w:rsidRPr="003C2E16">
        <w:rPr>
          <w:rFonts w:cs="Simplified Arabic" w:hint="cs"/>
          <w:color w:val="FF0000"/>
          <w:sz w:val="28"/>
          <w:szCs w:val="28"/>
          <w:rtl/>
          <w:lang w:bidi="ar-DZ"/>
        </w:rPr>
        <w:t>6 نقاط</w:t>
      </w:r>
    </w:p>
    <w:p w:rsidR="00003F70" w:rsidRDefault="00003F70" w:rsidP="0060338C">
      <w:pPr>
        <w:bidi/>
        <w:ind w:hanging="2"/>
        <w:jc w:val="both"/>
        <w:rPr>
          <w:rFonts w:cs="Simplified Arabic" w:hint="cs"/>
          <w:sz w:val="28"/>
          <w:szCs w:val="28"/>
          <w:rtl/>
          <w:lang w:bidi="ar-DZ"/>
        </w:rPr>
      </w:pPr>
      <w:r>
        <w:rPr>
          <w:rFonts w:cs="Simplified Arabic" w:hint="cs"/>
          <w:sz w:val="28"/>
          <w:szCs w:val="28"/>
          <w:rtl/>
          <w:lang w:bidi="ar-DZ"/>
        </w:rPr>
        <w:t xml:space="preserve">رفض عبد القاهر الجرجاني </w:t>
      </w:r>
      <w:r w:rsidR="0060338C">
        <w:rPr>
          <w:rFonts w:cs="Simplified Arabic" w:hint="cs"/>
          <w:sz w:val="28"/>
          <w:szCs w:val="28"/>
          <w:rtl/>
          <w:lang w:bidi="ar-DZ"/>
        </w:rPr>
        <w:t>منطق ا</w:t>
      </w:r>
      <w:r>
        <w:rPr>
          <w:rFonts w:cs="Simplified Arabic" w:hint="cs"/>
          <w:sz w:val="28"/>
          <w:szCs w:val="28"/>
          <w:rtl/>
          <w:lang w:bidi="ar-DZ"/>
        </w:rPr>
        <w:t>لذين</w:t>
      </w:r>
      <w:r w:rsidR="0060338C">
        <w:rPr>
          <w:rFonts w:cs="Simplified Arabic" w:hint="cs"/>
          <w:sz w:val="28"/>
          <w:szCs w:val="28"/>
          <w:rtl/>
          <w:lang w:bidi="ar-DZ"/>
        </w:rPr>
        <w:t xml:space="preserve"> </w:t>
      </w:r>
      <w:r>
        <w:rPr>
          <w:rFonts w:cs="Simplified Arabic" w:hint="cs"/>
          <w:sz w:val="28"/>
          <w:szCs w:val="28"/>
          <w:rtl/>
          <w:lang w:bidi="ar-DZ"/>
        </w:rPr>
        <w:t>يقدمون الشعر لمعناه أو للفظه</w:t>
      </w:r>
      <w:r w:rsidR="0060338C">
        <w:rPr>
          <w:rFonts w:cs="Simplified Arabic" w:hint="cs"/>
          <w:sz w:val="28"/>
          <w:szCs w:val="28"/>
          <w:rtl/>
          <w:lang w:bidi="ar-DZ"/>
        </w:rPr>
        <w:t>،</w:t>
      </w:r>
      <w:r>
        <w:rPr>
          <w:rFonts w:cs="Simplified Arabic" w:hint="cs"/>
          <w:sz w:val="28"/>
          <w:szCs w:val="28"/>
          <w:rtl/>
          <w:lang w:bidi="ar-DZ"/>
        </w:rPr>
        <w:t xml:space="preserve"> داعيا إلى الاهتمام والعناية بالصورة مجتمعة من الطرفين معا من دون فصل بينهما.ورأى بأن الذي يعول ع</w:t>
      </w:r>
      <w:r w:rsidR="0060338C">
        <w:rPr>
          <w:rFonts w:cs="Simplified Arabic" w:hint="cs"/>
          <w:sz w:val="28"/>
          <w:szCs w:val="28"/>
          <w:rtl/>
          <w:lang w:bidi="ar-DZ"/>
        </w:rPr>
        <w:t xml:space="preserve">ليه  في تقييم العمل الأدبي هو </w:t>
      </w:r>
      <w:r>
        <w:rPr>
          <w:rFonts w:cs="Simplified Arabic" w:hint="cs"/>
          <w:sz w:val="28"/>
          <w:szCs w:val="28"/>
          <w:rtl/>
          <w:lang w:bidi="ar-DZ"/>
        </w:rPr>
        <w:t>نظم</w:t>
      </w:r>
      <w:r w:rsidR="0060338C">
        <w:rPr>
          <w:rFonts w:cs="Simplified Arabic" w:hint="cs"/>
          <w:sz w:val="28"/>
          <w:szCs w:val="28"/>
          <w:rtl/>
          <w:lang w:bidi="ar-DZ"/>
        </w:rPr>
        <w:t xml:space="preserve"> الكلام، فالنظم أشبه ما يكون بالنسج والتأليف والصياغة والبناء، مما يوجب اعتبار أجزاء الكلام بعضه ببعض،كما أن العبرة في النظم تكون بإدراك العلاقات السياقية بين العبارة لفهم معاني النحو كالتقديم والتأخير والفصل والوصل الإظهار والإضمار....يُفهم أن نظرية النظم بناء وتركيب لأن الكلمة المفردة ليس لها أي مزية أو فضيلة في ذاتها.</w:t>
      </w:r>
    </w:p>
    <w:p w:rsidR="0060338C" w:rsidRPr="00062947" w:rsidRDefault="0060338C" w:rsidP="0060338C">
      <w:pPr>
        <w:bidi/>
        <w:ind w:hanging="2"/>
        <w:jc w:val="both"/>
        <w:rPr>
          <w:rFonts w:cs="Simplified Arabic" w:hint="cs"/>
          <w:sz w:val="28"/>
          <w:szCs w:val="28"/>
          <w:rtl/>
          <w:lang w:bidi="ar-DZ"/>
        </w:rPr>
      </w:pPr>
    </w:p>
    <w:p w:rsidR="0084377B" w:rsidRPr="003C2E16" w:rsidRDefault="0084377B" w:rsidP="002D272C">
      <w:pPr>
        <w:bidi/>
        <w:jc w:val="both"/>
        <w:rPr>
          <w:rFonts w:ascii="Simplified Arabic" w:hAnsi="Simplified Arabic" w:cs="Simplified Arabic" w:hint="cs"/>
          <w:color w:val="C00000"/>
          <w:sz w:val="28"/>
          <w:szCs w:val="28"/>
          <w:rtl/>
          <w:lang w:bidi="ar-DZ"/>
        </w:rPr>
      </w:pPr>
      <w:r w:rsidRPr="009E42D0">
        <w:rPr>
          <w:rFonts w:ascii="Simplified Arabic" w:hAnsi="Simplified Arabic" w:cs="Simplified Arabic"/>
          <w:b/>
          <w:bCs/>
          <w:sz w:val="28"/>
          <w:szCs w:val="28"/>
          <w:u w:val="single"/>
          <w:rtl/>
          <w:lang w:bidi="ar-DZ"/>
        </w:rPr>
        <w:t>السؤال الثا</w:t>
      </w:r>
      <w:r w:rsidR="000336AC" w:rsidRPr="009E42D0">
        <w:rPr>
          <w:rFonts w:ascii="Simplified Arabic" w:hAnsi="Simplified Arabic" w:cs="Simplified Arabic" w:hint="cs"/>
          <w:b/>
          <w:bCs/>
          <w:sz w:val="28"/>
          <w:szCs w:val="28"/>
          <w:u w:val="single"/>
          <w:rtl/>
          <w:lang w:bidi="ar-DZ"/>
        </w:rPr>
        <w:t>ني</w:t>
      </w:r>
      <w:r w:rsidRPr="009E42D0">
        <w:rPr>
          <w:rFonts w:ascii="Simplified Arabic" w:hAnsi="Simplified Arabic" w:cs="Simplified Arabic"/>
          <w:sz w:val="28"/>
          <w:szCs w:val="28"/>
          <w:u w:val="single"/>
          <w:rtl/>
          <w:lang w:bidi="ar-DZ"/>
        </w:rPr>
        <w:t>:</w:t>
      </w:r>
      <w:r w:rsidR="00062947" w:rsidRPr="00062947">
        <w:rPr>
          <w:rFonts w:ascii="Simplified Arabic" w:hAnsi="Simplified Arabic" w:cs="Simplified Arabic" w:hint="cs"/>
          <w:sz w:val="28"/>
          <w:szCs w:val="28"/>
          <w:rtl/>
          <w:lang w:bidi="ar-DZ"/>
        </w:rPr>
        <w:t xml:space="preserve">  لماذا ع</w:t>
      </w:r>
      <w:r w:rsidR="008E1CC0">
        <w:rPr>
          <w:rFonts w:ascii="Simplified Arabic" w:hAnsi="Simplified Arabic" w:cs="Simplified Arabic" w:hint="cs"/>
          <w:sz w:val="28"/>
          <w:szCs w:val="28"/>
          <w:rtl/>
          <w:lang w:bidi="ar-DZ"/>
        </w:rPr>
        <w:t>ُ</w:t>
      </w:r>
      <w:r w:rsidR="00062947" w:rsidRPr="00062947">
        <w:rPr>
          <w:rFonts w:ascii="Simplified Arabic" w:hAnsi="Simplified Arabic" w:cs="Simplified Arabic" w:hint="cs"/>
          <w:sz w:val="28"/>
          <w:szCs w:val="28"/>
          <w:rtl/>
          <w:lang w:bidi="ar-DZ"/>
        </w:rPr>
        <w:t>دّ التخييل أساس النظرية النقدية عند حازم القرطاجني؟</w:t>
      </w:r>
      <w:r w:rsidR="002D272C">
        <w:rPr>
          <w:rFonts w:ascii="Simplified Arabic" w:hAnsi="Simplified Arabic" w:cs="Simplified Arabic" w:hint="cs"/>
          <w:sz w:val="28"/>
          <w:szCs w:val="28"/>
          <w:rtl/>
          <w:lang w:bidi="ar-DZ"/>
        </w:rPr>
        <w:t xml:space="preserve">   </w:t>
      </w:r>
      <w:r w:rsidR="003C2E16" w:rsidRPr="003C2E16">
        <w:rPr>
          <w:rFonts w:ascii="Simplified Arabic" w:hAnsi="Simplified Arabic" w:cs="Simplified Arabic" w:hint="cs"/>
          <w:color w:val="C00000"/>
          <w:sz w:val="28"/>
          <w:szCs w:val="28"/>
          <w:rtl/>
          <w:lang w:bidi="ar-DZ"/>
        </w:rPr>
        <w:t>6</w:t>
      </w:r>
      <w:r w:rsidR="002D272C" w:rsidRPr="003C2E16">
        <w:rPr>
          <w:rFonts w:ascii="Simplified Arabic" w:hAnsi="Simplified Arabic" w:cs="Simplified Arabic" w:hint="cs"/>
          <w:color w:val="C00000"/>
          <w:sz w:val="28"/>
          <w:szCs w:val="28"/>
          <w:rtl/>
          <w:lang w:bidi="ar-DZ"/>
        </w:rPr>
        <w:t xml:space="preserve"> </w:t>
      </w:r>
      <w:proofErr w:type="gramStart"/>
      <w:r w:rsidR="002D272C" w:rsidRPr="003C2E16">
        <w:rPr>
          <w:rFonts w:ascii="Simplified Arabic" w:hAnsi="Simplified Arabic" w:cs="Simplified Arabic" w:hint="cs"/>
          <w:color w:val="C00000"/>
          <w:sz w:val="28"/>
          <w:szCs w:val="28"/>
          <w:rtl/>
          <w:lang w:bidi="ar-DZ"/>
        </w:rPr>
        <w:t>نقاط</w:t>
      </w:r>
      <w:proofErr w:type="gramEnd"/>
    </w:p>
    <w:p w:rsidR="0060338C" w:rsidRPr="00062947" w:rsidRDefault="009546A3" w:rsidP="0060338C">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يقصد جازم القرطاجني التخييل الأثر الذي يتركه العمل الشعري في نفس المتلقي، وما يترتب عنه من سلوك.فهو إنشاء صورة أو صور في ذهن المتلقي، ترتبط بالنفس وتحركاتها سلبا أو إيجابا لا يتحقق الشعر بدونه.فالشعر الجيد المؤثر في النفس ينزاح عن المعتاد</w:t>
      </w:r>
      <w:r w:rsidR="005F5ED6">
        <w:rPr>
          <w:rFonts w:ascii="Simplified Arabic" w:hAnsi="Simplified Arabic" w:cs="Simplified Arabic" w:hint="cs"/>
          <w:sz w:val="28"/>
          <w:szCs w:val="28"/>
          <w:rtl/>
          <w:lang w:bidi="ar-DZ"/>
        </w:rPr>
        <w:t>(إحداث الصدمة في المتلقي)</w:t>
      </w:r>
      <w:r>
        <w:rPr>
          <w:rFonts w:ascii="Simplified Arabic" w:hAnsi="Simplified Arabic" w:cs="Simplified Arabic" w:hint="cs"/>
          <w:sz w:val="28"/>
          <w:szCs w:val="28"/>
          <w:rtl/>
          <w:lang w:bidi="ar-DZ"/>
        </w:rPr>
        <w:t xml:space="preserve"> والمألوف بحثا عن سمات تجديدية تفاجئ المتلقي وتكسر أفق توقعه.</w:t>
      </w:r>
      <w:r w:rsidR="005F5ED6">
        <w:rPr>
          <w:rFonts w:ascii="Simplified Arabic" w:hAnsi="Simplified Arabic" w:cs="Simplified Arabic" w:hint="cs"/>
          <w:sz w:val="28"/>
          <w:szCs w:val="28"/>
          <w:rtl/>
          <w:lang w:bidi="ar-DZ"/>
        </w:rPr>
        <w:t>(</w:t>
      </w:r>
      <w:r w:rsidR="005F5ED6" w:rsidRPr="005F5ED6">
        <w:rPr>
          <w:rFonts w:ascii="Simplified Arabic" w:hAnsi="Simplified Arabic" w:cs="Simplified Arabic" w:hint="cs"/>
          <w:color w:val="00B050"/>
          <w:sz w:val="28"/>
          <w:szCs w:val="28"/>
          <w:rtl/>
          <w:lang w:bidi="ar-DZ"/>
        </w:rPr>
        <w:t>فأفضل الشعر ما حسنت محاكاته وهيأته، وقويت شهرته، وقامت غرابته</w:t>
      </w:r>
      <w:r w:rsidR="005F5ED6">
        <w:rPr>
          <w:rFonts w:ascii="Simplified Arabic" w:hAnsi="Simplified Arabic" w:cs="Simplified Arabic" w:hint="cs"/>
          <w:sz w:val="28"/>
          <w:szCs w:val="28"/>
          <w:rtl/>
          <w:lang w:bidi="ar-DZ"/>
        </w:rPr>
        <w:t>)</w:t>
      </w:r>
    </w:p>
    <w:p w:rsidR="00D323FA" w:rsidRDefault="00D6798C" w:rsidP="009E42D0">
      <w:pPr>
        <w:bidi/>
        <w:jc w:val="both"/>
        <w:rPr>
          <w:rFonts w:ascii="Simplified Arabic" w:hAnsi="Simplified Arabic" w:cs="Simplified Arabic"/>
          <w:sz w:val="28"/>
          <w:szCs w:val="28"/>
          <w:rtl/>
          <w:lang w:bidi="ar-DZ"/>
        </w:rPr>
      </w:pPr>
      <w:proofErr w:type="gramStart"/>
      <w:r w:rsidRPr="009E42D0">
        <w:rPr>
          <w:rFonts w:ascii="Simplified Arabic" w:hAnsi="Simplified Arabic" w:cs="Simplified Arabic" w:hint="cs"/>
          <w:b/>
          <w:bCs/>
          <w:sz w:val="28"/>
          <w:szCs w:val="28"/>
          <w:u w:val="single"/>
          <w:rtl/>
          <w:lang w:bidi="ar-DZ"/>
        </w:rPr>
        <w:t>السؤال</w:t>
      </w:r>
      <w:proofErr w:type="gramEnd"/>
      <w:r w:rsidRPr="009E42D0">
        <w:rPr>
          <w:rFonts w:ascii="Simplified Arabic" w:hAnsi="Simplified Arabic" w:cs="Simplified Arabic" w:hint="cs"/>
          <w:b/>
          <w:bCs/>
          <w:sz w:val="28"/>
          <w:szCs w:val="28"/>
          <w:u w:val="single"/>
          <w:rtl/>
          <w:lang w:bidi="ar-DZ"/>
        </w:rPr>
        <w:t xml:space="preserve"> الثالث:</w:t>
      </w:r>
      <w:r>
        <w:rPr>
          <w:rFonts w:ascii="Simplified Arabic" w:hAnsi="Simplified Arabic" w:cs="Simplified Arabic" w:hint="cs"/>
          <w:sz w:val="28"/>
          <w:szCs w:val="28"/>
          <w:rtl/>
          <w:lang w:bidi="ar-DZ"/>
        </w:rPr>
        <w:t xml:space="preserve"> عرف المصطلحات التالية تعريف</w:t>
      </w:r>
      <w:r w:rsidR="00AF1AF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موجزا: </w:t>
      </w:r>
    </w:p>
    <w:p w:rsidR="00D6798C" w:rsidRPr="00A25C1D" w:rsidRDefault="00D6798C" w:rsidP="00DF1D24">
      <w:pPr>
        <w:bidi/>
        <w:jc w:val="both"/>
        <w:rPr>
          <w:rFonts w:ascii="Simplified Arabic" w:hAnsi="Simplified Arabic" w:cs="Simplified Arabic"/>
          <w:color w:val="00B050"/>
          <w:sz w:val="28"/>
          <w:szCs w:val="28"/>
          <w:rtl/>
          <w:lang w:bidi="ar-DZ"/>
        </w:rPr>
      </w:pPr>
      <w:r>
        <w:rPr>
          <w:rFonts w:ascii="Simplified Arabic" w:hAnsi="Simplified Arabic" w:cs="Simplified Arabic" w:hint="cs"/>
          <w:sz w:val="28"/>
          <w:szCs w:val="28"/>
          <w:rtl/>
          <w:lang w:bidi="ar-DZ"/>
        </w:rPr>
        <w:t>التأويل:</w:t>
      </w:r>
      <w:r w:rsidR="003C2E16">
        <w:rPr>
          <w:rFonts w:ascii="Simplified Arabic" w:hAnsi="Simplified Arabic" w:cs="Simplified Arabic" w:hint="cs"/>
          <w:sz w:val="28"/>
          <w:szCs w:val="28"/>
          <w:rtl/>
          <w:lang w:bidi="ar-DZ"/>
        </w:rPr>
        <w:t xml:space="preserve"> </w:t>
      </w:r>
      <w:r w:rsidR="00DF1D24">
        <w:rPr>
          <w:rFonts w:ascii="Simplified Arabic" w:hAnsi="Simplified Arabic" w:cs="Simplified Arabic" w:hint="cs"/>
          <w:sz w:val="28"/>
          <w:szCs w:val="28"/>
          <w:rtl/>
          <w:lang w:bidi="ar-DZ"/>
        </w:rPr>
        <w:t xml:space="preserve">دلت معاني التأويل لغة على الرجوع والمآل ورد الشيئ إلى أصله. </w:t>
      </w:r>
      <w:proofErr w:type="gramStart"/>
      <w:r w:rsidR="00DF1D24">
        <w:rPr>
          <w:rFonts w:ascii="Simplified Arabic" w:hAnsi="Simplified Arabic" w:cs="Simplified Arabic" w:hint="cs"/>
          <w:sz w:val="28"/>
          <w:szCs w:val="28"/>
          <w:rtl/>
          <w:lang w:bidi="ar-DZ"/>
        </w:rPr>
        <w:t>أما</w:t>
      </w:r>
      <w:proofErr w:type="gramEnd"/>
      <w:r w:rsidR="00DF1D24">
        <w:rPr>
          <w:rFonts w:ascii="Simplified Arabic" w:hAnsi="Simplified Arabic" w:cs="Simplified Arabic" w:hint="cs"/>
          <w:sz w:val="28"/>
          <w:szCs w:val="28"/>
          <w:rtl/>
          <w:lang w:bidi="ar-DZ"/>
        </w:rPr>
        <w:t xml:space="preserve"> اصطلاحا فهو يستعمل في فهم معاني القرآن الكريم وفهم معاني أشكال الخطاب الديني والأدبي.</w:t>
      </w:r>
      <w:r w:rsidR="003C2E16">
        <w:rPr>
          <w:rFonts w:ascii="Simplified Arabic" w:hAnsi="Simplified Arabic" w:cs="Simplified Arabic" w:hint="cs"/>
          <w:sz w:val="28"/>
          <w:szCs w:val="28"/>
          <w:rtl/>
          <w:lang w:bidi="ar-DZ"/>
        </w:rPr>
        <w:t xml:space="preserve"> </w:t>
      </w:r>
      <w:r w:rsidR="003C2E16" w:rsidRPr="003C2E16">
        <w:rPr>
          <w:rFonts w:ascii="Simplified Arabic" w:hAnsi="Simplified Arabic" w:cs="Simplified Arabic" w:hint="cs"/>
          <w:color w:val="FF0000"/>
          <w:sz w:val="28"/>
          <w:szCs w:val="28"/>
          <w:rtl/>
          <w:lang w:bidi="ar-DZ"/>
        </w:rPr>
        <w:t>1.5 ن</w:t>
      </w:r>
      <w:r w:rsidR="00A25C1D">
        <w:rPr>
          <w:rFonts w:ascii="Simplified Arabic" w:hAnsi="Simplified Arabic" w:cs="Simplified Arabic" w:hint="cs"/>
          <w:color w:val="FF0000"/>
          <w:sz w:val="28"/>
          <w:szCs w:val="28"/>
          <w:rtl/>
          <w:lang w:bidi="ar-DZ"/>
        </w:rPr>
        <w:t xml:space="preserve"> </w:t>
      </w:r>
      <w:r w:rsidR="00A25C1D" w:rsidRPr="00A25C1D">
        <w:rPr>
          <w:rFonts w:ascii="Simplified Arabic" w:hAnsi="Simplified Arabic" w:cs="Simplified Arabic" w:hint="cs"/>
          <w:color w:val="00B050"/>
          <w:sz w:val="28"/>
          <w:szCs w:val="28"/>
          <w:rtl/>
          <w:lang w:bidi="ar-DZ"/>
        </w:rPr>
        <w:t>يمكن ذكر تعريفات الشريف الجرجاني وابن الأثير وابن رشيق....</w:t>
      </w:r>
    </w:p>
    <w:p w:rsidR="00D6798C" w:rsidRDefault="00D6798C" w:rsidP="00DF1D24">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الفحولة</w:t>
      </w:r>
      <w:proofErr w:type="gramEnd"/>
      <w:r w:rsidR="00DF1D24">
        <w:rPr>
          <w:rFonts w:ascii="Simplified Arabic" w:hAnsi="Simplified Arabic" w:cs="Simplified Arabic" w:hint="cs"/>
          <w:sz w:val="28"/>
          <w:szCs w:val="28"/>
          <w:rtl/>
          <w:lang w:bidi="ar-DZ"/>
        </w:rPr>
        <w:t>: الفحل لغة يدل على الذكورة والقوة وكرم الإنجاب، أما اصطلاحا فهو يعني ال</w:t>
      </w:r>
      <w:r w:rsidR="000C48F8">
        <w:rPr>
          <w:rFonts w:ascii="Simplified Arabic" w:hAnsi="Simplified Arabic" w:cs="Simplified Arabic" w:hint="cs"/>
          <w:sz w:val="28"/>
          <w:szCs w:val="28"/>
          <w:rtl/>
          <w:lang w:bidi="ar-DZ"/>
        </w:rPr>
        <w:t>غلبة في الشعر خاصة في فن الهجاء</w:t>
      </w:r>
      <w:r w:rsidR="00DF1D24">
        <w:rPr>
          <w:rFonts w:ascii="Simplified Arabic" w:hAnsi="Simplified Arabic" w:cs="Simplified Arabic" w:hint="cs"/>
          <w:sz w:val="28"/>
          <w:szCs w:val="28"/>
          <w:rtl/>
          <w:lang w:bidi="ar-DZ"/>
        </w:rPr>
        <w:t xml:space="preserve"> أو </w:t>
      </w:r>
      <w:r w:rsidR="000C48F8">
        <w:rPr>
          <w:rFonts w:ascii="Simplified Arabic" w:hAnsi="Simplified Arabic" w:cs="Simplified Arabic" w:hint="cs"/>
          <w:sz w:val="28"/>
          <w:szCs w:val="28"/>
          <w:rtl/>
          <w:lang w:bidi="ar-DZ"/>
        </w:rPr>
        <w:t>المعارضة</w:t>
      </w:r>
      <w:r w:rsidR="00DF1D24">
        <w:rPr>
          <w:rFonts w:ascii="Simplified Arabic" w:hAnsi="Simplified Arabic" w:cs="Simplified Arabic" w:hint="cs"/>
          <w:sz w:val="28"/>
          <w:szCs w:val="28"/>
          <w:rtl/>
          <w:lang w:bidi="ar-DZ"/>
        </w:rPr>
        <w:t xml:space="preserve"> بالشعر</w:t>
      </w:r>
      <w:r w:rsidR="000C48F8">
        <w:rPr>
          <w:rFonts w:ascii="Simplified Arabic" w:hAnsi="Simplified Arabic" w:cs="Simplified Arabic" w:hint="cs"/>
          <w:sz w:val="28"/>
          <w:szCs w:val="28"/>
          <w:rtl/>
          <w:lang w:bidi="ar-DZ"/>
        </w:rPr>
        <w:t>.</w:t>
      </w:r>
      <w:r w:rsidR="00DF1D24">
        <w:rPr>
          <w:rFonts w:ascii="Simplified Arabic" w:hAnsi="Simplified Arabic" w:cs="Simplified Arabic" w:hint="cs"/>
          <w:sz w:val="28"/>
          <w:szCs w:val="28"/>
          <w:rtl/>
          <w:lang w:bidi="ar-DZ"/>
        </w:rPr>
        <w:t xml:space="preserve"> كما دلت الفحولة على الاقتدار والتفوق والسبق في مجال قول الشعر وروايته</w:t>
      </w:r>
      <w:proofErr w:type="gramStart"/>
      <w:r w:rsidR="000C48F8">
        <w:rPr>
          <w:rFonts w:ascii="Simplified Arabic" w:hAnsi="Simplified Arabic" w:cs="Simplified Arabic" w:hint="cs"/>
          <w:sz w:val="28"/>
          <w:szCs w:val="28"/>
          <w:rtl/>
          <w:lang w:bidi="ar-DZ"/>
        </w:rPr>
        <w:t>،كما</w:t>
      </w:r>
      <w:proofErr w:type="gramEnd"/>
      <w:r w:rsidR="000C48F8">
        <w:rPr>
          <w:rFonts w:ascii="Simplified Arabic" w:hAnsi="Simplified Arabic" w:cs="Simplified Arabic" w:hint="cs"/>
          <w:sz w:val="28"/>
          <w:szCs w:val="28"/>
          <w:rtl/>
          <w:lang w:bidi="ar-DZ"/>
        </w:rPr>
        <w:t xml:space="preserve"> أنها تصور ذهني باستعداد كل </w:t>
      </w:r>
      <w:r w:rsidR="00D929EA">
        <w:rPr>
          <w:rFonts w:ascii="Simplified Arabic" w:hAnsi="Simplified Arabic" w:cs="Simplified Arabic" w:hint="cs"/>
          <w:sz w:val="28"/>
          <w:szCs w:val="28"/>
          <w:rtl/>
          <w:lang w:bidi="ar-DZ"/>
        </w:rPr>
        <w:t>ش</w:t>
      </w:r>
      <w:r w:rsidR="000C48F8">
        <w:rPr>
          <w:rFonts w:ascii="Simplified Arabic" w:hAnsi="Simplified Arabic" w:cs="Simplified Arabic" w:hint="cs"/>
          <w:sz w:val="28"/>
          <w:szCs w:val="28"/>
          <w:rtl/>
          <w:lang w:bidi="ar-DZ"/>
        </w:rPr>
        <w:t>اعر على تخطي وتجاوز حدود سابقيه من الشعراء.</w:t>
      </w:r>
      <w:r w:rsidR="003C2E16" w:rsidRPr="003C2E16">
        <w:rPr>
          <w:rFonts w:ascii="Simplified Arabic" w:hAnsi="Simplified Arabic" w:cs="Simplified Arabic" w:hint="cs"/>
          <w:color w:val="FF0000"/>
          <w:sz w:val="28"/>
          <w:szCs w:val="28"/>
          <w:rtl/>
          <w:lang w:bidi="ar-DZ"/>
        </w:rPr>
        <w:t xml:space="preserve"> 1.5 ن</w:t>
      </w:r>
    </w:p>
    <w:p w:rsidR="003C2E16" w:rsidRDefault="000C48F8" w:rsidP="003C2E1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الموازنة:هي دراسة عملين أدبيين مكتوبين بلغة واحدة كموازنة الأمدي بين البحتري وأبي تمام أو الموازنة بين أحمد شوقي وحافظ إبراهيم.</w:t>
      </w:r>
      <w:r w:rsidR="003C2E16" w:rsidRPr="003C2E16">
        <w:rPr>
          <w:rFonts w:ascii="Simplified Arabic" w:hAnsi="Simplified Arabic" w:cs="Simplified Arabic" w:hint="cs"/>
          <w:color w:val="FF0000"/>
          <w:sz w:val="28"/>
          <w:szCs w:val="28"/>
          <w:rtl/>
          <w:lang w:bidi="ar-DZ"/>
        </w:rPr>
        <w:t xml:space="preserve"> 1.5 ن</w:t>
      </w:r>
    </w:p>
    <w:p w:rsidR="00D6798C" w:rsidRDefault="00D6798C" w:rsidP="000C48F8">
      <w:pPr>
        <w:bidi/>
        <w:jc w:val="both"/>
        <w:rPr>
          <w:rFonts w:ascii="Simplified Arabic" w:hAnsi="Simplified Arabic" w:cs="Simplified Arabic"/>
          <w:sz w:val="28"/>
          <w:szCs w:val="28"/>
          <w:rtl/>
          <w:lang w:bidi="ar-DZ"/>
        </w:rPr>
      </w:pPr>
    </w:p>
    <w:p w:rsidR="003C2E16" w:rsidRDefault="009E42D0" w:rsidP="003C2E1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معنى المعنى:</w:t>
      </w:r>
      <w:r w:rsidR="00B20C7D">
        <w:rPr>
          <w:rFonts w:ascii="Simplified Arabic" w:hAnsi="Simplified Arabic" w:cs="Simplified Arabic" w:hint="cs"/>
          <w:sz w:val="28"/>
          <w:szCs w:val="28"/>
          <w:rtl/>
          <w:lang w:bidi="ar-DZ"/>
        </w:rPr>
        <w:t>هو الذي لا نصل إليه بظاهر اللفظ،</w:t>
      </w:r>
      <w:r w:rsidR="00741179">
        <w:rPr>
          <w:rFonts w:ascii="Simplified Arabic" w:hAnsi="Simplified Arabic" w:cs="Simplified Arabic" w:hint="cs"/>
          <w:sz w:val="28"/>
          <w:szCs w:val="28"/>
          <w:rtl/>
          <w:lang w:bidi="ar-DZ"/>
        </w:rPr>
        <w:t xml:space="preserve"> </w:t>
      </w:r>
      <w:r w:rsidR="00B20C7D">
        <w:rPr>
          <w:rFonts w:ascii="Simplified Arabic" w:hAnsi="Simplified Arabic" w:cs="Simplified Arabic" w:hint="cs"/>
          <w:sz w:val="28"/>
          <w:szCs w:val="28"/>
          <w:rtl/>
          <w:lang w:bidi="ar-DZ"/>
        </w:rPr>
        <w:t xml:space="preserve">بل بفهم معناه الذي يقتضيه موضوعه في اللغة باستعمال الكناية أو </w:t>
      </w:r>
      <w:proofErr w:type="gramStart"/>
      <w:r w:rsidR="00B20C7D">
        <w:rPr>
          <w:rFonts w:ascii="Simplified Arabic" w:hAnsi="Simplified Arabic" w:cs="Simplified Arabic" w:hint="cs"/>
          <w:sz w:val="28"/>
          <w:szCs w:val="28"/>
          <w:rtl/>
          <w:lang w:bidi="ar-DZ"/>
        </w:rPr>
        <w:t>الاستعارة</w:t>
      </w:r>
      <w:proofErr w:type="gramEnd"/>
      <w:r w:rsidR="00B20C7D">
        <w:rPr>
          <w:rFonts w:ascii="Simplified Arabic" w:hAnsi="Simplified Arabic" w:cs="Simplified Arabic" w:hint="cs"/>
          <w:sz w:val="28"/>
          <w:szCs w:val="28"/>
          <w:rtl/>
          <w:lang w:bidi="ar-DZ"/>
        </w:rPr>
        <w:t>... كقولنا فلان كثير الرماد للدلالة على الجود والكرم</w:t>
      </w:r>
      <w:r w:rsidR="00741179">
        <w:rPr>
          <w:rFonts w:ascii="Simplified Arabic" w:hAnsi="Simplified Arabic" w:cs="Simplified Arabic" w:hint="cs"/>
          <w:sz w:val="28"/>
          <w:szCs w:val="28"/>
          <w:rtl/>
          <w:lang w:bidi="ar-DZ"/>
        </w:rPr>
        <w:t>،</w:t>
      </w:r>
      <w:r w:rsidR="00B20C7D">
        <w:rPr>
          <w:rFonts w:ascii="Simplified Arabic" w:hAnsi="Simplified Arabic" w:cs="Simplified Arabic" w:hint="cs"/>
          <w:sz w:val="28"/>
          <w:szCs w:val="28"/>
          <w:rtl/>
          <w:lang w:bidi="ar-DZ"/>
        </w:rPr>
        <w:t xml:space="preserve"> أو قولنا امرأة نؤوم الضحى</w:t>
      </w:r>
      <w:r w:rsidR="00741179">
        <w:rPr>
          <w:rFonts w:ascii="Simplified Arabic" w:hAnsi="Simplified Arabic" w:cs="Simplified Arabic" w:hint="cs"/>
          <w:sz w:val="28"/>
          <w:szCs w:val="28"/>
          <w:rtl/>
          <w:lang w:bidi="ar-DZ"/>
        </w:rPr>
        <w:t>،</w:t>
      </w:r>
      <w:r w:rsidR="00B20C7D">
        <w:rPr>
          <w:rFonts w:ascii="Simplified Arabic" w:hAnsi="Simplified Arabic" w:cs="Simplified Arabic" w:hint="cs"/>
          <w:sz w:val="28"/>
          <w:szCs w:val="28"/>
          <w:rtl/>
          <w:lang w:bidi="ar-DZ"/>
        </w:rPr>
        <w:t xml:space="preserve"> للدلالة على المرأة المخدومة الميسورة الحال.</w:t>
      </w:r>
      <w:r w:rsidR="003C2E16" w:rsidRPr="003C2E16">
        <w:rPr>
          <w:rFonts w:ascii="Simplified Arabic" w:hAnsi="Simplified Arabic" w:cs="Simplified Arabic" w:hint="cs"/>
          <w:color w:val="FF0000"/>
          <w:sz w:val="28"/>
          <w:szCs w:val="28"/>
          <w:rtl/>
          <w:lang w:bidi="ar-DZ"/>
        </w:rPr>
        <w:t xml:space="preserve"> 1.5 ن</w:t>
      </w:r>
    </w:p>
    <w:p w:rsidR="009E42D0" w:rsidRDefault="00010A82" w:rsidP="008B15FD">
      <w:pPr>
        <w:bidi/>
        <w:jc w:val="both"/>
        <w:rPr>
          <w:rFonts w:ascii="Simplified Arabic" w:hAnsi="Simplified Arabic" w:cs="Simplified Arabic"/>
          <w:sz w:val="28"/>
          <w:szCs w:val="28"/>
          <w:rtl/>
          <w:lang w:bidi="ar-DZ"/>
        </w:rPr>
      </w:pPr>
      <w:r w:rsidRPr="00010A82">
        <w:rPr>
          <w:rFonts w:ascii="Simplified Arabic" w:hAnsi="Simplified Arabic" w:cs="Simplified Arabic" w:hint="cs"/>
          <w:color w:val="C00000"/>
          <w:sz w:val="28"/>
          <w:szCs w:val="28"/>
          <w:rtl/>
          <w:lang w:bidi="ar-DZ"/>
        </w:rPr>
        <w:t>2</w:t>
      </w:r>
      <w:r w:rsidR="008B15FD">
        <w:rPr>
          <w:rFonts w:ascii="Simplified Arabic" w:hAnsi="Simplified Arabic" w:cs="Simplified Arabic" w:hint="cs"/>
          <w:color w:val="C00000"/>
          <w:sz w:val="28"/>
          <w:szCs w:val="28"/>
          <w:rtl/>
          <w:lang w:bidi="ar-DZ"/>
        </w:rPr>
        <w:t xml:space="preserve"> نقاط</w:t>
      </w:r>
      <w:r w:rsidR="008B15F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لسلامة اللغة والأسلوب</w:t>
      </w:r>
    </w:p>
    <w:p w:rsidR="009E42D0" w:rsidRPr="00062947" w:rsidRDefault="009E42D0" w:rsidP="009E42D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p w:rsidR="00D323FA" w:rsidRPr="00062947" w:rsidRDefault="00D323FA" w:rsidP="00D323FA">
      <w:pPr>
        <w:bidi/>
        <w:rPr>
          <w:rFonts w:ascii="Simplified Arabic" w:hAnsi="Simplified Arabic" w:cs="Simplified Arabic"/>
          <w:sz w:val="28"/>
          <w:szCs w:val="28"/>
          <w:rtl/>
          <w:lang w:bidi="ar-DZ"/>
        </w:rPr>
      </w:pPr>
    </w:p>
    <w:p w:rsidR="0030021F" w:rsidRPr="00062947" w:rsidRDefault="0030021F">
      <w:pPr>
        <w:bidi/>
        <w:rPr>
          <w:rFonts w:ascii="Simplified Arabic" w:hAnsi="Simplified Arabic" w:cs="Simplified Arabic"/>
          <w:sz w:val="28"/>
          <w:szCs w:val="28"/>
          <w:lang w:bidi="ar-DZ"/>
        </w:rPr>
      </w:pPr>
    </w:p>
    <w:sectPr w:rsidR="0030021F" w:rsidRPr="00062947" w:rsidSect="0030021F">
      <w:pgSz w:w="11906" w:h="16838"/>
      <w:pgMar w:top="851" w:right="851" w:bottom="851" w:left="851"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B7C1A"/>
    <w:multiLevelType w:val="hybridMultilevel"/>
    <w:tmpl w:val="71CE661C"/>
    <w:lvl w:ilvl="0" w:tplc="83142E9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021F"/>
    <w:rsid w:val="00002433"/>
    <w:rsid w:val="00003F70"/>
    <w:rsid w:val="00010A82"/>
    <w:rsid w:val="00032A83"/>
    <w:rsid w:val="000336AC"/>
    <w:rsid w:val="0005762A"/>
    <w:rsid w:val="00062947"/>
    <w:rsid w:val="000C48F8"/>
    <w:rsid w:val="000F592B"/>
    <w:rsid w:val="001644E4"/>
    <w:rsid w:val="001754CF"/>
    <w:rsid w:val="0018164E"/>
    <w:rsid w:val="001A1BD8"/>
    <w:rsid w:val="00224F7A"/>
    <w:rsid w:val="00273F25"/>
    <w:rsid w:val="002A0D51"/>
    <w:rsid w:val="002B54E8"/>
    <w:rsid w:val="002D272C"/>
    <w:rsid w:val="0030021F"/>
    <w:rsid w:val="00325F77"/>
    <w:rsid w:val="003C2E16"/>
    <w:rsid w:val="003D6D18"/>
    <w:rsid w:val="0056626B"/>
    <w:rsid w:val="00566563"/>
    <w:rsid w:val="005F5ED6"/>
    <w:rsid w:val="0060338C"/>
    <w:rsid w:val="006C503B"/>
    <w:rsid w:val="00741179"/>
    <w:rsid w:val="0079041A"/>
    <w:rsid w:val="007E74D5"/>
    <w:rsid w:val="0080468D"/>
    <w:rsid w:val="008260A5"/>
    <w:rsid w:val="0084377B"/>
    <w:rsid w:val="008537EE"/>
    <w:rsid w:val="00893956"/>
    <w:rsid w:val="008A22E4"/>
    <w:rsid w:val="008B15FD"/>
    <w:rsid w:val="008D598F"/>
    <w:rsid w:val="008E1CC0"/>
    <w:rsid w:val="0095067C"/>
    <w:rsid w:val="009546A3"/>
    <w:rsid w:val="009C09EC"/>
    <w:rsid w:val="009E42D0"/>
    <w:rsid w:val="00A11483"/>
    <w:rsid w:val="00A1674A"/>
    <w:rsid w:val="00A25293"/>
    <w:rsid w:val="00A25C1D"/>
    <w:rsid w:val="00A6192E"/>
    <w:rsid w:val="00AC4191"/>
    <w:rsid w:val="00AD3B76"/>
    <w:rsid w:val="00AF1AFD"/>
    <w:rsid w:val="00B20C7D"/>
    <w:rsid w:val="00B64BF5"/>
    <w:rsid w:val="00B716F7"/>
    <w:rsid w:val="00D1009C"/>
    <w:rsid w:val="00D323FA"/>
    <w:rsid w:val="00D6798C"/>
    <w:rsid w:val="00D760B9"/>
    <w:rsid w:val="00D929EA"/>
    <w:rsid w:val="00DB7C62"/>
    <w:rsid w:val="00DF1D24"/>
    <w:rsid w:val="00E674D6"/>
    <w:rsid w:val="00E861B0"/>
    <w:rsid w:val="00EE0311"/>
    <w:rsid w:val="00F2400F"/>
    <w:rsid w:val="00F5330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D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5F77"/>
    <w:pPr>
      <w:ind w:left="720"/>
      <w:contextualSpacing/>
    </w:pPr>
  </w:style>
  <w:style w:type="table" w:styleId="Grilledutableau">
    <w:name w:val="Table Grid"/>
    <w:basedOn w:val="TableauNormal"/>
    <w:uiPriority w:val="59"/>
    <w:rsid w:val="00D323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5F7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2374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nouara</dc:creator>
  <cp:lastModifiedBy>Maison</cp:lastModifiedBy>
  <cp:revision>2</cp:revision>
  <cp:lastPrinted>2018-05-28T08:01:00Z</cp:lastPrinted>
  <dcterms:created xsi:type="dcterms:W3CDTF">2025-05-25T18:56:00Z</dcterms:created>
  <dcterms:modified xsi:type="dcterms:W3CDTF">2025-05-25T18:56:00Z</dcterms:modified>
</cp:coreProperties>
</file>