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7A845" w14:textId="77903BB3" w:rsidR="0089213C" w:rsidRPr="00BF5B01" w:rsidRDefault="0089213C" w:rsidP="00BF5B01">
      <w:pPr>
        <w:bidi/>
        <w:jc w:val="center"/>
        <w:rPr>
          <w:rFonts w:cs="Simplified Arabic"/>
          <w:b/>
          <w:bCs/>
          <w:sz w:val="32"/>
          <w:szCs w:val="32"/>
          <w:rtl/>
          <w:lang w:bidi="ar-DZ"/>
        </w:rPr>
      </w:pPr>
      <w:r w:rsidRPr="00903F61">
        <w:rPr>
          <w:rFonts w:cs="Simplified Arabic" w:hint="cs"/>
          <w:b/>
          <w:bCs/>
          <w:sz w:val="32"/>
          <w:szCs w:val="32"/>
          <w:rtl/>
          <w:lang w:bidi="ar-DZ"/>
        </w:rPr>
        <w:t>بي يحتمي جيشي</w:t>
      </w:r>
    </w:p>
    <w:p w14:paraId="49FAAECE" w14:textId="3107E120" w:rsidR="00903F61" w:rsidRPr="00BF5B01" w:rsidRDefault="00903F61" w:rsidP="00BF5B01">
      <w:pPr>
        <w:bidi/>
        <w:jc w:val="center"/>
        <w:rPr>
          <w:rFonts w:cs="Simplified Arabic"/>
          <w:sz w:val="32"/>
          <w:szCs w:val="32"/>
          <w:rtl/>
          <w:lang w:bidi="ar-DZ"/>
        </w:rPr>
      </w:pPr>
      <w:r w:rsidRPr="00BF5B01">
        <w:rPr>
          <w:rFonts w:cs="Simplified Arabic" w:hint="cs"/>
          <w:sz w:val="32"/>
          <w:szCs w:val="32"/>
          <w:rtl/>
          <w:lang w:bidi="ar-DZ"/>
        </w:rPr>
        <w:t xml:space="preserve">تسائلني أمّ البنين، وإنها    </w:t>
      </w:r>
      <w:r w:rsidR="007A2B24">
        <w:rPr>
          <w:rFonts w:cs="Simplified Arabic" w:hint="cs"/>
          <w:sz w:val="32"/>
          <w:szCs w:val="32"/>
          <w:rtl/>
          <w:lang w:bidi="ar-DZ"/>
        </w:rPr>
        <w:t xml:space="preserve">          </w:t>
      </w:r>
      <w:r w:rsidRPr="00BF5B01">
        <w:rPr>
          <w:rFonts w:cs="Simplified Arabic" w:hint="cs"/>
          <w:sz w:val="32"/>
          <w:szCs w:val="32"/>
          <w:rtl/>
          <w:lang w:bidi="ar-DZ"/>
        </w:rPr>
        <w:t xml:space="preserve"> لأعلم من تحت السّماء بأحوالي</w:t>
      </w:r>
    </w:p>
    <w:p w14:paraId="039FB0A6" w14:textId="22FC9666" w:rsidR="00903F61" w:rsidRPr="00BF5B01" w:rsidRDefault="00903F61" w:rsidP="00BF5B01">
      <w:pPr>
        <w:bidi/>
        <w:jc w:val="center"/>
        <w:rPr>
          <w:rFonts w:cs="Simplified Arabic"/>
          <w:sz w:val="32"/>
          <w:szCs w:val="32"/>
          <w:rtl/>
          <w:lang w:bidi="ar-DZ"/>
        </w:rPr>
      </w:pPr>
      <w:r w:rsidRPr="00BF5B01">
        <w:rPr>
          <w:rFonts w:cs="Simplified Arabic" w:hint="cs"/>
          <w:sz w:val="32"/>
          <w:szCs w:val="32"/>
          <w:rtl/>
          <w:lang w:bidi="ar-DZ"/>
        </w:rPr>
        <w:t xml:space="preserve">ألم تعلمي يا ربّة الخدر أنّني     </w:t>
      </w:r>
      <w:r w:rsidR="007A2B24">
        <w:rPr>
          <w:rFonts w:cs="Simplified Arabic" w:hint="cs"/>
          <w:sz w:val="32"/>
          <w:szCs w:val="32"/>
          <w:rtl/>
          <w:lang w:bidi="ar-DZ"/>
        </w:rPr>
        <w:t xml:space="preserve">    </w:t>
      </w:r>
      <w:r w:rsidRPr="00BF5B01">
        <w:rPr>
          <w:rFonts w:cs="Simplified Arabic" w:hint="cs"/>
          <w:sz w:val="32"/>
          <w:szCs w:val="32"/>
          <w:rtl/>
          <w:lang w:bidi="ar-DZ"/>
        </w:rPr>
        <w:t>أجلي هموم القوم في يوم تجوالي</w:t>
      </w:r>
    </w:p>
    <w:p w14:paraId="2E4B170B" w14:textId="502F094B" w:rsidR="00903F61" w:rsidRPr="00BF5B01" w:rsidRDefault="00903F61" w:rsidP="00BF5B01">
      <w:pPr>
        <w:bidi/>
        <w:jc w:val="center"/>
        <w:rPr>
          <w:rFonts w:cs="Simplified Arabic"/>
          <w:sz w:val="32"/>
          <w:szCs w:val="32"/>
          <w:rtl/>
          <w:lang w:bidi="ar-DZ"/>
        </w:rPr>
      </w:pPr>
      <w:r w:rsidRPr="00BF5B01">
        <w:rPr>
          <w:rFonts w:cs="Simplified Arabic" w:hint="cs"/>
          <w:sz w:val="32"/>
          <w:szCs w:val="32"/>
          <w:rtl/>
          <w:lang w:bidi="ar-DZ"/>
        </w:rPr>
        <w:t>وأغشى مضيق الموت لا متهيبا     وأحمي نساء الحيّ في يوم تهوالي</w:t>
      </w:r>
    </w:p>
    <w:p w14:paraId="6C43645C" w14:textId="16545654" w:rsidR="00903F61" w:rsidRPr="00BF5B01" w:rsidRDefault="00903F61" w:rsidP="00BF5B01">
      <w:pPr>
        <w:bidi/>
        <w:jc w:val="center"/>
        <w:rPr>
          <w:rFonts w:cs="Simplified Arabic"/>
          <w:sz w:val="32"/>
          <w:szCs w:val="32"/>
          <w:rtl/>
          <w:lang w:bidi="ar-DZ"/>
        </w:rPr>
      </w:pPr>
      <w:r w:rsidRPr="00BF5B01">
        <w:rPr>
          <w:rFonts w:cs="Simplified Arabic" w:hint="cs"/>
          <w:sz w:val="32"/>
          <w:szCs w:val="32"/>
          <w:rtl/>
          <w:lang w:bidi="ar-DZ"/>
        </w:rPr>
        <w:t xml:space="preserve">يثقن النّسا بي حيثما كنت حاضرا  </w:t>
      </w:r>
      <w:r w:rsidR="007A2B24">
        <w:rPr>
          <w:rFonts w:cs="Simplified Arabic" w:hint="cs"/>
          <w:sz w:val="32"/>
          <w:szCs w:val="32"/>
          <w:rtl/>
          <w:lang w:bidi="ar-DZ"/>
        </w:rPr>
        <w:t xml:space="preserve"> </w:t>
      </w:r>
      <w:r w:rsidRPr="00BF5B01">
        <w:rPr>
          <w:rFonts w:cs="Simplified Arabic" w:hint="cs"/>
          <w:sz w:val="32"/>
          <w:szCs w:val="32"/>
          <w:rtl/>
          <w:lang w:bidi="ar-DZ"/>
        </w:rPr>
        <w:t xml:space="preserve">   ولا تثقن في زوجها ذات خلخال</w:t>
      </w:r>
    </w:p>
    <w:p w14:paraId="134D81B7" w14:textId="2C01B506" w:rsidR="00903F61" w:rsidRPr="00BF5B01" w:rsidRDefault="00903F61" w:rsidP="00BF5B01">
      <w:pPr>
        <w:bidi/>
        <w:jc w:val="center"/>
        <w:rPr>
          <w:rFonts w:cs="Simplified Arabic"/>
          <w:sz w:val="32"/>
          <w:szCs w:val="32"/>
          <w:rtl/>
          <w:lang w:bidi="ar-DZ"/>
        </w:rPr>
      </w:pPr>
      <w:r w:rsidRPr="00BF5B01">
        <w:rPr>
          <w:rFonts w:cs="Simplified Arabic" w:hint="cs"/>
          <w:sz w:val="32"/>
          <w:szCs w:val="32"/>
          <w:rtl/>
          <w:lang w:bidi="ar-DZ"/>
        </w:rPr>
        <w:t xml:space="preserve">أمير إذا ما كان الجيش مقبلا   </w:t>
      </w:r>
      <w:r w:rsidR="007A2B24">
        <w:rPr>
          <w:rFonts w:cs="Simplified Arabic" w:hint="cs"/>
          <w:sz w:val="32"/>
          <w:szCs w:val="32"/>
          <w:rtl/>
          <w:lang w:bidi="ar-DZ"/>
        </w:rPr>
        <w:t xml:space="preserve">  </w:t>
      </w:r>
      <w:r w:rsidRPr="00BF5B01">
        <w:rPr>
          <w:rFonts w:cs="Simplified Arabic" w:hint="cs"/>
          <w:sz w:val="32"/>
          <w:szCs w:val="32"/>
          <w:rtl/>
          <w:lang w:bidi="ar-DZ"/>
        </w:rPr>
        <w:t xml:space="preserve">  وموقد نار الحرب إذا لم يكن صالي</w:t>
      </w:r>
    </w:p>
    <w:p w14:paraId="2D46AEBF" w14:textId="0A3F564F" w:rsidR="00903F61" w:rsidRPr="00BF5B01" w:rsidRDefault="00903F61" w:rsidP="00BF5B01">
      <w:pPr>
        <w:bidi/>
        <w:jc w:val="center"/>
        <w:rPr>
          <w:rFonts w:cs="Simplified Arabic"/>
          <w:sz w:val="32"/>
          <w:szCs w:val="32"/>
          <w:rtl/>
          <w:lang w:bidi="ar-DZ"/>
        </w:rPr>
      </w:pPr>
      <w:r w:rsidRPr="00BF5B01">
        <w:rPr>
          <w:rFonts w:cs="Simplified Arabic" w:hint="cs"/>
          <w:sz w:val="32"/>
          <w:szCs w:val="32"/>
          <w:rtl/>
          <w:lang w:bidi="ar-DZ"/>
        </w:rPr>
        <w:t xml:space="preserve">إذا ما لقيت الخيل إني لأوّل  </w:t>
      </w:r>
      <w:r w:rsidR="007A2B24">
        <w:rPr>
          <w:rFonts w:cs="Simplified Arabic" w:hint="cs"/>
          <w:sz w:val="32"/>
          <w:szCs w:val="32"/>
          <w:rtl/>
          <w:lang w:bidi="ar-DZ"/>
        </w:rPr>
        <w:t xml:space="preserve">       </w:t>
      </w:r>
      <w:r w:rsidRPr="00BF5B01">
        <w:rPr>
          <w:rFonts w:cs="Simplified Arabic" w:hint="cs"/>
          <w:sz w:val="32"/>
          <w:szCs w:val="32"/>
          <w:rtl/>
          <w:lang w:bidi="ar-DZ"/>
        </w:rPr>
        <w:t xml:space="preserve">   وإن جال أصحابي فإن</w:t>
      </w:r>
      <w:r w:rsidR="000504BC">
        <w:rPr>
          <w:rFonts w:cs="Simplified Arabic" w:hint="cs"/>
          <w:sz w:val="32"/>
          <w:szCs w:val="32"/>
          <w:rtl/>
          <w:lang w:bidi="ar-DZ"/>
        </w:rPr>
        <w:t>ي</w:t>
      </w:r>
      <w:r w:rsidRPr="00BF5B01">
        <w:rPr>
          <w:rFonts w:cs="Simplified Arabic" w:hint="cs"/>
          <w:sz w:val="32"/>
          <w:szCs w:val="32"/>
          <w:rtl/>
          <w:lang w:bidi="ar-DZ"/>
        </w:rPr>
        <w:t xml:space="preserve"> لها تالي</w:t>
      </w:r>
    </w:p>
    <w:p w14:paraId="05ADB834" w14:textId="04039967" w:rsidR="00903F61" w:rsidRPr="00BF5B01" w:rsidRDefault="00903F61" w:rsidP="00BF5B01">
      <w:pPr>
        <w:bidi/>
        <w:jc w:val="center"/>
        <w:rPr>
          <w:rFonts w:cs="Simplified Arabic"/>
          <w:sz w:val="32"/>
          <w:szCs w:val="32"/>
          <w:rtl/>
          <w:lang w:bidi="ar-DZ"/>
        </w:rPr>
      </w:pPr>
      <w:r w:rsidRPr="00BF5B01">
        <w:rPr>
          <w:rFonts w:cs="Simplified Arabic" w:hint="cs"/>
          <w:sz w:val="32"/>
          <w:szCs w:val="32"/>
          <w:rtl/>
          <w:lang w:bidi="ar-DZ"/>
        </w:rPr>
        <w:t xml:space="preserve">أدافع عنهم ما يخافون من ردى  </w:t>
      </w:r>
      <w:r w:rsidR="007A2B24">
        <w:rPr>
          <w:rFonts w:cs="Simplified Arabic" w:hint="cs"/>
          <w:sz w:val="32"/>
          <w:szCs w:val="32"/>
          <w:rtl/>
          <w:lang w:bidi="ar-DZ"/>
        </w:rPr>
        <w:t xml:space="preserve">  </w:t>
      </w:r>
      <w:r w:rsidRPr="00BF5B01">
        <w:rPr>
          <w:rFonts w:cs="Simplified Arabic" w:hint="cs"/>
          <w:sz w:val="32"/>
          <w:szCs w:val="32"/>
          <w:rtl/>
          <w:lang w:bidi="ar-DZ"/>
        </w:rPr>
        <w:t xml:space="preserve">   فيشكر كل الخلق من حسن أفعالي</w:t>
      </w:r>
    </w:p>
    <w:p w14:paraId="4AEE1220" w14:textId="645D3A48" w:rsidR="00903F61" w:rsidRPr="00BF5B01" w:rsidRDefault="00903F61" w:rsidP="00BF5B01">
      <w:pPr>
        <w:bidi/>
        <w:jc w:val="center"/>
        <w:rPr>
          <w:rFonts w:cs="Simplified Arabic"/>
          <w:sz w:val="32"/>
          <w:szCs w:val="32"/>
          <w:rtl/>
          <w:lang w:bidi="ar-DZ"/>
        </w:rPr>
      </w:pPr>
      <w:r w:rsidRPr="00BF5B01">
        <w:rPr>
          <w:rFonts w:cs="Simplified Arabic" w:hint="cs"/>
          <w:sz w:val="32"/>
          <w:szCs w:val="32"/>
          <w:rtl/>
          <w:lang w:bidi="ar-DZ"/>
        </w:rPr>
        <w:t xml:space="preserve">وأورد رايات الطّعان صحيحة  </w:t>
      </w:r>
      <w:r w:rsidR="007A2B24">
        <w:rPr>
          <w:rFonts w:cs="Simplified Arabic" w:hint="cs"/>
          <w:sz w:val="32"/>
          <w:szCs w:val="32"/>
          <w:rtl/>
          <w:lang w:bidi="ar-DZ"/>
        </w:rPr>
        <w:t xml:space="preserve">      </w:t>
      </w:r>
      <w:r w:rsidRPr="00BF5B01">
        <w:rPr>
          <w:rFonts w:cs="Simplified Arabic" w:hint="cs"/>
          <w:sz w:val="32"/>
          <w:szCs w:val="32"/>
          <w:rtl/>
          <w:lang w:bidi="ar-DZ"/>
        </w:rPr>
        <w:t xml:space="preserve">   وأصدرها بالرّمي تمثال غربال</w:t>
      </w:r>
    </w:p>
    <w:p w14:paraId="5D3758D5" w14:textId="6C4C3857" w:rsidR="00903F61" w:rsidRPr="00BF5B01" w:rsidRDefault="00903F61" w:rsidP="00BF5B01">
      <w:pPr>
        <w:bidi/>
        <w:jc w:val="center"/>
        <w:rPr>
          <w:rFonts w:cs="Simplified Arabic"/>
          <w:sz w:val="32"/>
          <w:szCs w:val="32"/>
          <w:rtl/>
          <w:lang w:bidi="ar-DZ"/>
        </w:rPr>
      </w:pPr>
      <w:r w:rsidRPr="00BF5B01">
        <w:rPr>
          <w:rFonts w:cs="Simplified Arabic" w:hint="cs"/>
          <w:sz w:val="32"/>
          <w:szCs w:val="32"/>
          <w:rtl/>
          <w:lang w:bidi="ar-DZ"/>
        </w:rPr>
        <w:t>من عادات السّادات بالجيش تحتمي   وبي يحتمي جيشي وتحرس أبطالي</w:t>
      </w:r>
    </w:p>
    <w:p w14:paraId="0D9B3EA3" w14:textId="784B0E4D" w:rsidR="00903F61" w:rsidRPr="00BF5B01" w:rsidRDefault="00903F61" w:rsidP="00BF5B01">
      <w:pPr>
        <w:bidi/>
        <w:jc w:val="center"/>
        <w:rPr>
          <w:rFonts w:cs="Simplified Arabic"/>
          <w:sz w:val="32"/>
          <w:szCs w:val="32"/>
          <w:rtl/>
          <w:lang w:bidi="ar-DZ"/>
        </w:rPr>
      </w:pPr>
      <w:r w:rsidRPr="00BF5B01">
        <w:rPr>
          <w:rFonts w:cs="Simplified Arabic" w:hint="cs"/>
          <w:sz w:val="32"/>
          <w:szCs w:val="32"/>
          <w:rtl/>
          <w:lang w:bidi="ar-DZ"/>
        </w:rPr>
        <w:t xml:space="preserve">وبي تتّقي يوم الطّعان فوارس  </w:t>
      </w:r>
      <w:r w:rsidR="007A2B24">
        <w:rPr>
          <w:rFonts w:cs="Simplified Arabic" w:hint="cs"/>
          <w:sz w:val="32"/>
          <w:szCs w:val="32"/>
          <w:rtl/>
          <w:lang w:bidi="ar-DZ"/>
        </w:rPr>
        <w:t xml:space="preserve">      </w:t>
      </w:r>
      <w:r w:rsidRPr="00BF5B01">
        <w:rPr>
          <w:rFonts w:cs="Simplified Arabic" w:hint="cs"/>
          <w:sz w:val="32"/>
          <w:szCs w:val="32"/>
          <w:rtl/>
          <w:lang w:bidi="ar-DZ"/>
        </w:rPr>
        <w:t xml:space="preserve">   تخالينهم في الحرب أمثال أشبال</w:t>
      </w:r>
    </w:p>
    <w:p w14:paraId="6D6F5D2F" w14:textId="77777777" w:rsidR="00903F61" w:rsidRPr="00BF5B01" w:rsidRDefault="00903F61" w:rsidP="00BF5B01">
      <w:pPr>
        <w:bidi/>
        <w:jc w:val="center"/>
        <w:rPr>
          <w:rFonts w:cs="Simplified Arabic"/>
          <w:sz w:val="32"/>
          <w:szCs w:val="32"/>
          <w:rtl/>
          <w:lang w:bidi="ar-DZ"/>
        </w:rPr>
      </w:pPr>
      <w:r w:rsidRPr="00BF5B01">
        <w:rPr>
          <w:rFonts w:cs="Simplified Arabic" w:hint="cs"/>
          <w:sz w:val="32"/>
          <w:szCs w:val="32"/>
          <w:rtl/>
          <w:lang w:bidi="ar-DZ"/>
        </w:rPr>
        <w:t>إذا ما اشتكت خيلي الجراح تحمحما     أقول لها صبرا كصبري وإجمالي</w:t>
      </w:r>
    </w:p>
    <w:p w14:paraId="3A2E727D" w14:textId="4217A130" w:rsidR="004A60D7" w:rsidRPr="00BF5B01" w:rsidRDefault="00903F61" w:rsidP="00BF5B01">
      <w:pPr>
        <w:bidi/>
        <w:jc w:val="center"/>
        <w:rPr>
          <w:rFonts w:cs="Simplified Arabic"/>
          <w:sz w:val="32"/>
          <w:szCs w:val="32"/>
          <w:rtl/>
          <w:lang w:bidi="ar-DZ"/>
        </w:rPr>
      </w:pPr>
      <w:r w:rsidRPr="00BF5B01">
        <w:rPr>
          <w:rFonts w:cs="Simplified Arabic" w:hint="cs"/>
          <w:sz w:val="32"/>
          <w:szCs w:val="32"/>
          <w:rtl/>
          <w:lang w:bidi="ar-DZ"/>
        </w:rPr>
        <w:t xml:space="preserve">وأبذل يوم الرّوع </w:t>
      </w:r>
      <w:r w:rsidR="004A60D7" w:rsidRPr="00BF5B01">
        <w:rPr>
          <w:rFonts w:cs="Simplified Arabic" w:hint="cs"/>
          <w:sz w:val="32"/>
          <w:szCs w:val="32"/>
          <w:rtl/>
          <w:lang w:bidi="ar-DZ"/>
        </w:rPr>
        <w:t xml:space="preserve">نفسا كريمة  </w:t>
      </w:r>
      <w:r w:rsidR="007A2B24">
        <w:rPr>
          <w:rFonts w:cs="Simplified Arabic" w:hint="cs"/>
          <w:sz w:val="32"/>
          <w:szCs w:val="32"/>
          <w:rtl/>
          <w:lang w:bidi="ar-DZ"/>
        </w:rPr>
        <w:t xml:space="preserve">     </w:t>
      </w:r>
      <w:r w:rsidR="004A60D7" w:rsidRPr="00BF5B01">
        <w:rPr>
          <w:rFonts w:cs="Simplified Arabic" w:hint="cs"/>
          <w:sz w:val="32"/>
          <w:szCs w:val="32"/>
          <w:rtl/>
          <w:lang w:bidi="ar-DZ"/>
        </w:rPr>
        <w:t xml:space="preserve">   على أنها في السّلم أغلى من الغالي</w:t>
      </w:r>
    </w:p>
    <w:p w14:paraId="75799EA0" w14:textId="42253615" w:rsidR="004A60D7" w:rsidRPr="00BF5B01" w:rsidRDefault="004A60D7" w:rsidP="00BF5B01">
      <w:pPr>
        <w:bidi/>
        <w:jc w:val="center"/>
        <w:rPr>
          <w:rFonts w:cs="Simplified Arabic"/>
          <w:sz w:val="32"/>
          <w:szCs w:val="32"/>
          <w:rtl/>
          <w:lang w:bidi="ar-DZ"/>
        </w:rPr>
      </w:pPr>
      <w:r w:rsidRPr="00BF5B01">
        <w:rPr>
          <w:rFonts w:cs="Simplified Arabic" w:hint="cs"/>
          <w:sz w:val="32"/>
          <w:szCs w:val="32"/>
          <w:rtl/>
          <w:lang w:bidi="ar-DZ"/>
        </w:rPr>
        <w:t xml:space="preserve">وعنّي سلي جيش الفرنسيس تعلمي  </w:t>
      </w:r>
      <w:r w:rsidR="007A2B24">
        <w:rPr>
          <w:rFonts w:cs="Simplified Arabic" w:hint="cs"/>
          <w:sz w:val="32"/>
          <w:szCs w:val="32"/>
          <w:rtl/>
          <w:lang w:bidi="ar-DZ"/>
        </w:rPr>
        <w:t xml:space="preserve">        </w:t>
      </w:r>
      <w:r w:rsidRPr="00BF5B01">
        <w:rPr>
          <w:rFonts w:cs="Simplified Arabic" w:hint="cs"/>
          <w:sz w:val="32"/>
          <w:szCs w:val="32"/>
          <w:rtl/>
          <w:lang w:bidi="ar-DZ"/>
        </w:rPr>
        <w:t xml:space="preserve">   بأنّ مناياهم بسيفي وعسّالي</w:t>
      </w:r>
    </w:p>
    <w:p w14:paraId="2344772A" w14:textId="5AEE20C4" w:rsidR="004A60D7" w:rsidRPr="00BF5B01" w:rsidRDefault="004A60D7" w:rsidP="00BF5B01">
      <w:pPr>
        <w:bidi/>
        <w:jc w:val="center"/>
        <w:rPr>
          <w:rFonts w:cs="Simplified Arabic"/>
          <w:sz w:val="32"/>
          <w:szCs w:val="32"/>
          <w:rtl/>
          <w:lang w:bidi="ar-DZ"/>
        </w:rPr>
      </w:pPr>
      <w:r w:rsidRPr="00BF5B01">
        <w:rPr>
          <w:rFonts w:cs="Simplified Arabic" w:hint="cs"/>
          <w:sz w:val="32"/>
          <w:szCs w:val="32"/>
          <w:rtl/>
          <w:lang w:bidi="ar-DZ"/>
        </w:rPr>
        <w:t xml:space="preserve">سلي اللّيل عنّي كم شققت أديمه   </w:t>
      </w:r>
      <w:r w:rsidR="007A2B24">
        <w:rPr>
          <w:rFonts w:cs="Simplified Arabic" w:hint="cs"/>
          <w:sz w:val="32"/>
          <w:szCs w:val="32"/>
          <w:rtl/>
          <w:lang w:bidi="ar-DZ"/>
        </w:rPr>
        <w:t xml:space="preserve">       </w:t>
      </w:r>
      <w:r w:rsidRPr="00BF5B01">
        <w:rPr>
          <w:rFonts w:cs="Simplified Arabic" w:hint="cs"/>
          <w:sz w:val="32"/>
          <w:szCs w:val="32"/>
          <w:rtl/>
          <w:lang w:bidi="ar-DZ"/>
        </w:rPr>
        <w:t xml:space="preserve">  على ضامر الجنبين معتدل عال</w:t>
      </w:r>
    </w:p>
    <w:p w14:paraId="0DA3527E" w14:textId="6778AEE9" w:rsidR="00903F61" w:rsidRPr="00BF5B01" w:rsidRDefault="004A60D7" w:rsidP="00BF5B01">
      <w:pPr>
        <w:bidi/>
        <w:jc w:val="center"/>
        <w:rPr>
          <w:rFonts w:cs="Simplified Arabic"/>
          <w:sz w:val="32"/>
          <w:szCs w:val="32"/>
          <w:rtl/>
          <w:lang w:bidi="ar-DZ"/>
        </w:rPr>
      </w:pPr>
      <w:r w:rsidRPr="00BF5B01">
        <w:rPr>
          <w:rFonts w:cs="Simplified Arabic" w:hint="cs"/>
          <w:sz w:val="32"/>
          <w:szCs w:val="32"/>
          <w:rtl/>
          <w:lang w:bidi="ar-DZ"/>
        </w:rPr>
        <w:t xml:space="preserve">سلي البيدا عنّي والمفاوز والرّبى   </w:t>
      </w:r>
      <w:r w:rsidR="007A2B24">
        <w:rPr>
          <w:rFonts w:cs="Simplified Arabic" w:hint="cs"/>
          <w:sz w:val="32"/>
          <w:szCs w:val="32"/>
          <w:rtl/>
          <w:lang w:bidi="ar-DZ"/>
        </w:rPr>
        <w:t xml:space="preserve">    </w:t>
      </w:r>
      <w:r w:rsidRPr="00BF5B01">
        <w:rPr>
          <w:rFonts w:cs="Simplified Arabic" w:hint="cs"/>
          <w:sz w:val="32"/>
          <w:szCs w:val="32"/>
          <w:rtl/>
          <w:lang w:bidi="ar-DZ"/>
        </w:rPr>
        <w:t xml:space="preserve">  وسهلا</w:t>
      </w:r>
      <w:r w:rsidR="00903F61" w:rsidRPr="00BF5B01">
        <w:rPr>
          <w:rFonts w:cs="Simplified Arabic" w:hint="cs"/>
          <w:sz w:val="32"/>
          <w:szCs w:val="32"/>
          <w:rtl/>
          <w:lang w:bidi="ar-DZ"/>
        </w:rPr>
        <w:t xml:space="preserve"> </w:t>
      </w:r>
      <w:r w:rsidRPr="00BF5B01">
        <w:rPr>
          <w:rFonts w:cs="Simplified Arabic" w:hint="cs"/>
          <w:sz w:val="32"/>
          <w:szCs w:val="32"/>
          <w:rtl/>
          <w:lang w:bidi="ar-DZ"/>
        </w:rPr>
        <w:t>وحزنا كم طويت بترحالي</w:t>
      </w:r>
    </w:p>
    <w:p w14:paraId="184244E0" w14:textId="430810DB" w:rsidR="004A60D7" w:rsidRPr="00BF5B01" w:rsidRDefault="004A60D7" w:rsidP="00BF5B01">
      <w:pPr>
        <w:bidi/>
        <w:jc w:val="center"/>
        <w:rPr>
          <w:rFonts w:cs="Simplified Arabic"/>
          <w:sz w:val="32"/>
          <w:szCs w:val="32"/>
          <w:rtl/>
          <w:lang w:bidi="ar-DZ"/>
        </w:rPr>
      </w:pPr>
      <w:r w:rsidRPr="00BF5B01">
        <w:rPr>
          <w:rFonts w:cs="Simplified Arabic" w:hint="cs"/>
          <w:sz w:val="32"/>
          <w:szCs w:val="32"/>
          <w:rtl/>
          <w:lang w:bidi="ar-DZ"/>
        </w:rPr>
        <w:t xml:space="preserve">فما همّتي إلا مقارعة العدا    </w:t>
      </w:r>
      <w:r w:rsidR="007A2B24">
        <w:rPr>
          <w:rFonts w:cs="Simplified Arabic" w:hint="cs"/>
          <w:sz w:val="32"/>
          <w:szCs w:val="32"/>
          <w:rtl/>
          <w:lang w:bidi="ar-DZ"/>
        </w:rPr>
        <w:t xml:space="preserve">               </w:t>
      </w:r>
      <w:r w:rsidRPr="00BF5B01">
        <w:rPr>
          <w:rFonts w:cs="Simplified Arabic" w:hint="cs"/>
          <w:sz w:val="32"/>
          <w:szCs w:val="32"/>
          <w:rtl/>
          <w:lang w:bidi="ar-DZ"/>
        </w:rPr>
        <w:t xml:space="preserve"> وهزمي أبطالا شدادا بأبطالي</w:t>
      </w:r>
    </w:p>
    <w:p w14:paraId="6D8A899A" w14:textId="4773529B" w:rsidR="00BF5B01" w:rsidRDefault="004A60D7" w:rsidP="00BF5B01">
      <w:pPr>
        <w:bidi/>
        <w:jc w:val="center"/>
        <w:rPr>
          <w:rFonts w:cs="Simplified Arabic"/>
          <w:sz w:val="32"/>
          <w:szCs w:val="32"/>
          <w:rtl/>
          <w:lang w:bidi="ar-DZ"/>
        </w:rPr>
      </w:pPr>
      <w:r w:rsidRPr="00BF5B01">
        <w:rPr>
          <w:rFonts w:cs="Simplified Arabic" w:hint="cs"/>
          <w:sz w:val="32"/>
          <w:szCs w:val="32"/>
          <w:rtl/>
          <w:lang w:bidi="ar-DZ"/>
        </w:rPr>
        <w:t xml:space="preserve">فلا تهزئي بي واعلمي أنّني الذّي </w:t>
      </w:r>
      <w:r w:rsidR="007A2B24">
        <w:rPr>
          <w:rFonts w:cs="Simplified Arabic" w:hint="cs"/>
          <w:sz w:val="32"/>
          <w:szCs w:val="32"/>
          <w:rtl/>
          <w:lang w:bidi="ar-DZ"/>
        </w:rPr>
        <w:t xml:space="preserve">  </w:t>
      </w:r>
      <w:r w:rsidRPr="00BF5B01">
        <w:rPr>
          <w:rFonts w:cs="Simplified Arabic" w:hint="cs"/>
          <w:sz w:val="32"/>
          <w:szCs w:val="32"/>
          <w:rtl/>
          <w:lang w:bidi="ar-DZ"/>
        </w:rPr>
        <w:t xml:space="preserve">    أُهاب ولو أصبحت تحت الثّرى بالي</w:t>
      </w:r>
      <w:r w:rsidR="00BF5B01">
        <w:rPr>
          <w:rFonts w:cs="Simplified Arabic" w:hint="cs"/>
          <w:sz w:val="32"/>
          <w:szCs w:val="32"/>
          <w:rtl/>
          <w:lang w:bidi="ar-DZ"/>
        </w:rPr>
        <w:t xml:space="preserve"> </w:t>
      </w:r>
    </w:p>
    <w:p w14:paraId="6B7C7D1C" w14:textId="0469E533" w:rsidR="004A60D7" w:rsidRPr="00BF5B01" w:rsidRDefault="004A60D7" w:rsidP="00BF5B01">
      <w:pPr>
        <w:bidi/>
        <w:jc w:val="right"/>
        <w:rPr>
          <w:rFonts w:cs="Simplified Arabic"/>
          <w:sz w:val="32"/>
          <w:szCs w:val="32"/>
          <w:rtl/>
          <w:lang w:bidi="ar-DZ"/>
        </w:rPr>
      </w:pPr>
      <w:r>
        <w:rPr>
          <w:rFonts w:cs="Simplified Arabic" w:hint="cs"/>
          <w:b/>
          <w:bCs/>
          <w:sz w:val="32"/>
          <w:szCs w:val="32"/>
          <w:rtl/>
          <w:lang w:bidi="ar-DZ"/>
        </w:rPr>
        <w:t>الأمير عبد القادر</w:t>
      </w:r>
    </w:p>
    <w:sectPr w:rsidR="004A60D7" w:rsidRPr="00BF5B01" w:rsidSect="00BF5B01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B2"/>
    <w:family w:val="auto"/>
    <w:pitch w:val="variable"/>
    <w:sig w:usb0="00002001" w:usb1="00000000" w:usb2="00000000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1A5"/>
    <w:rsid w:val="000504BC"/>
    <w:rsid w:val="000C1E8B"/>
    <w:rsid w:val="004821A5"/>
    <w:rsid w:val="004A60D7"/>
    <w:rsid w:val="007A2B24"/>
    <w:rsid w:val="0089213C"/>
    <w:rsid w:val="00903F61"/>
    <w:rsid w:val="00AC2525"/>
    <w:rsid w:val="00B86F00"/>
    <w:rsid w:val="00BF5B01"/>
    <w:rsid w:val="00F80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DB59C"/>
  <w15:chartTrackingRefBased/>
  <w15:docId w15:val="{E8584922-4AE6-4074-BBC0-EE57E6B4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821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821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821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821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821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821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821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821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821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821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821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821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821A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821A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821A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821A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821A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821A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821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821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821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821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821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821A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821A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821A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821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821A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821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179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MC</dc:creator>
  <cp:keywords/>
  <dc:description/>
  <cp:lastModifiedBy>PC MC</cp:lastModifiedBy>
  <cp:revision>5</cp:revision>
  <dcterms:created xsi:type="dcterms:W3CDTF">2025-10-24T19:48:00Z</dcterms:created>
  <dcterms:modified xsi:type="dcterms:W3CDTF">2025-11-26T17:15:00Z</dcterms:modified>
</cp:coreProperties>
</file>