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A84" w:rsidRDefault="00BF6863" w:rsidP="00645B71">
      <w:pPr>
        <w:spacing w:after="600"/>
        <w:jc w:val="center"/>
        <w:rPr>
          <w:rFonts w:ascii="Times New Roman" w:hAnsi="Times New Roman" w:cs="Times New Roman"/>
          <w:b/>
          <w:sz w:val="28"/>
          <w:szCs w:val="28"/>
        </w:rPr>
      </w:pPr>
      <w:r w:rsidRPr="00BF6863">
        <w:rPr>
          <w:rFonts w:ascii="Times New Roman" w:hAnsi="Times New Roman" w:cs="Times New Roman"/>
          <w:b/>
          <w:sz w:val="28"/>
          <w:szCs w:val="28"/>
        </w:rPr>
        <w:t>Dérivation et composition</w:t>
      </w:r>
    </w:p>
    <w:p w:rsidR="00BF6863" w:rsidRDefault="00634AD4" w:rsidP="00BF6863">
      <w:pPr>
        <w:jc w:val="both"/>
        <w:rPr>
          <w:rFonts w:ascii="Times New Roman" w:hAnsi="Times New Roman" w:cs="Times New Roman"/>
          <w:sz w:val="28"/>
          <w:szCs w:val="28"/>
        </w:rPr>
      </w:pPr>
      <w:r>
        <w:rPr>
          <w:rFonts w:ascii="Times New Roman" w:hAnsi="Times New Roman" w:cs="Times New Roman"/>
          <w:sz w:val="28"/>
          <w:szCs w:val="28"/>
        </w:rPr>
        <w:t xml:space="preserve">Pour </w:t>
      </w:r>
      <w:r w:rsidR="00BF6863">
        <w:rPr>
          <w:rFonts w:ascii="Times New Roman" w:hAnsi="Times New Roman" w:cs="Times New Roman"/>
          <w:sz w:val="28"/>
          <w:szCs w:val="28"/>
        </w:rPr>
        <w:t xml:space="preserve">Georges </w:t>
      </w:r>
      <w:proofErr w:type="spellStart"/>
      <w:r w:rsidR="00BF6863">
        <w:rPr>
          <w:rFonts w:ascii="Times New Roman" w:hAnsi="Times New Roman" w:cs="Times New Roman"/>
          <w:sz w:val="28"/>
          <w:szCs w:val="28"/>
        </w:rPr>
        <w:t>Mounin</w:t>
      </w:r>
      <w:proofErr w:type="spellEnd"/>
      <w:r w:rsidR="00BF6863">
        <w:rPr>
          <w:rFonts w:ascii="Times New Roman" w:hAnsi="Times New Roman" w:cs="Times New Roman"/>
          <w:sz w:val="28"/>
          <w:szCs w:val="28"/>
        </w:rPr>
        <w:t> :</w:t>
      </w:r>
    </w:p>
    <w:p w:rsidR="00BF6863" w:rsidRDefault="00BF6863" w:rsidP="0064337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Traditionnellement, un mot dérivé est une unité lexicale formée sur une base (lexème) par adjonction d’un suffixe : </w:t>
      </w:r>
      <w:r w:rsidRPr="00BF6863">
        <w:rPr>
          <w:rFonts w:ascii="Times New Roman" w:hAnsi="Times New Roman" w:cs="Times New Roman"/>
          <w:i/>
          <w:sz w:val="28"/>
          <w:szCs w:val="28"/>
        </w:rPr>
        <w:t>chambre/chambrette, livre/livresque, courage/courageux/courageusement</w:t>
      </w:r>
      <w:r>
        <w:rPr>
          <w:rFonts w:ascii="Times New Roman" w:hAnsi="Times New Roman" w:cs="Times New Roman"/>
          <w:sz w:val="28"/>
          <w:szCs w:val="28"/>
        </w:rPr>
        <w:t>.</w:t>
      </w:r>
    </w:p>
    <w:p w:rsidR="00BF6863" w:rsidRDefault="00BF6863" w:rsidP="0064337B">
      <w:pPr>
        <w:spacing w:after="0"/>
        <w:ind w:firstLine="709"/>
        <w:jc w:val="both"/>
        <w:rPr>
          <w:rFonts w:ascii="Times New Roman" w:hAnsi="Times New Roman" w:cs="Times New Roman"/>
          <w:sz w:val="28"/>
          <w:szCs w:val="28"/>
        </w:rPr>
      </w:pPr>
      <w:r>
        <w:rPr>
          <w:rFonts w:ascii="Times New Roman" w:hAnsi="Times New Roman" w:cs="Times New Roman"/>
          <w:sz w:val="28"/>
          <w:szCs w:val="28"/>
        </w:rPr>
        <w:t>Plus récemment, il semble à certains plus normal de considérer comme dérivés toutes les unités formées par l’adjonction d’un affixe (suffixe ou préfixe) à une base ».</w:t>
      </w:r>
    </w:p>
    <w:p w:rsidR="0064337B" w:rsidRDefault="0064337B" w:rsidP="0064337B">
      <w:pPr>
        <w:jc w:val="both"/>
        <w:rPr>
          <w:rFonts w:ascii="Times New Roman" w:hAnsi="Times New Roman" w:cs="Times New Roman"/>
          <w:sz w:val="28"/>
          <w:szCs w:val="28"/>
        </w:rPr>
      </w:pPr>
      <w:r>
        <w:rPr>
          <w:rFonts w:ascii="Times New Roman" w:hAnsi="Times New Roman" w:cs="Times New Roman"/>
          <w:sz w:val="28"/>
          <w:szCs w:val="28"/>
        </w:rPr>
        <w:t xml:space="preserve">Exemples : </w:t>
      </w:r>
      <w:r w:rsidRPr="0064337B">
        <w:rPr>
          <w:rFonts w:ascii="Times New Roman" w:hAnsi="Times New Roman" w:cs="Times New Roman"/>
          <w:i/>
          <w:sz w:val="28"/>
          <w:szCs w:val="28"/>
        </w:rPr>
        <w:t>refaire, chaleureux, courageux</w:t>
      </w:r>
      <w:r>
        <w:rPr>
          <w:rFonts w:ascii="Times New Roman" w:hAnsi="Times New Roman" w:cs="Times New Roman"/>
          <w:sz w:val="28"/>
          <w:szCs w:val="28"/>
        </w:rPr>
        <w:t xml:space="preserve">. </w:t>
      </w:r>
    </w:p>
    <w:p w:rsidR="00BF6863" w:rsidRDefault="00BF6863" w:rsidP="00BF6863">
      <w:pPr>
        <w:ind w:firstLine="708"/>
        <w:jc w:val="both"/>
        <w:rPr>
          <w:rFonts w:ascii="Times New Roman" w:hAnsi="Times New Roman" w:cs="Times New Roman"/>
          <w:sz w:val="28"/>
          <w:szCs w:val="28"/>
        </w:rPr>
      </w:pPr>
      <w:r>
        <w:rPr>
          <w:rFonts w:ascii="Times New Roman" w:hAnsi="Times New Roman" w:cs="Times New Roman"/>
          <w:sz w:val="28"/>
          <w:szCs w:val="28"/>
        </w:rPr>
        <w:t xml:space="preserve">« On appelle </w:t>
      </w:r>
      <w:r w:rsidR="0064337B">
        <w:rPr>
          <w:rFonts w:ascii="Times New Roman" w:hAnsi="Times New Roman" w:cs="Times New Roman"/>
          <w:sz w:val="28"/>
          <w:szCs w:val="28"/>
        </w:rPr>
        <w:t xml:space="preserve">mot </w:t>
      </w:r>
      <w:r>
        <w:rPr>
          <w:rFonts w:ascii="Times New Roman" w:hAnsi="Times New Roman" w:cs="Times New Roman"/>
          <w:sz w:val="28"/>
          <w:szCs w:val="28"/>
        </w:rPr>
        <w:t xml:space="preserve">composé un mot contenant deux, ou plus de deux, morphèmes lexicaux et correspondant à une unité significative : </w:t>
      </w:r>
      <w:r w:rsidRPr="00BF6863">
        <w:rPr>
          <w:rFonts w:ascii="Times New Roman" w:hAnsi="Times New Roman" w:cs="Times New Roman"/>
          <w:i/>
          <w:sz w:val="28"/>
          <w:szCs w:val="28"/>
        </w:rPr>
        <w:t>chou-fleur, malheureux, pomme de terre</w:t>
      </w:r>
      <w:r>
        <w:rPr>
          <w:rFonts w:ascii="Times New Roman" w:hAnsi="Times New Roman" w:cs="Times New Roman"/>
          <w:sz w:val="28"/>
          <w:szCs w:val="28"/>
        </w:rPr>
        <w:t xml:space="preserve"> sont des mots composés ».</w:t>
      </w:r>
    </w:p>
    <w:p w:rsidR="00A946D1" w:rsidRDefault="00A946D1" w:rsidP="00A946D1">
      <w:pPr>
        <w:spacing w:after="0"/>
        <w:jc w:val="both"/>
        <w:rPr>
          <w:rFonts w:ascii="Times New Roman" w:hAnsi="Times New Roman" w:cs="Times New Roman"/>
          <w:b/>
          <w:sz w:val="28"/>
          <w:szCs w:val="28"/>
        </w:rPr>
      </w:pPr>
      <w:r>
        <w:rPr>
          <w:rFonts w:ascii="Times New Roman" w:hAnsi="Times New Roman" w:cs="Times New Roman"/>
          <w:b/>
          <w:sz w:val="28"/>
          <w:szCs w:val="28"/>
        </w:rPr>
        <w:t>La dérivation parasynthétique</w:t>
      </w:r>
    </w:p>
    <w:p w:rsidR="00A946D1" w:rsidRDefault="00A946D1" w:rsidP="00634AD4">
      <w:pPr>
        <w:spacing w:after="100"/>
        <w:jc w:val="both"/>
        <w:rPr>
          <w:rFonts w:ascii="Times New Roman" w:hAnsi="Times New Roman" w:cs="Times New Roman"/>
          <w:sz w:val="28"/>
          <w:szCs w:val="28"/>
        </w:rPr>
      </w:pPr>
      <w:r>
        <w:rPr>
          <w:rFonts w:ascii="Times New Roman" w:hAnsi="Times New Roman" w:cs="Times New Roman"/>
          <w:sz w:val="28"/>
          <w:szCs w:val="28"/>
        </w:rPr>
        <w:tab/>
        <w:t xml:space="preserve">Ce mode de formation constitue un cas d’affixation où le mot dérivé est obtenu par l’adjonction simultanée à un radical d’un préfixe et d’un suffixe. Exemples : </w:t>
      </w:r>
    </w:p>
    <w:p w:rsidR="00A946D1" w:rsidRDefault="00A946D1" w:rsidP="00A946D1">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Le verbe </w:t>
      </w:r>
      <w:r w:rsidRPr="00A946D1">
        <w:rPr>
          <w:rFonts w:ascii="Times New Roman" w:hAnsi="Times New Roman" w:cs="Times New Roman"/>
          <w:i/>
          <w:sz w:val="28"/>
          <w:szCs w:val="28"/>
        </w:rPr>
        <w:t>embourgeoiser</w:t>
      </w:r>
      <w:r>
        <w:rPr>
          <w:rFonts w:ascii="Times New Roman" w:hAnsi="Times New Roman" w:cs="Times New Roman"/>
          <w:sz w:val="28"/>
          <w:szCs w:val="28"/>
        </w:rPr>
        <w:t xml:space="preserve"> est formé par l’antéposition du préfixe </w:t>
      </w:r>
      <w:r w:rsidRPr="00A946D1">
        <w:rPr>
          <w:rFonts w:ascii="Times New Roman" w:hAnsi="Times New Roman" w:cs="Times New Roman"/>
          <w:i/>
          <w:sz w:val="28"/>
          <w:szCs w:val="28"/>
        </w:rPr>
        <w:t>en</w:t>
      </w:r>
      <w:r>
        <w:rPr>
          <w:rFonts w:ascii="Times New Roman" w:hAnsi="Times New Roman" w:cs="Times New Roman"/>
          <w:sz w:val="28"/>
          <w:szCs w:val="28"/>
        </w:rPr>
        <w:t>- et la postposition du suffixe -</w:t>
      </w:r>
      <w:r w:rsidRPr="00A946D1">
        <w:rPr>
          <w:rFonts w:ascii="Times New Roman" w:hAnsi="Times New Roman" w:cs="Times New Roman"/>
          <w:i/>
          <w:sz w:val="28"/>
          <w:szCs w:val="28"/>
        </w:rPr>
        <w:t>er</w:t>
      </w:r>
      <w:r>
        <w:rPr>
          <w:rFonts w:ascii="Times New Roman" w:hAnsi="Times New Roman" w:cs="Times New Roman"/>
          <w:sz w:val="28"/>
          <w:szCs w:val="28"/>
        </w:rPr>
        <w:t>.</w:t>
      </w:r>
      <w:r w:rsidRPr="00A946D1">
        <w:rPr>
          <w:rFonts w:ascii="Times New Roman" w:hAnsi="Times New Roman" w:cs="Times New Roman"/>
          <w:sz w:val="28"/>
          <w:szCs w:val="28"/>
        </w:rPr>
        <w:t xml:space="preserve"> </w:t>
      </w:r>
    </w:p>
    <w:p w:rsidR="00A946D1" w:rsidRDefault="00A946D1" w:rsidP="00A946D1">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Le nom </w:t>
      </w:r>
      <w:r w:rsidRPr="00A946D1">
        <w:rPr>
          <w:rFonts w:ascii="Times New Roman" w:hAnsi="Times New Roman" w:cs="Times New Roman"/>
          <w:i/>
          <w:sz w:val="28"/>
          <w:szCs w:val="28"/>
        </w:rPr>
        <w:t>encolure</w:t>
      </w:r>
      <w:r>
        <w:rPr>
          <w:rFonts w:ascii="Times New Roman" w:hAnsi="Times New Roman" w:cs="Times New Roman"/>
          <w:sz w:val="28"/>
          <w:szCs w:val="28"/>
        </w:rPr>
        <w:t xml:space="preserve"> est construit par l’adjonction simultanée du préfixe </w:t>
      </w:r>
      <w:r w:rsidRPr="00A946D1">
        <w:rPr>
          <w:rFonts w:ascii="Times New Roman" w:hAnsi="Times New Roman" w:cs="Times New Roman"/>
          <w:i/>
          <w:sz w:val="28"/>
          <w:szCs w:val="28"/>
        </w:rPr>
        <w:t>en</w:t>
      </w:r>
      <w:r>
        <w:rPr>
          <w:rFonts w:ascii="Times New Roman" w:hAnsi="Times New Roman" w:cs="Times New Roman"/>
          <w:sz w:val="28"/>
          <w:szCs w:val="28"/>
        </w:rPr>
        <w:t>- et du suffixe nominal -</w:t>
      </w:r>
      <w:r w:rsidRPr="00A946D1">
        <w:rPr>
          <w:rFonts w:ascii="Times New Roman" w:hAnsi="Times New Roman" w:cs="Times New Roman"/>
          <w:i/>
          <w:sz w:val="28"/>
          <w:szCs w:val="28"/>
        </w:rPr>
        <w:t>ure</w:t>
      </w:r>
      <w:r>
        <w:rPr>
          <w:rFonts w:ascii="Times New Roman" w:hAnsi="Times New Roman" w:cs="Times New Roman"/>
          <w:sz w:val="28"/>
          <w:szCs w:val="28"/>
        </w:rPr>
        <w:t xml:space="preserve"> au nom simple </w:t>
      </w:r>
      <w:r w:rsidRPr="00A946D1">
        <w:rPr>
          <w:rFonts w:ascii="Times New Roman" w:hAnsi="Times New Roman" w:cs="Times New Roman"/>
          <w:i/>
          <w:sz w:val="28"/>
          <w:szCs w:val="28"/>
        </w:rPr>
        <w:t>col</w:t>
      </w:r>
      <w:r>
        <w:rPr>
          <w:rFonts w:ascii="Times New Roman" w:hAnsi="Times New Roman" w:cs="Times New Roman"/>
          <w:sz w:val="28"/>
          <w:szCs w:val="28"/>
        </w:rPr>
        <w:t>.</w:t>
      </w:r>
    </w:p>
    <w:p w:rsidR="00A946D1" w:rsidRDefault="00A946D1" w:rsidP="00C6451E">
      <w:pPr>
        <w:spacing w:after="0"/>
        <w:ind w:firstLine="709"/>
        <w:jc w:val="center"/>
        <w:rPr>
          <w:rFonts w:ascii="Times New Roman" w:hAnsi="Times New Roman" w:cs="Times New Roman"/>
          <w:sz w:val="28"/>
          <w:szCs w:val="28"/>
        </w:rPr>
      </w:pPr>
      <w:r>
        <w:rPr>
          <w:rFonts w:ascii="Times New Roman" w:hAnsi="Times New Roman" w:cs="Times New Roman"/>
          <w:sz w:val="28"/>
          <w:szCs w:val="28"/>
        </w:rPr>
        <w:t xml:space="preserve">Bourgeois : </w:t>
      </w:r>
      <w:proofErr w:type="spellStart"/>
      <w:r w:rsidRPr="00C6451E">
        <w:rPr>
          <w:rFonts w:ascii="Times New Roman" w:hAnsi="Times New Roman" w:cs="Times New Roman"/>
          <w:i/>
          <w:sz w:val="28"/>
          <w:szCs w:val="28"/>
        </w:rPr>
        <w:t>em</w:t>
      </w:r>
      <w:proofErr w:type="spellEnd"/>
      <w:r w:rsidRPr="00C6451E">
        <w:rPr>
          <w:rFonts w:ascii="Times New Roman" w:hAnsi="Times New Roman" w:cs="Times New Roman"/>
          <w:i/>
          <w:sz w:val="28"/>
          <w:szCs w:val="28"/>
        </w:rPr>
        <w:t xml:space="preserve"> – bourgeois – er</w:t>
      </w:r>
    </w:p>
    <w:p w:rsidR="00A946D1" w:rsidRDefault="00A946D1" w:rsidP="00C6451E">
      <w:pPr>
        <w:ind w:firstLine="709"/>
        <w:jc w:val="center"/>
        <w:rPr>
          <w:rFonts w:ascii="Times New Roman" w:hAnsi="Times New Roman" w:cs="Times New Roman"/>
          <w:sz w:val="28"/>
          <w:szCs w:val="28"/>
        </w:rPr>
      </w:pPr>
      <w:r>
        <w:rPr>
          <w:rFonts w:ascii="Times New Roman" w:hAnsi="Times New Roman" w:cs="Times New Roman"/>
          <w:sz w:val="28"/>
          <w:szCs w:val="28"/>
        </w:rPr>
        <w:t xml:space="preserve">Col : </w:t>
      </w:r>
      <w:r w:rsidRPr="00C6451E">
        <w:rPr>
          <w:rFonts w:ascii="Times New Roman" w:hAnsi="Times New Roman" w:cs="Times New Roman"/>
          <w:i/>
          <w:sz w:val="28"/>
          <w:szCs w:val="28"/>
        </w:rPr>
        <w:t>en – col – ure</w:t>
      </w:r>
    </w:p>
    <w:p w:rsidR="00A946D1" w:rsidRPr="005E29C7" w:rsidRDefault="00A946D1" w:rsidP="005E29C7">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On peut rencontrer deux types de mots qui possèdent à la fois un préfixe et un suffixe : </w:t>
      </w:r>
      <w:r w:rsidRPr="00A946D1">
        <w:rPr>
          <w:rFonts w:ascii="Times New Roman" w:hAnsi="Times New Roman" w:cs="Times New Roman"/>
          <w:i/>
          <w:sz w:val="28"/>
          <w:szCs w:val="28"/>
        </w:rPr>
        <w:t>enrager, impérissable</w:t>
      </w:r>
      <w:r>
        <w:rPr>
          <w:rFonts w:ascii="Times New Roman" w:hAnsi="Times New Roman" w:cs="Times New Roman"/>
          <w:sz w:val="28"/>
          <w:szCs w:val="28"/>
        </w:rPr>
        <w:t xml:space="preserve"> en face de </w:t>
      </w:r>
      <w:r w:rsidRPr="00A946D1">
        <w:rPr>
          <w:rFonts w:ascii="Times New Roman" w:hAnsi="Times New Roman" w:cs="Times New Roman"/>
          <w:i/>
          <w:sz w:val="28"/>
          <w:szCs w:val="28"/>
        </w:rPr>
        <w:t>embourgeoiser, imbattable</w:t>
      </w:r>
      <w:r>
        <w:rPr>
          <w:rFonts w:ascii="Times New Roman" w:hAnsi="Times New Roman" w:cs="Times New Roman"/>
          <w:sz w:val="28"/>
          <w:szCs w:val="28"/>
        </w:rPr>
        <w:t>. Dans les deux premiers</w:t>
      </w:r>
      <w:r w:rsidR="005E29C7">
        <w:rPr>
          <w:rFonts w:ascii="Times New Roman" w:hAnsi="Times New Roman" w:cs="Times New Roman"/>
          <w:sz w:val="28"/>
          <w:szCs w:val="28"/>
        </w:rPr>
        <w:t xml:space="preserve">, l’élimination du préfixe aboutit à </w:t>
      </w:r>
      <w:r w:rsidR="00634AD4">
        <w:rPr>
          <w:rFonts w:ascii="Times New Roman" w:hAnsi="Times New Roman" w:cs="Times New Roman"/>
          <w:sz w:val="28"/>
          <w:szCs w:val="28"/>
        </w:rPr>
        <w:t xml:space="preserve">des </w:t>
      </w:r>
      <w:r w:rsidR="005E29C7">
        <w:rPr>
          <w:rFonts w:ascii="Times New Roman" w:hAnsi="Times New Roman" w:cs="Times New Roman"/>
          <w:sz w:val="28"/>
          <w:szCs w:val="28"/>
        </w:rPr>
        <w:t xml:space="preserve">formes qui existent en français : </w:t>
      </w:r>
      <w:r w:rsidR="005E29C7" w:rsidRPr="005E29C7">
        <w:rPr>
          <w:rFonts w:ascii="Times New Roman" w:hAnsi="Times New Roman" w:cs="Times New Roman"/>
          <w:i/>
          <w:sz w:val="28"/>
          <w:szCs w:val="28"/>
        </w:rPr>
        <w:t>rager</w:t>
      </w:r>
      <w:r w:rsidR="005E29C7">
        <w:rPr>
          <w:rFonts w:ascii="Times New Roman" w:hAnsi="Times New Roman" w:cs="Times New Roman"/>
          <w:sz w:val="28"/>
          <w:szCs w:val="28"/>
        </w:rPr>
        <w:t xml:space="preserve">, </w:t>
      </w:r>
      <w:r w:rsidR="005E29C7" w:rsidRPr="005E29C7">
        <w:rPr>
          <w:rFonts w:ascii="Times New Roman" w:hAnsi="Times New Roman" w:cs="Times New Roman"/>
          <w:i/>
          <w:sz w:val="28"/>
          <w:szCs w:val="28"/>
        </w:rPr>
        <w:t>périssable</w:t>
      </w:r>
      <w:r w:rsidR="005E29C7">
        <w:rPr>
          <w:rFonts w:ascii="Times New Roman" w:hAnsi="Times New Roman" w:cs="Times New Roman"/>
          <w:sz w:val="28"/>
          <w:szCs w:val="28"/>
        </w:rPr>
        <w:t xml:space="preserve">. Dans les deux autres, les formes n’existent pas à l’état libre : </w:t>
      </w:r>
      <w:r w:rsidR="005E29C7" w:rsidRPr="005E29C7">
        <w:rPr>
          <w:rFonts w:ascii="Times New Roman" w:hAnsi="Times New Roman" w:cs="Times New Roman"/>
          <w:i/>
          <w:sz w:val="28"/>
          <w:szCs w:val="28"/>
        </w:rPr>
        <w:t>*</w:t>
      </w:r>
      <w:proofErr w:type="spellStart"/>
      <w:r w:rsidR="005E29C7" w:rsidRPr="005E29C7">
        <w:rPr>
          <w:rFonts w:ascii="Times New Roman" w:hAnsi="Times New Roman" w:cs="Times New Roman"/>
          <w:i/>
          <w:sz w:val="28"/>
          <w:szCs w:val="28"/>
        </w:rPr>
        <w:t>bourgeoiser</w:t>
      </w:r>
      <w:proofErr w:type="spellEnd"/>
      <w:r w:rsidR="005E29C7" w:rsidRPr="005E29C7">
        <w:rPr>
          <w:rFonts w:ascii="Times New Roman" w:hAnsi="Times New Roman" w:cs="Times New Roman"/>
          <w:i/>
          <w:sz w:val="28"/>
          <w:szCs w:val="28"/>
        </w:rPr>
        <w:t xml:space="preserve"> *battable. </w:t>
      </w:r>
      <w:r w:rsidR="005E29C7">
        <w:rPr>
          <w:rFonts w:ascii="Times New Roman" w:hAnsi="Times New Roman" w:cs="Times New Roman"/>
          <w:sz w:val="28"/>
          <w:szCs w:val="28"/>
        </w:rPr>
        <w:t>Le mode de dérivation n’est donc pas tout à fait le même pour les uns et pour les autres.</w:t>
      </w:r>
    </w:p>
    <w:p w:rsidR="005E29C7" w:rsidRDefault="005E29C7" w:rsidP="00634AD4">
      <w:pPr>
        <w:spacing w:after="100"/>
        <w:jc w:val="both"/>
        <w:rPr>
          <w:rFonts w:ascii="Times New Roman" w:hAnsi="Times New Roman" w:cs="Times New Roman"/>
          <w:sz w:val="28"/>
          <w:szCs w:val="28"/>
        </w:rPr>
      </w:pPr>
      <w:r>
        <w:rPr>
          <w:rFonts w:ascii="Times New Roman" w:hAnsi="Times New Roman" w:cs="Times New Roman"/>
          <w:sz w:val="28"/>
          <w:szCs w:val="28"/>
        </w:rPr>
        <w:t>Dans le premier cas, on posera les étapes suivantes :</w:t>
      </w:r>
    </w:p>
    <w:p w:rsidR="005E29C7" w:rsidRDefault="005E29C7" w:rsidP="00C6451E">
      <w:pPr>
        <w:spacing w:after="0"/>
        <w:jc w:val="both"/>
        <w:rPr>
          <w:rFonts w:ascii="Times New Roman" w:hAnsi="Times New Roman" w:cs="Times New Roman"/>
          <w:sz w:val="28"/>
          <w:szCs w:val="28"/>
        </w:rPr>
      </w:pPr>
      <w:r>
        <w:rPr>
          <w:rFonts w:ascii="Times New Roman" w:hAnsi="Times New Roman" w:cs="Times New Roman"/>
          <w:sz w:val="28"/>
          <w:szCs w:val="28"/>
        </w:rPr>
        <w:t>0.</w:t>
      </w:r>
      <w:r w:rsidR="00F81F7E">
        <w:rPr>
          <w:rFonts w:ascii="Times New Roman" w:hAnsi="Times New Roman" w:cs="Times New Roman"/>
          <w:sz w:val="28"/>
          <w:szCs w:val="28"/>
        </w:rPr>
        <w:t xml:space="preserve"> étape initiale : base </w:t>
      </w:r>
      <w:r w:rsidR="00F81F7E">
        <w:rPr>
          <w:rFonts w:ascii="Times New Roman" w:hAnsi="Times New Roman" w:cs="Times New Roman"/>
          <w:sz w:val="28"/>
          <w:szCs w:val="28"/>
        </w:rPr>
        <w:tab/>
      </w:r>
      <w:r w:rsidR="00F81F7E" w:rsidRPr="00F81F7E">
        <w:rPr>
          <w:rFonts w:ascii="Times New Roman" w:hAnsi="Times New Roman" w:cs="Times New Roman"/>
          <w:i/>
          <w:sz w:val="28"/>
          <w:szCs w:val="28"/>
        </w:rPr>
        <w:t>rage</w:t>
      </w:r>
    </w:p>
    <w:p w:rsidR="005E29C7" w:rsidRDefault="005E29C7" w:rsidP="00C6451E">
      <w:pPr>
        <w:spacing w:after="0"/>
        <w:jc w:val="both"/>
        <w:rPr>
          <w:rFonts w:ascii="Times New Roman" w:hAnsi="Times New Roman" w:cs="Times New Roman"/>
          <w:sz w:val="28"/>
          <w:szCs w:val="28"/>
        </w:rPr>
      </w:pPr>
      <w:r>
        <w:rPr>
          <w:rFonts w:ascii="Times New Roman" w:hAnsi="Times New Roman" w:cs="Times New Roman"/>
          <w:sz w:val="28"/>
          <w:szCs w:val="28"/>
        </w:rPr>
        <w:t>1.</w:t>
      </w:r>
      <w:r w:rsidR="00F81F7E">
        <w:rPr>
          <w:rFonts w:ascii="Times New Roman" w:hAnsi="Times New Roman" w:cs="Times New Roman"/>
          <w:sz w:val="28"/>
          <w:szCs w:val="28"/>
        </w:rPr>
        <w:t xml:space="preserve"> suffixation              </w:t>
      </w:r>
      <w:r w:rsidR="00F81F7E">
        <w:rPr>
          <w:rFonts w:ascii="Times New Roman" w:hAnsi="Times New Roman" w:cs="Times New Roman"/>
          <w:sz w:val="28"/>
          <w:szCs w:val="28"/>
        </w:rPr>
        <w:tab/>
      </w:r>
      <w:proofErr w:type="gramStart"/>
      <w:r w:rsidR="00F81F7E" w:rsidRPr="00F81F7E">
        <w:rPr>
          <w:rFonts w:ascii="Times New Roman" w:hAnsi="Times New Roman" w:cs="Times New Roman"/>
          <w:i/>
          <w:sz w:val="28"/>
          <w:szCs w:val="28"/>
        </w:rPr>
        <w:t>rager</w:t>
      </w:r>
      <w:proofErr w:type="gramEnd"/>
    </w:p>
    <w:p w:rsidR="005E29C7" w:rsidRDefault="005E29C7" w:rsidP="00634AD4">
      <w:pPr>
        <w:spacing w:after="100"/>
        <w:jc w:val="both"/>
        <w:rPr>
          <w:rFonts w:ascii="Times New Roman" w:hAnsi="Times New Roman" w:cs="Times New Roman"/>
          <w:sz w:val="28"/>
          <w:szCs w:val="28"/>
        </w:rPr>
      </w:pPr>
      <w:r>
        <w:rPr>
          <w:rFonts w:ascii="Times New Roman" w:hAnsi="Times New Roman" w:cs="Times New Roman"/>
          <w:sz w:val="28"/>
          <w:szCs w:val="28"/>
        </w:rPr>
        <w:t>2.</w:t>
      </w:r>
      <w:r w:rsidR="00F81F7E">
        <w:rPr>
          <w:rFonts w:ascii="Times New Roman" w:hAnsi="Times New Roman" w:cs="Times New Roman"/>
          <w:sz w:val="28"/>
          <w:szCs w:val="28"/>
        </w:rPr>
        <w:t xml:space="preserve"> préfixation</w:t>
      </w:r>
      <w:r w:rsidR="00F81F7E">
        <w:rPr>
          <w:rFonts w:ascii="Times New Roman" w:hAnsi="Times New Roman" w:cs="Times New Roman"/>
          <w:sz w:val="28"/>
          <w:szCs w:val="28"/>
        </w:rPr>
        <w:tab/>
      </w:r>
      <w:r w:rsidR="00F81F7E">
        <w:rPr>
          <w:rFonts w:ascii="Times New Roman" w:hAnsi="Times New Roman" w:cs="Times New Roman"/>
          <w:sz w:val="28"/>
          <w:szCs w:val="28"/>
        </w:rPr>
        <w:tab/>
      </w:r>
      <w:proofErr w:type="gramStart"/>
      <w:r w:rsidR="00F81F7E" w:rsidRPr="00F81F7E">
        <w:rPr>
          <w:rFonts w:ascii="Times New Roman" w:hAnsi="Times New Roman" w:cs="Times New Roman"/>
          <w:i/>
          <w:sz w:val="28"/>
          <w:szCs w:val="28"/>
        </w:rPr>
        <w:t>enrager</w:t>
      </w:r>
      <w:proofErr w:type="gramEnd"/>
    </w:p>
    <w:p w:rsidR="005E29C7" w:rsidRPr="005E29C7" w:rsidRDefault="005E29C7" w:rsidP="00634AD4">
      <w:pPr>
        <w:spacing w:after="100"/>
        <w:jc w:val="both"/>
        <w:rPr>
          <w:rFonts w:ascii="Times New Roman" w:hAnsi="Times New Roman" w:cs="Times New Roman"/>
          <w:sz w:val="28"/>
          <w:szCs w:val="28"/>
        </w:rPr>
      </w:pPr>
      <w:r>
        <w:rPr>
          <w:rFonts w:ascii="Times New Roman" w:hAnsi="Times New Roman" w:cs="Times New Roman"/>
          <w:sz w:val="28"/>
          <w:szCs w:val="28"/>
        </w:rPr>
        <w:t xml:space="preserve">Dans le </w:t>
      </w:r>
      <w:r w:rsidR="00F81F7E">
        <w:rPr>
          <w:rFonts w:ascii="Times New Roman" w:hAnsi="Times New Roman" w:cs="Times New Roman"/>
          <w:sz w:val="28"/>
          <w:szCs w:val="28"/>
        </w:rPr>
        <w:t>deuxième</w:t>
      </w:r>
      <w:r>
        <w:rPr>
          <w:rFonts w:ascii="Times New Roman" w:hAnsi="Times New Roman" w:cs="Times New Roman"/>
          <w:sz w:val="28"/>
          <w:szCs w:val="28"/>
        </w:rPr>
        <w:t xml:space="preserve"> cas :</w:t>
      </w:r>
    </w:p>
    <w:p w:rsidR="005E29C7" w:rsidRDefault="005E29C7" w:rsidP="00C6451E">
      <w:pPr>
        <w:spacing w:after="0"/>
        <w:jc w:val="both"/>
        <w:rPr>
          <w:rFonts w:ascii="Times New Roman" w:hAnsi="Times New Roman" w:cs="Times New Roman"/>
          <w:sz w:val="28"/>
          <w:szCs w:val="28"/>
        </w:rPr>
      </w:pPr>
      <w:r>
        <w:rPr>
          <w:rFonts w:ascii="Times New Roman" w:hAnsi="Times New Roman" w:cs="Times New Roman"/>
          <w:sz w:val="28"/>
          <w:szCs w:val="28"/>
        </w:rPr>
        <w:t>0.</w:t>
      </w:r>
      <w:r w:rsidR="00F81F7E">
        <w:rPr>
          <w:rFonts w:ascii="Times New Roman" w:hAnsi="Times New Roman" w:cs="Times New Roman"/>
          <w:sz w:val="28"/>
          <w:szCs w:val="28"/>
        </w:rPr>
        <w:t xml:space="preserve"> étape initiale : base</w:t>
      </w:r>
      <w:r w:rsidR="00F81F7E">
        <w:rPr>
          <w:rFonts w:ascii="Times New Roman" w:hAnsi="Times New Roman" w:cs="Times New Roman"/>
          <w:sz w:val="28"/>
          <w:szCs w:val="28"/>
        </w:rPr>
        <w:tab/>
      </w:r>
      <w:r w:rsidR="00F81F7E">
        <w:rPr>
          <w:rFonts w:ascii="Times New Roman" w:hAnsi="Times New Roman" w:cs="Times New Roman"/>
          <w:sz w:val="28"/>
          <w:szCs w:val="28"/>
        </w:rPr>
        <w:tab/>
      </w:r>
      <w:r w:rsidR="00F81F7E" w:rsidRPr="00F81F7E">
        <w:rPr>
          <w:rFonts w:ascii="Times New Roman" w:hAnsi="Times New Roman" w:cs="Times New Roman"/>
          <w:i/>
          <w:sz w:val="28"/>
          <w:szCs w:val="28"/>
        </w:rPr>
        <w:t>bourgeois</w:t>
      </w:r>
    </w:p>
    <w:p w:rsidR="005E29C7" w:rsidRDefault="005E29C7" w:rsidP="005E29C7">
      <w:pPr>
        <w:jc w:val="both"/>
        <w:rPr>
          <w:rFonts w:ascii="Times New Roman" w:hAnsi="Times New Roman" w:cs="Times New Roman"/>
          <w:i/>
          <w:sz w:val="28"/>
          <w:szCs w:val="28"/>
        </w:rPr>
      </w:pPr>
      <w:r>
        <w:rPr>
          <w:rFonts w:ascii="Times New Roman" w:hAnsi="Times New Roman" w:cs="Times New Roman"/>
          <w:sz w:val="28"/>
          <w:szCs w:val="28"/>
        </w:rPr>
        <w:t xml:space="preserve">2. </w:t>
      </w:r>
      <w:r w:rsidR="00F81F7E">
        <w:rPr>
          <w:rFonts w:ascii="Times New Roman" w:hAnsi="Times New Roman" w:cs="Times New Roman"/>
          <w:sz w:val="28"/>
          <w:szCs w:val="28"/>
        </w:rPr>
        <w:t xml:space="preserve">suffixation + préfixation </w:t>
      </w:r>
      <w:r w:rsidR="00F81F7E">
        <w:rPr>
          <w:rFonts w:ascii="Times New Roman" w:hAnsi="Times New Roman" w:cs="Times New Roman"/>
          <w:sz w:val="28"/>
          <w:szCs w:val="28"/>
        </w:rPr>
        <w:tab/>
      </w:r>
      <w:proofErr w:type="gramStart"/>
      <w:r w:rsidR="00F81F7E" w:rsidRPr="00F81F7E">
        <w:rPr>
          <w:rFonts w:ascii="Times New Roman" w:hAnsi="Times New Roman" w:cs="Times New Roman"/>
          <w:i/>
          <w:sz w:val="28"/>
          <w:szCs w:val="28"/>
        </w:rPr>
        <w:t>embourgeoiser</w:t>
      </w:r>
      <w:proofErr w:type="gramEnd"/>
    </w:p>
    <w:p w:rsidR="00F81F7E" w:rsidRDefault="00F81F7E" w:rsidP="00634AD4">
      <w:pPr>
        <w:spacing w:after="100"/>
        <w:ind w:firstLine="709"/>
        <w:jc w:val="both"/>
        <w:rPr>
          <w:rFonts w:ascii="Times New Roman" w:hAnsi="Times New Roman" w:cs="Times New Roman"/>
          <w:sz w:val="28"/>
          <w:szCs w:val="28"/>
        </w:rPr>
      </w:pPr>
      <w:r>
        <w:rPr>
          <w:rFonts w:ascii="Times New Roman" w:hAnsi="Times New Roman" w:cs="Times New Roman"/>
          <w:sz w:val="28"/>
          <w:szCs w:val="28"/>
        </w:rPr>
        <w:t>La formation parasynthétique peut donner des verbes à partir de noms et d’adjectifs. Exemples :</w:t>
      </w:r>
    </w:p>
    <w:p w:rsidR="00F81F7E" w:rsidRDefault="00F81F7E" w:rsidP="00634AD4">
      <w:pPr>
        <w:spacing w:after="100"/>
        <w:ind w:left="709" w:firstLine="709"/>
        <w:jc w:val="both"/>
        <w:rPr>
          <w:rFonts w:ascii="Times New Roman" w:hAnsi="Times New Roman" w:cs="Times New Roman"/>
          <w:sz w:val="28"/>
          <w:szCs w:val="28"/>
        </w:rPr>
      </w:pPr>
      <w:r>
        <w:rPr>
          <w:rFonts w:ascii="Times New Roman" w:hAnsi="Times New Roman" w:cs="Times New Roman"/>
          <w:sz w:val="28"/>
          <w:szCs w:val="28"/>
        </w:rPr>
        <w:t>Poussière → dépoussiérer</w:t>
      </w:r>
    </w:p>
    <w:p w:rsidR="00F81F7E" w:rsidRDefault="00F81F7E" w:rsidP="00645B71">
      <w:pPr>
        <w:spacing w:after="100"/>
        <w:ind w:left="709" w:firstLine="709"/>
        <w:jc w:val="both"/>
        <w:rPr>
          <w:rFonts w:ascii="Times New Roman" w:hAnsi="Times New Roman" w:cs="Times New Roman"/>
          <w:sz w:val="28"/>
          <w:szCs w:val="28"/>
        </w:rPr>
      </w:pPr>
      <w:r>
        <w:rPr>
          <w:rFonts w:ascii="Times New Roman" w:hAnsi="Times New Roman" w:cs="Times New Roman"/>
          <w:sz w:val="28"/>
          <w:szCs w:val="28"/>
        </w:rPr>
        <w:lastRenderedPageBreak/>
        <w:t>Lune → alunir</w:t>
      </w:r>
    </w:p>
    <w:p w:rsidR="00F81F7E" w:rsidRDefault="00F81F7E" w:rsidP="00645B71">
      <w:pPr>
        <w:spacing w:after="100"/>
        <w:ind w:left="708" w:firstLine="709"/>
        <w:jc w:val="both"/>
        <w:rPr>
          <w:rFonts w:ascii="Times New Roman" w:hAnsi="Times New Roman" w:cs="Times New Roman"/>
          <w:sz w:val="28"/>
          <w:szCs w:val="28"/>
        </w:rPr>
      </w:pPr>
      <w:r>
        <w:rPr>
          <w:rFonts w:ascii="Times New Roman" w:hAnsi="Times New Roman" w:cs="Times New Roman"/>
          <w:sz w:val="28"/>
          <w:szCs w:val="28"/>
        </w:rPr>
        <w:t xml:space="preserve">Terre → atterrir </w:t>
      </w:r>
    </w:p>
    <w:p w:rsidR="00F81F7E" w:rsidRDefault="00C6451E" w:rsidP="00645B71">
      <w:pPr>
        <w:spacing w:after="100"/>
        <w:ind w:left="708" w:firstLine="709"/>
        <w:jc w:val="both"/>
        <w:rPr>
          <w:rFonts w:ascii="Times New Roman" w:hAnsi="Times New Roman" w:cs="Times New Roman"/>
          <w:sz w:val="28"/>
          <w:szCs w:val="28"/>
        </w:rPr>
      </w:pPr>
      <w:r>
        <w:rPr>
          <w:rFonts w:ascii="Times New Roman" w:hAnsi="Times New Roman" w:cs="Times New Roman"/>
          <w:sz w:val="28"/>
          <w:szCs w:val="28"/>
        </w:rPr>
        <w:t>Mou, molle → amollir</w:t>
      </w:r>
    </w:p>
    <w:p w:rsidR="00C6451E" w:rsidRDefault="00C6451E" w:rsidP="00645B71">
      <w:pPr>
        <w:spacing w:after="100"/>
        <w:ind w:left="708" w:firstLine="709"/>
        <w:jc w:val="both"/>
        <w:rPr>
          <w:rFonts w:ascii="Times New Roman" w:hAnsi="Times New Roman" w:cs="Times New Roman"/>
          <w:sz w:val="28"/>
          <w:szCs w:val="28"/>
        </w:rPr>
      </w:pPr>
      <w:r>
        <w:rPr>
          <w:rFonts w:ascii="Times New Roman" w:hAnsi="Times New Roman" w:cs="Times New Roman"/>
          <w:sz w:val="28"/>
          <w:szCs w:val="28"/>
        </w:rPr>
        <w:t>Faible → affaiblir</w:t>
      </w:r>
    </w:p>
    <w:p w:rsidR="00C6451E" w:rsidRPr="00F81F7E" w:rsidRDefault="00C6451E" w:rsidP="00C6451E">
      <w:pPr>
        <w:ind w:left="708" w:firstLine="708"/>
        <w:jc w:val="both"/>
        <w:rPr>
          <w:rFonts w:ascii="Times New Roman" w:hAnsi="Times New Roman" w:cs="Times New Roman"/>
          <w:sz w:val="28"/>
          <w:szCs w:val="28"/>
        </w:rPr>
      </w:pPr>
      <w:r>
        <w:rPr>
          <w:rFonts w:ascii="Times New Roman" w:hAnsi="Times New Roman" w:cs="Times New Roman"/>
          <w:sz w:val="28"/>
          <w:szCs w:val="28"/>
        </w:rPr>
        <w:t>Maigre → amaigrir</w:t>
      </w:r>
    </w:p>
    <w:p w:rsidR="00C6451E" w:rsidRDefault="00C6451E" w:rsidP="00634AD4">
      <w:pPr>
        <w:spacing w:after="100"/>
        <w:ind w:firstLine="709"/>
        <w:jc w:val="both"/>
        <w:rPr>
          <w:rFonts w:ascii="Times New Roman" w:hAnsi="Times New Roman" w:cs="Times New Roman"/>
          <w:sz w:val="28"/>
          <w:szCs w:val="28"/>
        </w:rPr>
      </w:pPr>
      <w:r>
        <w:rPr>
          <w:rFonts w:ascii="Times New Roman" w:hAnsi="Times New Roman" w:cs="Times New Roman"/>
          <w:sz w:val="28"/>
          <w:szCs w:val="28"/>
        </w:rPr>
        <w:t>Elle peut également donner des adjectifs sur des bases nominales et verbales. Exemples :</w:t>
      </w:r>
    </w:p>
    <w:p w:rsidR="00A946D1" w:rsidRDefault="00C6451E" w:rsidP="00645B71">
      <w:pPr>
        <w:spacing w:after="10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Alcool → antialcoolique</w:t>
      </w:r>
    </w:p>
    <w:p w:rsidR="00C6451E" w:rsidRDefault="00C6451E" w:rsidP="00A946D1">
      <w:pPr>
        <w:ind w:firstLine="709"/>
        <w:jc w:val="both"/>
        <w:rPr>
          <w:rFonts w:ascii="Times New Roman" w:hAnsi="Times New Roman" w:cs="Times New Roman"/>
          <w:sz w:val="28"/>
          <w:szCs w:val="28"/>
        </w:rPr>
      </w:pPr>
      <w:r>
        <w:rPr>
          <w:rFonts w:ascii="Times New Roman" w:hAnsi="Times New Roman" w:cs="Times New Roman"/>
          <w:sz w:val="28"/>
          <w:szCs w:val="28"/>
        </w:rPr>
        <w:tab/>
        <w:t>Manquer → immanquable</w:t>
      </w:r>
    </w:p>
    <w:p w:rsidR="00C6451E" w:rsidRDefault="00C6451E" w:rsidP="00A946D1">
      <w:pPr>
        <w:ind w:firstLine="709"/>
        <w:jc w:val="both"/>
        <w:rPr>
          <w:rFonts w:ascii="Times New Roman" w:hAnsi="Times New Roman" w:cs="Times New Roman"/>
          <w:sz w:val="28"/>
          <w:szCs w:val="28"/>
        </w:rPr>
      </w:pPr>
      <w:r>
        <w:rPr>
          <w:rFonts w:ascii="Times New Roman" w:hAnsi="Times New Roman" w:cs="Times New Roman"/>
          <w:sz w:val="28"/>
          <w:szCs w:val="28"/>
        </w:rPr>
        <w:t xml:space="preserve">Il est à noter </w:t>
      </w:r>
      <w:r w:rsidRPr="00C6451E">
        <w:rPr>
          <w:rFonts w:ascii="Times New Roman" w:hAnsi="Times New Roman" w:cs="Times New Roman"/>
          <w:sz w:val="28"/>
          <w:szCs w:val="28"/>
        </w:rPr>
        <w:t>qu’</w:t>
      </w:r>
      <w:r w:rsidRPr="00C6451E">
        <w:rPr>
          <w:rFonts w:ascii="Times New Roman" w:hAnsi="Times New Roman" w:cs="Times New Roman"/>
          <w:sz w:val="28"/>
          <w:szCs w:val="28"/>
          <w:u w:val="single"/>
        </w:rPr>
        <w:t>un certain nombre</w:t>
      </w:r>
      <w:r>
        <w:rPr>
          <w:rFonts w:ascii="Times New Roman" w:hAnsi="Times New Roman" w:cs="Times New Roman"/>
          <w:sz w:val="28"/>
          <w:szCs w:val="28"/>
        </w:rPr>
        <w:t xml:space="preserve"> de linguistes classent parmi les formations parasynthétiques uniquement les mots dérivés qui sautent l’étape 1.</w:t>
      </w:r>
    </w:p>
    <w:p w:rsidR="00C6451E" w:rsidRDefault="00C6451E" w:rsidP="00634AD4">
      <w:pPr>
        <w:spacing w:after="0"/>
        <w:jc w:val="both"/>
        <w:rPr>
          <w:rFonts w:ascii="Times New Roman" w:hAnsi="Times New Roman" w:cs="Times New Roman"/>
          <w:b/>
          <w:sz w:val="28"/>
          <w:szCs w:val="28"/>
        </w:rPr>
      </w:pPr>
      <w:r>
        <w:rPr>
          <w:rFonts w:ascii="Times New Roman" w:hAnsi="Times New Roman" w:cs="Times New Roman"/>
          <w:b/>
          <w:sz w:val="28"/>
          <w:szCs w:val="28"/>
        </w:rPr>
        <w:t>La dérivation impropre</w:t>
      </w:r>
    </w:p>
    <w:p w:rsidR="008A3B3B" w:rsidRDefault="00634AD4" w:rsidP="008A3B3B">
      <w:pPr>
        <w:spacing w:after="100"/>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La dérivation impropre n’a aucun caractère morphologique. Il s’agit d’un mot qui change de catégorie grammaticale sans changer de forme.</w:t>
      </w:r>
      <w:r>
        <w:rPr>
          <w:rFonts w:ascii="Times New Roman" w:hAnsi="Times New Roman" w:cs="Times New Roman"/>
          <w:sz w:val="28"/>
          <w:szCs w:val="28"/>
        </w:rPr>
        <w:tab/>
        <w:t>Exemples :</w:t>
      </w:r>
    </w:p>
    <w:p w:rsidR="008A3B3B" w:rsidRDefault="00634AD4" w:rsidP="008A3B3B">
      <w:pPr>
        <w:ind w:firstLine="708"/>
        <w:jc w:val="both"/>
        <w:rPr>
          <w:rFonts w:ascii="Times New Roman" w:hAnsi="Times New Roman" w:cs="Times New Roman"/>
          <w:sz w:val="28"/>
          <w:szCs w:val="28"/>
        </w:rPr>
      </w:pPr>
      <w:r>
        <w:rPr>
          <w:rFonts w:ascii="Times New Roman" w:hAnsi="Times New Roman" w:cs="Times New Roman"/>
          <w:sz w:val="28"/>
          <w:szCs w:val="28"/>
        </w:rPr>
        <w:t xml:space="preserve">Dans </w:t>
      </w:r>
      <w:r w:rsidRPr="00634AD4">
        <w:rPr>
          <w:rFonts w:ascii="Times New Roman" w:hAnsi="Times New Roman" w:cs="Times New Roman"/>
          <w:i/>
          <w:sz w:val="28"/>
          <w:szCs w:val="28"/>
        </w:rPr>
        <w:t>le boire</w:t>
      </w:r>
      <w:r>
        <w:rPr>
          <w:rFonts w:ascii="Times New Roman" w:hAnsi="Times New Roman" w:cs="Times New Roman"/>
          <w:sz w:val="28"/>
          <w:szCs w:val="28"/>
        </w:rPr>
        <w:t xml:space="preserve"> et </w:t>
      </w:r>
      <w:r w:rsidRPr="00634AD4">
        <w:rPr>
          <w:rFonts w:ascii="Times New Roman" w:hAnsi="Times New Roman" w:cs="Times New Roman"/>
          <w:i/>
          <w:sz w:val="28"/>
          <w:szCs w:val="28"/>
        </w:rPr>
        <w:t>le manger</w:t>
      </w:r>
      <w:r>
        <w:rPr>
          <w:rFonts w:ascii="Times New Roman" w:hAnsi="Times New Roman" w:cs="Times New Roman"/>
          <w:sz w:val="28"/>
          <w:szCs w:val="28"/>
        </w:rPr>
        <w:t xml:space="preserve">, les noms </w:t>
      </w:r>
      <w:r w:rsidRPr="00634AD4">
        <w:rPr>
          <w:rFonts w:ascii="Times New Roman" w:hAnsi="Times New Roman" w:cs="Times New Roman"/>
          <w:i/>
          <w:sz w:val="28"/>
          <w:szCs w:val="28"/>
        </w:rPr>
        <w:t>boire</w:t>
      </w:r>
      <w:r>
        <w:rPr>
          <w:rFonts w:ascii="Times New Roman" w:hAnsi="Times New Roman" w:cs="Times New Roman"/>
          <w:sz w:val="28"/>
          <w:szCs w:val="28"/>
        </w:rPr>
        <w:t xml:space="preserve"> et </w:t>
      </w:r>
      <w:r w:rsidRPr="00634AD4">
        <w:rPr>
          <w:rFonts w:ascii="Times New Roman" w:hAnsi="Times New Roman" w:cs="Times New Roman"/>
          <w:i/>
          <w:sz w:val="28"/>
          <w:szCs w:val="28"/>
        </w:rPr>
        <w:t>manger</w:t>
      </w:r>
      <w:r>
        <w:rPr>
          <w:rFonts w:ascii="Times New Roman" w:hAnsi="Times New Roman" w:cs="Times New Roman"/>
          <w:sz w:val="28"/>
          <w:szCs w:val="28"/>
        </w:rPr>
        <w:t xml:space="preserve"> ont été créés par une simple </w:t>
      </w:r>
      <w:proofErr w:type="spellStart"/>
      <w:r>
        <w:rPr>
          <w:rFonts w:ascii="Times New Roman" w:hAnsi="Times New Roman" w:cs="Times New Roman"/>
          <w:sz w:val="28"/>
          <w:szCs w:val="28"/>
        </w:rPr>
        <w:t>recatégorisation</w:t>
      </w:r>
      <w:proofErr w:type="spellEnd"/>
      <w:r>
        <w:rPr>
          <w:rFonts w:ascii="Times New Roman" w:hAnsi="Times New Roman" w:cs="Times New Roman"/>
          <w:sz w:val="28"/>
          <w:szCs w:val="28"/>
        </w:rPr>
        <w:t xml:space="preserve"> grammaticale des verbes </w:t>
      </w:r>
      <w:r w:rsidR="008A3B3B" w:rsidRPr="008A3B3B">
        <w:rPr>
          <w:rFonts w:ascii="Times New Roman" w:hAnsi="Times New Roman" w:cs="Times New Roman"/>
          <w:i/>
          <w:sz w:val="28"/>
          <w:szCs w:val="28"/>
        </w:rPr>
        <w:t>boire</w:t>
      </w:r>
      <w:r w:rsidR="008A3B3B">
        <w:rPr>
          <w:rFonts w:ascii="Times New Roman" w:hAnsi="Times New Roman" w:cs="Times New Roman"/>
          <w:sz w:val="28"/>
          <w:szCs w:val="28"/>
        </w:rPr>
        <w:t xml:space="preserve"> et </w:t>
      </w:r>
      <w:r w:rsidR="008A3B3B" w:rsidRPr="008A3B3B">
        <w:rPr>
          <w:rFonts w:ascii="Times New Roman" w:hAnsi="Times New Roman" w:cs="Times New Roman"/>
          <w:i/>
          <w:sz w:val="28"/>
          <w:szCs w:val="28"/>
        </w:rPr>
        <w:t>manger</w:t>
      </w:r>
      <w:r w:rsidR="008A3B3B">
        <w:rPr>
          <w:rFonts w:ascii="Times New Roman" w:hAnsi="Times New Roman" w:cs="Times New Roman"/>
          <w:sz w:val="28"/>
          <w:szCs w:val="28"/>
        </w:rPr>
        <w:t>.</w:t>
      </w:r>
    </w:p>
    <w:p w:rsidR="008A3B3B" w:rsidRDefault="008A3B3B" w:rsidP="00C6451E">
      <w:pPr>
        <w:jc w:val="both"/>
        <w:rPr>
          <w:rFonts w:ascii="Times New Roman" w:hAnsi="Times New Roman" w:cs="Times New Roman"/>
          <w:sz w:val="28"/>
          <w:szCs w:val="28"/>
        </w:rPr>
      </w:pPr>
      <w:r>
        <w:rPr>
          <w:rFonts w:ascii="Times New Roman" w:hAnsi="Times New Roman" w:cs="Times New Roman"/>
          <w:sz w:val="28"/>
          <w:szCs w:val="28"/>
        </w:rPr>
        <w:tab/>
        <w:t>La modification de la catégorie grammaticale provoque évidemment un changement de sens. Au niveau sémantique, la dérivation impropre ne diffère pas fondamentalement de la dérivation suffixale ou préfixale, parce qu’elle permet d’effectuer les mêmes types de construction de sens nouveaux.</w:t>
      </w:r>
    </w:p>
    <w:p w:rsidR="008A3B3B" w:rsidRDefault="008A3B3B" w:rsidP="00C6451E">
      <w:pPr>
        <w:jc w:val="both"/>
        <w:rPr>
          <w:rFonts w:ascii="Times New Roman" w:hAnsi="Times New Roman" w:cs="Times New Roman"/>
          <w:sz w:val="28"/>
          <w:szCs w:val="28"/>
        </w:rPr>
      </w:pPr>
      <w:r>
        <w:rPr>
          <w:rFonts w:ascii="Times New Roman" w:hAnsi="Times New Roman" w:cs="Times New Roman"/>
          <w:sz w:val="28"/>
          <w:szCs w:val="28"/>
        </w:rPr>
        <w:tab/>
        <w:t>La dérivation impropre touche toutes les classes grammaticales, mais les transferts les plus nombreux affectent surtout les catégories des noms, d’adjectifs et d’adverbes.</w:t>
      </w:r>
    </w:p>
    <w:p w:rsidR="008A3B3B" w:rsidRDefault="008A3B3B" w:rsidP="008A3B3B">
      <w:pPr>
        <w:ind w:firstLine="708"/>
        <w:jc w:val="both"/>
        <w:rPr>
          <w:rFonts w:ascii="Times New Roman" w:hAnsi="Times New Roman" w:cs="Times New Roman"/>
          <w:sz w:val="28"/>
          <w:szCs w:val="28"/>
        </w:rPr>
      </w:pPr>
      <w:r>
        <w:rPr>
          <w:rFonts w:ascii="Times New Roman" w:hAnsi="Times New Roman" w:cs="Times New Roman"/>
          <w:sz w:val="28"/>
          <w:szCs w:val="28"/>
        </w:rPr>
        <w:t xml:space="preserve">En effet, il y a des </w:t>
      </w:r>
      <w:r w:rsidRPr="008A3B3B">
        <w:rPr>
          <w:rFonts w:ascii="Times New Roman" w:hAnsi="Times New Roman" w:cs="Times New Roman"/>
          <w:i/>
          <w:sz w:val="28"/>
          <w:szCs w:val="28"/>
        </w:rPr>
        <w:t>noms</w:t>
      </w:r>
      <w:r>
        <w:rPr>
          <w:rFonts w:ascii="Times New Roman" w:hAnsi="Times New Roman" w:cs="Times New Roman"/>
          <w:sz w:val="28"/>
          <w:szCs w:val="28"/>
        </w:rPr>
        <w:t xml:space="preserve"> qui proviennent :</w:t>
      </w:r>
    </w:p>
    <w:p w:rsidR="0085504F" w:rsidRDefault="008A3B3B" w:rsidP="00645B71">
      <w:pPr>
        <w:pStyle w:val="Paragraphedeliste"/>
        <w:numPr>
          <w:ilvl w:val="0"/>
          <w:numId w:val="1"/>
        </w:numPr>
        <w:spacing w:after="100"/>
        <w:ind w:left="1066" w:hanging="357"/>
        <w:contextualSpacing w:val="0"/>
        <w:jc w:val="both"/>
        <w:rPr>
          <w:rFonts w:ascii="Times New Roman" w:hAnsi="Times New Roman" w:cs="Times New Roman"/>
          <w:sz w:val="28"/>
          <w:szCs w:val="28"/>
        </w:rPr>
      </w:pPr>
      <w:r>
        <w:rPr>
          <w:rFonts w:ascii="Times New Roman" w:hAnsi="Times New Roman" w:cs="Times New Roman"/>
          <w:sz w:val="28"/>
          <w:szCs w:val="28"/>
        </w:rPr>
        <w:t xml:space="preserve">d’adjectifs : </w:t>
      </w:r>
      <w:r w:rsidRPr="008A3B3B">
        <w:rPr>
          <w:rFonts w:ascii="Times New Roman" w:hAnsi="Times New Roman" w:cs="Times New Roman"/>
          <w:i/>
          <w:sz w:val="28"/>
          <w:szCs w:val="28"/>
        </w:rPr>
        <w:t>le vrai, le rouge, une blonde, un rapide</w:t>
      </w:r>
      <w:r>
        <w:rPr>
          <w:rFonts w:ascii="Times New Roman" w:hAnsi="Times New Roman" w:cs="Times New Roman"/>
          <w:sz w:val="28"/>
          <w:szCs w:val="28"/>
        </w:rPr>
        <w:t>.</w:t>
      </w:r>
      <w:r w:rsidRPr="008A3B3B">
        <w:rPr>
          <w:rFonts w:ascii="Times New Roman" w:hAnsi="Times New Roman" w:cs="Times New Roman"/>
          <w:sz w:val="28"/>
          <w:szCs w:val="28"/>
        </w:rPr>
        <w:t xml:space="preserve"> </w:t>
      </w:r>
    </w:p>
    <w:p w:rsidR="0085504F" w:rsidRDefault="0085504F" w:rsidP="00645B71">
      <w:pPr>
        <w:pStyle w:val="Paragraphedeliste"/>
        <w:numPr>
          <w:ilvl w:val="0"/>
          <w:numId w:val="1"/>
        </w:numPr>
        <w:spacing w:after="100"/>
        <w:ind w:left="1066" w:hanging="357"/>
        <w:contextualSpacing w:val="0"/>
        <w:jc w:val="both"/>
        <w:rPr>
          <w:rFonts w:ascii="Times New Roman" w:hAnsi="Times New Roman" w:cs="Times New Roman"/>
          <w:sz w:val="28"/>
          <w:szCs w:val="28"/>
        </w:rPr>
      </w:pPr>
      <w:r>
        <w:rPr>
          <w:rFonts w:ascii="Times New Roman" w:hAnsi="Times New Roman" w:cs="Times New Roman"/>
          <w:sz w:val="28"/>
          <w:szCs w:val="28"/>
        </w:rPr>
        <w:t xml:space="preserve">de noms propres : </w:t>
      </w:r>
      <w:r w:rsidRPr="0085504F">
        <w:rPr>
          <w:rFonts w:ascii="Times New Roman" w:hAnsi="Times New Roman" w:cs="Times New Roman"/>
          <w:i/>
          <w:sz w:val="28"/>
          <w:szCs w:val="28"/>
        </w:rPr>
        <w:t>une poubelle</w:t>
      </w:r>
      <w:r>
        <w:rPr>
          <w:rFonts w:ascii="Times New Roman" w:hAnsi="Times New Roman" w:cs="Times New Roman"/>
          <w:sz w:val="28"/>
          <w:szCs w:val="28"/>
        </w:rPr>
        <w:t>, </w:t>
      </w:r>
      <w:r w:rsidRPr="0085504F">
        <w:rPr>
          <w:rFonts w:ascii="Times New Roman" w:hAnsi="Times New Roman" w:cs="Times New Roman"/>
          <w:i/>
          <w:sz w:val="28"/>
          <w:szCs w:val="28"/>
        </w:rPr>
        <w:t>un don juan</w:t>
      </w:r>
      <w:r>
        <w:rPr>
          <w:rFonts w:ascii="Times New Roman" w:hAnsi="Times New Roman" w:cs="Times New Roman"/>
          <w:sz w:val="28"/>
          <w:szCs w:val="28"/>
        </w:rPr>
        <w:t>.</w:t>
      </w:r>
    </w:p>
    <w:p w:rsidR="00C6451E" w:rsidRDefault="0085504F" w:rsidP="00645B71">
      <w:pPr>
        <w:pStyle w:val="Paragraphedeliste"/>
        <w:numPr>
          <w:ilvl w:val="0"/>
          <w:numId w:val="1"/>
        </w:numPr>
        <w:spacing w:after="100"/>
        <w:ind w:left="1066" w:hanging="357"/>
        <w:contextualSpacing w:val="0"/>
        <w:jc w:val="both"/>
        <w:rPr>
          <w:rFonts w:ascii="Times New Roman" w:hAnsi="Times New Roman" w:cs="Times New Roman"/>
          <w:sz w:val="28"/>
          <w:szCs w:val="28"/>
        </w:rPr>
      </w:pPr>
      <w:r>
        <w:rPr>
          <w:rFonts w:ascii="Times New Roman" w:hAnsi="Times New Roman" w:cs="Times New Roman"/>
          <w:sz w:val="28"/>
          <w:szCs w:val="28"/>
        </w:rPr>
        <w:t xml:space="preserve">de </w:t>
      </w:r>
      <w:r w:rsidR="001629D4">
        <w:rPr>
          <w:rFonts w:ascii="Times New Roman" w:hAnsi="Times New Roman" w:cs="Times New Roman"/>
          <w:sz w:val="28"/>
          <w:szCs w:val="28"/>
        </w:rPr>
        <w:t xml:space="preserve">verbes </w:t>
      </w:r>
      <w:r w:rsidR="001629D4" w:rsidRPr="001629D4">
        <w:rPr>
          <w:rFonts w:ascii="Times New Roman" w:hAnsi="Times New Roman" w:cs="Times New Roman"/>
          <w:sz w:val="28"/>
          <w:szCs w:val="28"/>
        </w:rPr>
        <w:t>(à l’infinitif ou</w:t>
      </w:r>
      <w:r w:rsidR="001629D4">
        <w:rPr>
          <w:rFonts w:ascii="Times New Roman" w:hAnsi="Times New Roman" w:cs="Times New Roman"/>
          <w:sz w:val="28"/>
          <w:szCs w:val="28"/>
        </w:rPr>
        <w:t xml:space="preserve"> au participe)</w:t>
      </w:r>
      <w:r>
        <w:rPr>
          <w:rFonts w:ascii="Times New Roman" w:hAnsi="Times New Roman" w:cs="Times New Roman"/>
          <w:sz w:val="28"/>
          <w:szCs w:val="28"/>
        </w:rPr>
        <w:t> :</w:t>
      </w:r>
      <w:r w:rsidR="008A3B3B" w:rsidRPr="008A3B3B">
        <w:rPr>
          <w:rFonts w:ascii="Times New Roman" w:hAnsi="Times New Roman" w:cs="Times New Roman"/>
          <w:sz w:val="28"/>
          <w:szCs w:val="28"/>
        </w:rPr>
        <w:t xml:space="preserve"> </w:t>
      </w:r>
      <w:r w:rsidR="001629D4" w:rsidRPr="001629D4">
        <w:rPr>
          <w:rFonts w:ascii="Times New Roman" w:hAnsi="Times New Roman" w:cs="Times New Roman"/>
          <w:i/>
          <w:sz w:val="28"/>
          <w:szCs w:val="28"/>
        </w:rPr>
        <w:t>le dîner, le</w:t>
      </w:r>
      <w:r w:rsidR="001629D4">
        <w:rPr>
          <w:rFonts w:ascii="Times New Roman" w:hAnsi="Times New Roman" w:cs="Times New Roman"/>
          <w:i/>
          <w:sz w:val="28"/>
          <w:szCs w:val="28"/>
        </w:rPr>
        <w:t xml:space="preserve"> déjeuner</w:t>
      </w:r>
      <w:r w:rsidR="001629D4" w:rsidRPr="001629D4">
        <w:rPr>
          <w:rFonts w:ascii="Times New Roman" w:hAnsi="Times New Roman" w:cs="Times New Roman"/>
          <w:i/>
          <w:sz w:val="28"/>
          <w:szCs w:val="28"/>
        </w:rPr>
        <w:t>, un militant, les assiégés, un accusé</w:t>
      </w:r>
      <w:r w:rsidR="001629D4">
        <w:rPr>
          <w:rFonts w:ascii="Times New Roman" w:hAnsi="Times New Roman" w:cs="Times New Roman"/>
          <w:sz w:val="28"/>
          <w:szCs w:val="28"/>
        </w:rPr>
        <w:t xml:space="preserve">. </w:t>
      </w:r>
    </w:p>
    <w:p w:rsidR="001629D4" w:rsidRDefault="001629D4" w:rsidP="00645B71">
      <w:pPr>
        <w:pStyle w:val="Paragraphedeliste"/>
        <w:numPr>
          <w:ilvl w:val="0"/>
          <w:numId w:val="1"/>
        </w:numPr>
        <w:spacing w:after="100"/>
        <w:ind w:left="1066" w:hanging="357"/>
        <w:contextualSpacing w:val="0"/>
        <w:jc w:val="both"/>
        <w:rPr>
          <w:rFonts w:ascii="Times New Roman" w:hAnsi="Times New Roman" w:cs="Times New Roman"/>
          <w:sz w:val="28"/>
          <w:szCs w:val="28"/>
        </w:rPr>
      </w:pPr>
      <w:r>
        <w:rPr>
          <w:rFonts w:ascii="Times New Roman" w:hAnsi="Times New Roman" w:cs="Times New Roman"/>
          <w:sz w:val="28"/>
          <w:szCs w:val="28"/>
        </w:rPr>
        <w:t>de préposition</w:t>
      </w:r>
      <w:r w:rsidR="006943C3">
        <w:rPr>
          <w:rFonts w:ascii="Times New Roman" w:hAnsi="Times New Roman" w:cs="Times New Roman"/>
          <w:sz w:val="28"/>
          <w:szCs w:val="28"/>
        </w:rPr>
        <w:t>s</w:t>
      </w:r>
      <w:r>
        <w:rPr>
          <w:rFonts w:ascii="Times New Roman" w:hAnsi="Times New Roman" w:cs="Times New Roman"/>
          <w:sz w:val="28"/>
          <w:szCs w:val="28"/>
        </w:rPr>
        <w:t xml:space="preserve"> : </w:t>
      </w:r>
      <w:r w:rsidR="00FA0F70">
        <w:rPr>
          <w:rFonts w:ascii="Times New Roman" w:hAnsi="Times New Roman" w:cs="Times New Roman"/>
          <w:i/>
          <w:sz w:val="28"/>
          <w:szCs w:val="28"/>
        </w:rPr>
        <w:t>le pour</w:t>
      </w:r>
      <w:r>
        <w:rPr>
          <w:rFonts w:ascii="Times New Roman" w:hAnsi="Times New Roman" w:cs="Times New Roman"/>
          <w:sz w:val="28"/>
          <w:szCs w:val="28"/>
        </w:rPr>
        <w:t>.</w:t>
      </w:r>
    </w:p>
    <w:p w:rsidR="001629D4" w:rsidRPr="00706471" w:rsidRDefault="001629D4" w:rsidP="00645B71">
      <w:pPr>
        <w:pStyle w:val="Paragraphedeliste"/>
        <w:numPr>
          <w:ilvl w:val="0"/>
          <w:numId w:val="1"/>
        </w:numPr>
        <w:spacing w:after="100"/>
        <w:ind w:left="1066" w:hanging="357"/>
        <w:contextualSpacing w:val="0"/>
        <w:jc w:val="both"/>
        <w:rPr>
          <w:rFonts w:ascii="Times New Roman" w:hAnsi="Times New Roman" w:cs="Times New Roman"/>
          <w:sz w:val="28"/>
          <w:szCs w:val="28"/>
        </w:rPr>
      </w:pPr>
      <w:r>
        <w:rPr>
          <w:rFonts w:ascii="Times New Roman" w:hAnsi="Times New Roman" w:cs="Times New Roman"/>
          <w:sz w:val="28"/>
          <w:szCs w:val="28"/>
        </w:rPr>
        <w:t xml:space="preserve">d’adverbes : </w:t>
      </w:r>
      <w:r w:rsidRPr="001629D4">
        <w:rPr>
          <w:rFonts w:ascii="Times New Roman" w:hAnsi="Times New Roman" w:cs="Times New Roman"/>
          <w:i/>
          <w:sz w:val="28"/>
          <w:szCs w:val="28"/>
        </w:rPr>
        <w:t>le bien, le mal</w:t>
      </w:r>
      <w:r w:rsidR="00706471">
        <w:rPr>
          <w:rFonts w:ascii="Times New Roman" w:hAnsi="Times New Roman" w:cs="Times New Roman"/>
          <w:i/>
          <w:sz w:val="28"/>
          <w:szCs w:val="28"/>
        </w:rPr>
        <w:t>, le contre</w:t>
      </w:r>
      <w:r>
        <w:rPr>
          <w:rFonts w:ascii="Times New Roman" w:hAnsi="Times New Roman" w:cs="Times New Roman"/>
          <w:i/>
          <w:sz w:val="28"/>
          <w:szCs w:val="28"/>
        </w:rPr>
        <w:t>.</w:t>
      </w:r>
    </w:p>
    <w:p w:rsidR="00706471" w:rsidRDefault="00706471" w:rsidP="00645B71">
      <w:pPr>
        <w:pStyle w:val="Paragraphedeliste"/>
        <w:numPr>
          <w:ilvl w:val="0"/>
          <w:numId w:val="1"/>
        </w:numPr>
        <w:spacing w:after="100"/>
        <w:ind w:left="1066" w:hanging="357"/>
        <w:contextualSpacing w:val="0"/>
        <w:jc w:val="both"/>
        <w:rPr>
          <w:rFonts w:ascii="Times New Roman" w:hAnsi="Times New Roman" w:cs="Times New Roman"/>
          <w:sz w:val="28"/>
          <w:szCs w:val="28"/>
        </w:rPr>
      </w:pPr>
      <w:r w:rsidRPr="00706471">
        <w:rPr>
          <w:rFonts w:ascii="Times New Roman" w:hAnsi="Times New Roman" w:cs="Times New Roman"/>
          <w:sz w:val="28"/>
          <w:szCs w:val="28"/>
        </w:rPr>
        <w:t xml:space="preserve">de </w:t>
      </w:r>
      <w:r>
        <w:rPr>
          <w:rFonts w:ascii="Times New Roman" w:hAnsi="Times New Roman" w:cs="Times New Roman"/>
          <w:sz w:val="28"/>
          <w:szCs w:val="28"/>
        </w:rPr>
        <w:t>conjon</w:t>
      </w:r>
      <w:r w:rsidR="00A85A59">
        <w:rPr>
          <w:rFonts w:ascii="Times New Roman" w:hAnsi="Times New Roman" w:cs="Times New Roman"/>
          <w:sz w:val="28"/>
          <w:szCs w:val="28"/>
        </w:rPr>
        <w:t>c</w:t>
      </w:r>
      <w:r>
        <w:rPr>
          <w:rFonts w:ascii="Times New Roman" w:hAnsi="Times New Roman" w:cs="Times New Roman"/>
          <w:sz w:val="28"/>
          <w:szCs w:val="28"/>
        </w:rPr>
        <w:t xml:space="preserve">tions : </w:t>
      </w:r>
      <w:r w:rsidRPr="00A85A59">
        <w:rPr>
          <w:rFonts w:ascii="Times New Roman" w:hAnsi="Times New Roman" w:cs="Times New Roman"/>
          <w:i/>
          <w:sz w:val="28"/>
          <w:szCs w:val="28"/>
        </w:rPr>
        <w:t>des si, des mais</w:t>
      </w:r>
      <w:r>
        <w:rPr>
          <w:rFonts w:ascii="Times New Roman" w:hAnsi="Times New Roman" w:cs="Times New Roman"/>
          <w:sz w:val="28"/>
          <w:szCs w:val="28"/>
        </w:rPr>
        <w:t>.</w:t>
      </w:r>
    </w:p>
    <w:p w:rsidR="00344552" w:rsidRDefault="00344552" w:rsidP="00344552">
      <w:pPr>
        <w:ind w:left="708"/>
        <w:jc w:val="both"/>
        <w:rPr>
          <w:rFonts w:ascii="Times New Roman" w:hAnsi="Times New Roman" w:cs="Times New Roman"/>
          <w:sz w:val="28"/>
          <w:szCs w:val="28"/>
        </w:rPr>
      </w:pPr>
      <w:r>
        <w:rPr>
          <w:rFonts w:ascii="Times New Roman" w:hAnsi="Times New Roman" w:cs="Times New Roman"/>
          <w:sz w:val="28"/>
          <w:szCs w:val="28"/>
        </w:rPr>
        <w:t xml:space="preserve">On rencontre des </w:t>
      </w:r>
      <w:r w:rsidRPr="006943C3">
        <w:rPr>
          <w:rFonts w:ascii="Times New Roman" w:hAnsi="Times New Roman" w:cs="Times New Roman"/>
          <w:i/>
          <w:sz w:val="28"/>
          <w:szCs w:val="28"/>
        </w:rPr>
        <w:t>adjectifs</w:t>
      </w:r>
      <w:r>
        <w:rPr>
          <w:rFonts w:ascii="Times New Roman" w:hAnsi="Times New Roman" w:cs="Times New Roman"/>
          <w:sz w:val="28"/>
          <w:szCs w:val="28"/>
        </w:rPr>
        <w:t xml:space="preserve"> qui ont </w:t>
      </w:r>
      <w:r w:rsidR="006943C3">
        <w:rPr>
          <w:rFonts w:ascii="Times New Roman" w:hAnsi="Times New Roman" w:cs="Times New Roman"/>
          <w:sz w:val="28"/>
          <w:szCs w:val="28"/>
        </w:rPr>
        <w:t>été créés à partir :</w:t>
      </w:r>
    </w:p>
    <w:p w:rsidR="006943C3" w:rsidRDefault="006943C3" w:rsidP="00645B71">
      <w:pPr>
        <w:pStyle w:val="Paragraphedeliste"/>
        <w:numPr>
          <w:ilvl w:val="0"/>
          <w:numId w:val="1"/>
        </w:numPr>
        <w:spacing w:after="100"/>
        <w:ind w:left="1066" w:hanging="357"/>
        <w:contextualSpacing w:val="0"/>
        <w:jc w:val="both"/>
        <w:rPr>
          <w:rFonts w:ascii="Times New Roman" w:hAnsi="Times New Roman" w:cs="Times New Roman"/>
          <w:sz w:val="28"/>
          <w:szCs w:val="28"/>
        </w:rPr>
      </w:pPr>
      <w:r>
        <w:rPr>
          <w:rFonts w:ascii="Times New Roman" w:hAnsi="Times New Roman" w:cs="Times New Roman"/>
          <w:sz w:val="28"/>
          <w:szCs w:val="28"/>
        </w:rPr>
        <w:t xml:space="preserve">de noms : une robe </w:t>
      </w:r>
      <w:r w:rsidRPr="006943C3">
        <w:rPr>
          <w:rFonts w:ascii="Times New Roman" w:hAnsi="Times New Roman" w:cs="Times New Roman"/>
          <w:i/>
          <w:sz w:val="28"/>
          <w:szCs w:val="28"/>
        </w:rPr>
        <w:t>orange</w:t>
      </w:r>
      <w:r>
        <w:rPr>
          <w:rFonts w:ascii="Times New Roman" w:hAnsi="Times New Roman" w:cs="Times New Roman"/>
          <w:sz w:val="28"/>
          <w:szCs w:val="28"/>
        </w:rPr>
        <w:t xml:space="preserve">, un côté </w:t>
      </w:r>
      <w:r w:rsidRPr="006943C3">
        <w:rPr>
          <w:rFonts w:ascii="Times New Roman" w:hAnsi="Times New Roman" w:cs="Times New Roman"/>
          <w:i/>
          <w:sz w:val="28"/>
          <w:szCs w:val="28"/>
        </w:rPr>
        <w:t>province</w:t>
      </w:r>
      <w:r>
        <w:rPr>
          <w:rFonts w:ascii="Times New Roman" w:hAnsi="Times New Roman" w:cs="Times New Roman"/>
          <w:sz w:val="28"/>
          <w:szCs w:val="28"/>
        </w:rPr>
        <w:t>.</w:t>
      </w:r>
    </w:p>
    <w:p w:rsidR="006943C3" w:rsidRDefault="006943C3" w:rsidP="00645B71">
      <w:pPr>
        <w:pStyle w:val="Paragraphedeliste"/>
        <w:numPr>
          <w:ilvl w:val="0"/>
          <w:numId w:val="1"/>
        </w:numPr>
        <w:spacing w:after="100"/>
        <w:ind w:left="1066" w:hanging="357"/>
        <w:contextualSpacing w:val="0"/>
        <w:jc w:val="both"/>
        <w:rPr>
          <w:rFonts w:ascii="Times New Roman" w:hAnsi="Times New Roman" w:cs="Times New Roman"/>
          <w:sz w:val="28"/>
          <w:szCs w:val="28"/>
        </w:rPr>
      </w:pPr>
      <w:r>
        <w:rPr>
          <w:rFonts w:ascii="Times New Roman" w:hAnsi="Times New Roman" w:cs="Times New Roman"/>
          <w:sz w:val="28"/>
          <w:szCs w:val="28"/>
        </w:rPr>
        <w:t xml:space="preserve">d’adverbes : un homme </w:t>
      </w:r>
      <w:r w:rsidRPr="006943C3">
        <w:rPr>
          <w:rFonts w:ascii="Times New Roman" w:hAnsi="Times New Roman" w:cs="Times New Roman"/>
          <w:i/>
          <w:sz w:val="28"/>
          <w:szCs w:val="28"/>
        </w:rPr>
        <w:t>bien</w:t>
      </w:r>
      <w:r>
        <w:rPr>
          <w:rFonts w:ascii="Times New Roman" w:hAnsi="Times New Roman" w:cs="Times New Roman"/>
          <w:sz w:val="28"/>
          <w:szCs w:val="28"/>
        </w:rPr>
        <w:t xml:space="preserve">. </w:t>
      </w:r>
    </w:p>
    <w:p w:rsidR="006943C3" w:rsidRDefault="006943C3" w:rsidP="006943C3">
      <w:pPr>
        <w:ind w:left="708"/>
        <w:jc w:val="both"/>
        <w:rPr>
          <w:rFonts w:ascii="Times New Roman" w:hAnsi="Times New Roman" w:cs="Times New Roman"/>
          <w:sz w:val="28"/>
          <w:szCs w:val="28"/>
        </w:rPr>
      </w:pPr>
      <w:r>
        <w:rPr>
          <w:rFonts w:ascii="Times New Roman" w:hAnsi="Times New Roman" w:cs="Times New Roman"/>
          <w:sz w:val="28"/>
          <w:szCs w:val="28"/>
        </w:rPr>
        <w:lastRenderedPageBreak/>
        <w:t xml:space="preserve">Et des </w:t>
      </w:r>
      <w:r w:rsidRPr="006943C3">
        <w:rPr>
          <w:rFonts w:ascii="Times New Roman" w:hAnsi="Times New Roman" w:cs="Times New Roman"/>
          <w:i/>
          <w:sz w:val="28"/>
          <w:szCs w:val="28"/>
        </w:rPr>
        <w:t>adverbes</w:t>
      </w:r>
      <w:r>
        <w:rPr>
          <w:rFonts w:ascii="Times New Roman" w:hAnsi="Times New Roman" w:cs="Times New Roman"/>
          <w:sz w:val="28"/>
          <w:szCs w:val="28"/>
        </w:rPr>
        <w:t xml:space="preserve"> provenant : </w:t>
      </w:r>
    </w:p>
    <w:p w:rsidR="006943C3" w:rsidRDefault="006943C3" w:rsidP="006943C3">
      <w:pPr>
        <w:pStyle w:val="Paragraphedeliste"/>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d’adjectifs : parler </w:t>
      </w:r>
      <w:r w:rsidRPr="006943C3">
        <w:rPr>
          <w:rFonts w:ascii="Times New Roman" w:hAnsi="Times New Roman" w:cs="Times New Roman"/>
          <w:i/>
          <w:sz w:val="28"/>
          <w:szCs w:val="28"/>
        </w:rPr>
        <w:t>fort</w:t>
      </w:r>
      <w:r>
        <w:rPr>
          <w:rFonts w:ascii="Times New Roman" w:hAnsi="Times New Roman" w:cs="Times New Roman"/>
          <w:sz w:val="28"/>
          <w:szCs w:val="28"/>
        </w:rPr>
        <w:t xml:space="preserve">, chanter </w:t>
      </w:r>
      <w:r w:rsidRPr="006943C3">
        <w:rPr>
          <w:rFonts w:ascii="Times New Roman" w:hAnsi="Times New Roman" w:cs="Times New Roman"/>
          <w:i/>
          <w:sz w:val="28"/>
          <w:szCs w:val="28"/>
        </w:rPr>
        <w:t>faux</w:t>
      </w:r>
      <w:r>
        <w:rPr>
          <w:rFonts w:ascii="Times New Roman" w:hAnsi="Times New Roman" w:cs="Times New Roman"/>
          <w:sz w:val="28"/>
          <w:szCs w:val="28"/>
        </w:rPr>
        <w:t xml:space="preserve">, voter </w:t>
      </w:r>
      <w:r w:rsidRPr="006943C3">
        <w:rPr>
          <w:rFonts w:ascii="Times New Roman" w:hAnsi="Times New Roman" w:cs="Times New Roman"/>
          <w:i/>
          <w:sz w:val="28"/>
          <w:szCs w:val="28"/>
        </w:rPr>
        <w:t>utile</w:t>
      </w:r>
      <w:r>
        <w:rPr>
          <w:rFonts w:ascii="Times New Roman" w:hAnsi="Times New Roman" w:cs="Times New Roman"/>
          <w:sz w:val="28"/>
          <w:szCs w:val="28"/>
        </w:rPr>
        <w:t>.</w:t>
      </w:r>
    </w:p>
    <w:p w:rsidR="006943C3" w:rsidRDefault="006943C3" w:rsidP="006943C3">
      <w:pPr>
        <w:ind w:left="708"/>
        <w:jc w:val="both"/>
        <w:rPr>
          <w:rFonts w:ascii="Times New Roman" w:hAnsi="Times New Roman" w:cs="Times New Roman"/>
          <w:sz w:val="28"/>
          <w:szCs w:val="28"/>
        </w:rPr>
      </w:pPr>
      <w:r>
        <w:rPr>
          <w:rFonts w:ascii="Times New Roman" w:hAnsi="Times New Roman" w:cs="Times New Roman"/>
          <w:sz w:val="28"/>
          <w:szCs w:val="28"/>
        </w:rPr>
        <w:t xml:space="preserve">Un certain nombre </w:t>
      </w:r>
      <w:r w:rsidRPr="006943C3">
        <w:rPr>
          <w:rFonts w:ascii="Times New Roman" w:hAnsi="Times New Roman" w:cs="Times New Roman"/>
          <w:sz w:val="28"/>
          <w:szCs w:val="28"/>
        </w:rPr>
        <w:t>d’</w:t>
      </w:r>
      <w:r w:rsidRPr="006943C3">
        <w:rPr>
          <w:rFonts w:ascii="Times New Roman" w:hAnsi="Times New Roman" w:cs="Times New Roman"/>
          <w:i/>
          <w:sz w:val="28"/>
          <w:szCs w:val="28"/>
        </w:rPr>
        <w:t>interjections</w:t>
      </w:r>
      <w:r>
        <w:rPr>
          <w:rFonts w:ascii="Times New Roman" w:hAnsi="Times New Roman" w:cs="Times New Roman"/>
          <w:sz w:val="28"/>
          <w:szCs w:val="28"/>
        </w:rPr>
        <w:t xml:space="preserve"> ont été créées à partir :</w:t>
      </w:r>
    </w:p>
    <w:p w:rsidR="006943C3" w:rsidRPr="00290721" w:rsidRDefault="006943C3" w:rsidP="00645B71">
      <w:pPr>
        <w:pStyle w:val="Paragraphedeliste"/>
        <w:numPr>
          <w:ilvl w:val="0"/>
          <w:numId w:val="1"/>
        </w:numPr>
        <w:spacing w:after="100"/>
        <w:ind w:left="1066" w:hanging="357"/>
        <w:contextualSpacing w:val="0"/>
        <w:jc w:val="both"/>
        <w:rPr>
          <w:rFonts w:ascii="Times New Roman" w:hAnsi="Times New Roman" w:cs="Times New Roman"/>
          <w:i/>
          <w:sz w:val="28"/>
          <w:szCs w:val="28"/>
        </w:rPr>
      </w:pPr>
      <w:r w:rsidRPr="006943C3">
        <w:rPr>
          <w:rFonts w:ascii="Times New Roman" w:hAnsi="Times New Roman" w:cs="Times New Roman"/>
          <w:sz w:val="28"/>
          <w:szCs w:val="28"/>
        </w:rPr>
        <w:t>de noms propre</w:t>
      </w:r>
      <w:r>
        <w:rPr>
          <w:rFonts w:ascii="Times New Roman" w:hAnsi="Times New Roman" w:cs="Times New Roman"/>
          <w:sz w:val="28"/>
          <w:szCs w:val="28"/>
        </w:rPr>
        <w:t>s</w:t>
      </w:r>
      <w:r w:rsidRPr="006943C3">
        <w:rPr>
          <w:rFonts w:ascii="Times New Roman" w:hAnsi="Times New Roman" w:cs="Times New Roman"/>
          <w:sz w:val="28"/>
          <w:szCs w:val="28"/>
        </w:rPr>
        <w:t> :</w:t>
      </w:r>
      <w:r>
        <w:rPr>
          <w:rFonts w:ascii="Times New Roman" w:hAnsi="Times New Roman" w:cs="Times New Roman"/>
          <w:sz w:val="28"/>
          <w:szCs w:val="28"/>
        </w:rPr>
        <w:t xml:space="preserve"> </w:t>
      </w:r>
      <w:r w:rsidRPr="00290721">
        <w:rPr>
          <w:rFonts w:ascii="Times New Roman" w:hAnsi="Times New Roman" w:cs="Times New Roman"/>
          <w:i/>
          <w:sz w:val="28"/>
          <w:szCs w:val="28"/>
        </w:rPr>
        <w:t>Seigneur !</w:t>
      </w:r>
    </w:p>
    <w:p w:rsidR="006943C3" w:rsidRDefault="006943C3" w:rsidP="00645B71">
      <w:pPr>
        <w:pStyle w:val="Paragraphedeliste"/>
        <w:numPr>
          <w:ilvl w:val="0"/>
          <w:numId w:val="1"/>
        </w:numPr>
        <w:spacing w:after="100"/>
        <w:ind w:left="1066" w:hanging="357"/>
        <w:contextualSpacing w:val="0"/>
        <w:jc w:val="both"/>
        <w:rPr>
          <w:rFonts w:ascii="Times New Roman" w:hAnsi="Times New Roman" w:cs="Times New Roman"/>
          <w:sz w:val="28"/>
          <w:szCs w:val="28"/>
        </w:rPr>
      </w:pPr>
      <w:r>
        <w:rPr>
          <w:rFonts w:ascii="Times New Roman" w:hAnsi="Times New Roman" w:cs="Times New Roman"/>
          <w:sz w:val="28"/>
          <w:szCs w:val="28"/>
        </w:rPr>
        <w:t xml:space="preserve">de noms communs : </w:t>
      </w:r>
      <w:r w:rsidRPr="00290721">
        <w:rPr>
          <w:rFonts w:ascii="Times New Roman" w:hAnsi="Times New Roman" w:cs="Times New Roman"/>
          <w:i/>
          <w:sz w:val="28"/>
          <w:szCs w:val="28"/>
        </w:rPr>
        <w:t>attention !</w:t>
      </w:r>
    </w:p>
    <w:p w:rsidR="006943C3" w:rsidRPr="00290721" w:rsidRDefault="006943C3" w:rsidP="00645B71">
      <w:pPr>
        <w:pStyle w:val="Paragraphedeliste"/>
        <w:numPr>
          <w:ilvl w:val="0"/>
          <w:numId w:val="1"/>
        </w:numPr>
        <w:spacing w:after="100"/>
        <w:ind w:left="1066" w:hanging="357"/>
        <w:contextualSpacing w:val="0"/>
        <w:jc w:val="both"/>
        <w:rPr>
          <w:rFonts w:ascii="Times New Roman" w:hAnsi="Times New Roman" w:cs="Times New Roman"/>
          <w:i/>
          <w:sz w:val="28"/>
          <w:szCs w:val="28"/>
        </w:rPr>
      </w:pPr>
      <w:r>
        <w:rPr>
          <w:rFonts w:ascii="Times New Roman" w:hAnsi="Times New Roman" w:cs="Times New Roman"/>
          <w:sz w:val="28"/>
          <w:szCs w:val="28"/>
        </w:rPr>
        <w:t xml:space="preserve">d’adjectifs : </w:t>
      </w:r>
      <w:r w:rsidRPr="00290721">
        <w:rPr>
          <w:rFonts w:ascii="Times New Roman" w:hAnsi="Times New Roman" w:cs="Times New Roman"/>
          <w:i/>
          <w:sz w:val="28"/>
          <w:szCs w:val="28"/>
        </w:rPr>
        <w:t>bon !</w:t>
      </w:r>
    </w:p>
    <w:p w:rsidR="006943C3" w:rsidRDefault="006943C3" w:rsidP="006943C3">
      <w:pPr>
        <w:pStyle w:val="Paragraphedeliste"/>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de verbes : </w:t>
      </w:r>
      <w:r w:rsidRPr="00290721">
        <w:rPr>
          <w:rFonts w:ascii="Times New Roman" w:hAnsi="Times New Roman" w:cs="Times New Roman"/>
          <w:i/>
          <w:sz w:val="28"/>
          <w:szCs w:val="28"/>
        </w:rPr>
        <w:t>allons ! voyons ! allez !</w:t>
      </w:r>
    </w:p>
    <w:p w:rsidR="00690F6E" w:rsidRDefault="00C6451E" w:rsidP="00290721">
      <w:pPr>
        <w:spacing w:after="0"/>
        <w:jc w:val="both"/>
        <w:rPr>
          <w:rFonts w:ascii="Times New Roman" w:hAnsi="Times New Roman" w:cs="Times New Roman"/>
          <w:b/>
          <w:sz w:val="28"/>
          <w:szCs w:val="28"/>
        </w:rPr>
      </w:pPr>
      <w:r>
        <w:rPr>
          <w:rFonts w:ascii="Times New Roman" w:hAnsi="Times New Roman" w:cs="Times New Roman"/>
          <w:b/>
          <w:sz w:val="28"/>
          <w:szCs w:val="28"/>
        </w:rPr>
        <w:t>La dérivation inverse (ou régressive)</w:t>
      </w:r>
    </w:p>
    <w:p w:rsidR="00290721" w:rsidRDefault="00290721" w:rsidP="00C6451E">
      <w:pPr>
        <w:jc w:val="both"/>
        <w:rPr>
          <w:rFonts w:ascii="Times New Roman" w:hAnsi="Times New Roman" w:cs="Times New Roman"/>
          <w:sz w:val="28"/>
          <w:szCs w:val="28"/>
        </w:rPr>
      </w:pPr>
      <w:r>
        <w:rPr>
          <w:rFonts w:ascii="Times New Roman" w:hAnsi="Times New Roman" w:cs="Times New Roman"/>
          <w:b/>
          <w:sz w:val="28"/>
          <w:szCs w:val="28"/>
        </w:rPr>
        <w:tab/>
      </w:r>
      <w:r w:rsidRPr="00290721">
        <w:rPr>
          <w:rFonts w:ascii="Times New Roman" w:hAnsi="Times New Roman" w:cs="Times New Roman"/>
          <w:sz w:val="28"/>
          <w:szCs w:val="28"/>
        </w:rPr>
        <w:t xml:space="preserve">Elle consiste à tirer un mot plus simple d’un mot plus long. En français, un grand nombre de </w:t>
      </w:r>
      <w:r w:rsidRPr="00290721">
        <w:rPr>
          <w:rFonts w:ascii="Times New Roman" w:hAnsi="Times New Roman" w:cs="Times New Roman"/>
          <w:i/>
          <w:sz w:val="28"/>
          <w:szCs w:val="28"/>
        </w:rPr>
        <w:t>noms</w:t>
      </w:r>
      <w:r w:rsidRPr="00290721">
        <w:rPr>
          <w:rFonts w:ascii="Times New Roman" w:hAnsi="Times New Roman" w:cs="Times New Roman"/>
          <w:sz w:val="28"/>
          <w:szCs w:val="28"/>
        </w:rPr>
        <w:t xml:space="preserve"> ont été formés par suppression du suffixe verbal. Exemples :</w:t>
      </w:r>
    </w:p>
    <w:p w:rsidR="00290721" w:rsidRPr="00DB5BA7" w:rsidRDefault="00290721" w:rsidP="00645B71">
      <w:pPr>
        <w:pStyle w:val="Paragraphedeliste"/>
        <w:numPr>
          <w:ilvl w:val="0"/>
          <w:numId w:val="1"/>
        </w:numPr>
        <w:spacing w:after="100"/>
        <w:ind w:left="1066" w:hanging="357"/>
        <w:contextualSpacing w:val="0"/>
        <w:jc w:val="both"/>
        <w:rPr>
          <w:rFonts w:ascii="Times New Roman" w:hAnsi="Times New Roman" w:cs="Times New Roman"/>
          <w:i/>
          <w:sz w:val="28"/>
          <w:szCs w:val="28"/>
        </w:rPr>
      </w:pPr>
      <w:r w:rsidRPr="00DB5BA7">
        <w:rPr>
          <w:rFonts w:ascii="Times New Roman" w:hAnsi="Times New Roman" w:cs="Times New Roman"/>
          <w:i/>
          <w:sz w:val="28"/>
          <w:szCs w:val="28"/>
        </w:rPr>
        <w:t>accorder  → accord</w:t>
      </w:r>
    </w:p>
    <w:p w:rsidR="00290721" w:rsidRPr="00DB5BA7" w:rsidRDefault="00290721" w:rsidP="00645B71">
      <w:pPr>
        <w:pStyle w:val="Paragraphedeliste"/>
        <w:numPr>
          <w:ilvl w:val="0"/>
          <w:numId w:val="1"/>
        </w:numPr>
        <w:spacing w:after="100"/>
        <w:ind w:left="1066" w:hanging="357"/>
        <w:contextualSpacing w:val="0"/>
        <w:jc w:val="both"/>
        <w:rPr>
          <w:rFonts w:ascii="Times New Roman" w:hAnsi="Times New Roman" w:cs="Times New Roman"/>
          <w:i/>
          <w:sz w:val="28"/>
          <w:szCs w:val="28"/>
        </w:rPr>
      </w:pPr>
      <w:r w:rsidRPr="00DB5BA7">
        <w:rPr>
          <w:rFonts w:ascii="Times New Roman" w:hAnsi="Times New Roman" w:cs="Times New Roman"/>
          <w:i/>
          <w:sz w:val="28"/>
          <w:szCs w:val="28"/>
        </w:rPr>
        <w:t>coûter → coût</w:t>
      </w:r>
    </w:p>
    <w:p w:rsidR="00290721" w:rsidRPr="00DB5BA7" w:rsidRDefault="00290721" w:rsidP="00645B71">
      <w:pPr>
        <w:pStyle w:val="Paragraphedeliste"/>
        <w:numPr>
          <w:ilvl w:val="0"/>
          <w:numId w:val="1"/>
        </w:numPr>
        <w:spacing w:after="100"/>
        <w:ind w:left="1066" w:hanging="357"/>
        <w:contextualSpacing w:val="0"/>
        <w:jc w:val="both"/>
        <w:rPr>
          <w:rFonts w:ascii="Times New Roman" w:hAnsi="Times New Roman" w:cs="Times New Roman"/>
          <w:i/>
          <w:sz w:val="28"/>
          <w:szCs w:val="28"/>
        </w:rPr>
      </w:pPr>
      <w:r w:rsidRPr="00DB5BA7">
        <w:rPr>
          <w:rFonts w:ascii="Times New Roman" w:hAnsi="Times New Roman" w:cs="Times New Roman"/>
          <w:i/>
          <w:sz w:val="28"/>
          <w:szCs w:val="28"/>
        </w:rPr>
        <w:t>galoper → galop</w:t>
      </w:r>
    </w:p>
    <w:p w:rsidR="00290721" w:rsidRPr="00DB5BA7" w:rsidRDefault="00290721" w:rsidP="00645B71">
      <w:pPr>
        <w:pStyle w:val="Paragraphedeliste"/>
        <w:numPr>
          <w:ilvl w:val="0"/>
          <w:numId w:val="1"/>
        </w:numPr>
        <w:spacing w:after="100"/>
        <w:ind w:left="1066" w:hanging="357"/>
        <w:contextualSpacing w:val="0"/>
        <w:jc w:val="both"/>
        <w:rPr>
          <w:rFonts w:ascii="Times New Roman" w:hAnsi="Times New Roman" w:cs="Times New Roman"/>
          <w:i/>
          <w:sz w:val="28"/>
          <w:szCs w:val="28"/>
        </w:rPr>
      </w:pPr>
      <w:r w:rsidRPr="00DB5BA7">
        <w:rPr>
          <w:rFonts w:ascii="Times New Roman" w:hAnsi="Times New Roman" w:cs="Times New Roman"/>
          <w:i/>
          <w:sz w:val="28"/>
          <w:szCs w:val="28"/>
        </w:rPr>
        <w:t>refuser → refus</w:t>
      </w:r>
    </w:p>
    <w:p w:rsidR="00290721" w:rsidRPr="00DB5BA7" w:rsidRDefault="00290721" w:rsidP="00645B71">
      <w:pPr>
        <w:pStyle w:val="Paragraphedeliste"/>
        <w:numPr>
          <w:ilvl w:val="0"/>
          <w:numId w:val="1"/>
        </w:numPr>
        <w:spacing w:after="100"/>
        <w:ind w:left="1066" w:hanging="357"/>
        <w:contextualSpacing w:val="0"/>
        <w:jc w:val="both"/>
        <w:rPr>
          <w:rFonts w:ascii="Times New Roman" w:hAnsi="Times New Roman" w:cs="Times New Roman"/>
          <w:i/>
          <w:sz w:val="28"/>
          <w:szCs w:val="28"/>
        </w:rPr>
      </w:pPr>
      <w:r w:rsidRPr="00DB5BA7">
        <w:rPr>
          <w:rFonts w:ascii="Times New Roman" w:hAnsi="Times New Roman" w:cs="Times New Roman"/>
          <w:i/>
          <w:sz w:val="28"/>
          <w:szCs w:val="28"/>
        </w:rPr>
        <w:t>soupirer → soupir</w:t>
      </w:r>
    </w:p>
    <w:p w:rsidR="00290721" w:rsidRPr="00DB5BA7" w:rsidRDefault="00290721" w:rsidP="00645B71">
      <w:pPr>
        <w:pStyle w:val="Paragraphedeliste"/>
        <w:numPr>
          <w:ilvl w:val="0"/>
          <w:numId w:val="1"/>
        </w:numPr>
        <w:spacing w:after="100"/>
        <w:ind w:left="1066" w:hanging="357"/>
        <w:contextualSpacing w:val="0"/>
        <w:jc w:val="both"/>
        <w:rPr>
          <w:rFonts w:ascii="Times New Roman" w:hAnsi="Times New Roman" w:cs="Times New Roman"/>
          <w:i/>
          <w:sz w:val="28"/>
          <w:szCs w:val="28"/>
        </w:rPr>
      </w:pPr>
      <w:r w:rsidRPr="00DB5BA7">
        <w:rPr>
          <w:rFonts w:ascii="Times New Roman" w:hAnsi="Times New Roman" w:cs="Times New Roman"/>
          <w:i/>
          <w:sz w:val="28"/>
          <w:szCs w:val="28"/>
        </w:rPr>
        <w:t>adresser → adresse</w:t>
      </w:r>
    </w:p>
    <w:p w:rsidR="00290721" w:rsidRPr="00DB5BA7" w:rsidRDefault="00290721" w:rsidP="00645B71">
      <w:pPr>
        <w:pStyle w:val="Paragraphedeliste"/>
        <w:numPr>
          <w:ilvl w:val="0"/>
          <w:numId w:val="1"/>
        </w:numPr>
        <w:spacing w:after="100"/>
        <w:ind w:left="1066" w:hanging="357"/>
        <w:contextualSpacing w:val="0"/>
        <w:jc w:val="both"/>
        <w:rPr>
          <w:rFonts w:ascii="Times New Roman" w:hAnsi="Times New Roman" w:cs="Times New Roman"/>
          <w:i/>
          <w:sz w:val="28"/>
          <w:szCs w:val="28"/>
        </w:rPr>
      </w:pPr>
      <w:r w:rsidRPr="00DB5BA7">
        <w:rPr>
          <w:rFonts w:ascii="Times New Roman" w:hAnsi="Times New Roman" w:cs="Times New Roman"/>
          <w:i/>
          <w:sz w:val="28"/>
          <w:szCs w:val="28"/>
        </w:rPr>
        <w:t>attaquer → attaque</w:t>
      </w:r>
    </w:p>
    <w:p w:rsidR="00290721" w:rsidRPr="00DB5BA7" w:rsidRDefault="00290721" w:rsidP="00290721">
      <w:pPr>
        <w:pStyle w:val="Paragraphedeliste"/>
        <w:numPr>
          <w:ilvl w:val="0"/>
          <w:numId w:val="1"/>
        </w:numPr>
        <w:jc w:val="both"/>
        <w:rPr>
          <w:rFonts w:ascii="Times New Roman" w:hAnsi="Times New Roman" w:cs="Times New Roman"/>
          <w:i/>
          <w:sz w:val="28"/>
          <w:szCs w:val="28"/>
        </w:rPr>
      </w:pPr>
      <w:r w:rsidRPr="00DB5BA7">
        <w:rPr>
          <w:rFonts w:ascii="Times New Roman" w:hAnsi="Times New Roman" w:cs="Times New Roman"/>
          <w:i/>
          <w:sz w:val="28"/>
          <w:szCs w:val="28"/>
        </w:rPr>
        <w:t>visiter → visite</w:t>
      </w:r>
    </w:p>
    <w:p w:rsidR="00290721" w:rsidRDefault="00290721" w:rsidP="00290721">
      <w:pPr>
        <w:ind w:firstLine="708"/>
        <w:jc w:val="both"/>
        <w:rPr>
          <w:rFonts w:ascii="Times New Roman" w:hAnsi="Times New Roman" w:cs="Times New Roman"/>
          <w:sz w:val="28"/>
          <w:szCs w:val="28"/>
        </w:rPr>
      </w:pPr>
      <w:r>
        <w:rPr>
          <w:rFonts w:ascii="Times New Roman" w:hAnsi="Times New Roman" w:cs="Times New Roman"/>
          <w:sz w:val="28"/>
          <w:szCs w:val="28"/>
        </w:rPr>
        <w:t xml:space="preserve">Dans le couple </w:t>
      </w:r>
      <w:r w:rsidRPr="00290721">
        <w:rPr>
          <w:rFonts w:ascii="Times New Roman" w:hAnsi="Times New Roman" w:cs="Times New Roman"/>
          <w:i/>
          <w:sz w:val="28"/>
          <w:szCs w:val="28"/>
        </w:rPr>
        <w:t>danse/danser</w:t>
      </w:r>
      <w:r>
        <w:rPr>
          <w:rFonts w:ascii="Times New Roman" w:hAnsi="Times New Roman" w:cs="Times New Roman"/>
          <w:sz w:val="28"/>
          <w:szCs w:val="28"/>
        </w:rPr>
        <w:t xml:space="preserve">, c’est le verbe qui est formé sur le substantif. Sans connaissances historiques, il est donc impossible de repérer ce type de dérivation.  </w:t>
      </w:r>
    </w:p>
    <w:p w:rsidR="00C14D8E" w:rsidRDefault="00C14D8E" w:rsidP="00290721">
      <w:pPr>
        <w:ind w:firstLine="708"/>
        <w:jc w:val="both"/>
        <w:rPr>
          <w:rFonts w:ascii="Times New Roman" w:hAnsi="Times New Roman" w:cs="Times New Roman"/>
          <w:sz w:val="28"/>
          <w:szCs w:val="28"/>
        </w:rPr>
      </w:pPr>
      <w:r>
        <w:rPr>
          <w:rFonts w:ascii="Times New Roman" w:hAnsi="Times New Roman" w:cs="Times New Roman"/>
          <w:sz w:val="28"/>
          <w:szCs w:val="28"/>
        </w:rPr>
        <w:t>La dérivation inverse élimine parfois un suffixe nominal</w:t>
      </w:r>
      <w:r w:rsidR="00DB5BA7">
        <w:rPr>
          <w:rFonts w:ascii="Times New Roman" w:hAnsi="Times New Roman" w:cs="Times New Roman"/>
          <w:sz w:val="28"/>
          <w:szCs w:val="28"/>
        </w:rPr>
        <w:t>. Exemple :</w:t>
      </w:r>
    </w:p>
    <w:p w:rsidR="00DB5BA7" w:rsidRPr="00DB5BA7" w:rsidRDefault="00DB5BA7" w:rsidP="00DB5BA7">
      <w:pPr>
        <w:ind w:firstLine="708"/>
        <w:jc w:val="center"/>
        <w:rPr>
          <w:rFonts w:ascii="Times New Roman" w:hAnsi="Times New Roman" w:cs="Times New Roman"/>
          <w:i/>
          <w:sz w:val="28"/>
          <w:szCs w:val="28"/>
        </w:rPr>
      </w:pPr>
      <w:proofErr w:type="gramStart"/>
      <w:r w:rsidRPr="00DB5BA7">
        <w:rPr>
          <w:rFonts w:ascii="Times New Roman" w:hAnsi="Times New Roman" w:cs="Times New Roman"/>
          <w:i/>
          <w:sz w:val="28"/>
          <w:szCs w:val="28"/>
        </w:rPr>
        <w:t>aristocratie</w:t>
      </w:r>
      <w:proofErr w:type="gramEnd"/>
      <w:r w:rsidRPr="00DB5BA7">
        <w:rPr>
          <w:rFonts w:ascii="Times New Roman" w:hAnsi="Times New Roman" w:cs="Times New Roman"/>
          <w:i/>
          <w:sz w:val="28"/>
          <w:szCs w:val="28"/>
        </w:rPr>
        <w:t xml:space="preserve"> → aristocrate</w:t>
      </w:r>
    </w:p>
    <w:p w:rsidR="00DB5BA7" w:rsidRDefault="00DB5BA7" w:rsidP="00290721">
      <w:pPr>
        <w:ind w:firstLine="708"/>
        <w:jc w:val="both"/>
        <w:rPr>
          <w:rFonts w:ascii="Times New Roman" w:hAnsi="Times New Roman" w:cs="Times New Roman"/>
          <w:sz w:val="28"/>
          <w:szCs w:val="28"/>
        </w:rPr>
      </w:pPr>
      <w:r>
        <w:rPr>
          <w:rFonts w:ascii="Times New Roman" w:hAnsi="Times New Roman" w:cs="Times New Roman"/>
          <w:sz w:val="28"/>
          <w:szCs w:val="28"/>
        </w:rPr>
        <w:t xml:space="preserve">Ou même un </w:t>
      </w:r>
      <w:r w:rsidRPr="00CC19B9">
        <w:rPr>
          <w:rFonts w:ascii="Times New Roman" w:hAnsi="Times New Roman" w:cs="Times New Roman"/>
          <w:i/>
          <w:sz w:val="28"/>
          <w:szCs w:val="28"/>
        </w:rPr>
        <w:t>e</w:t>
      </w:r>
      <w:r>
        <w:rPr>
          <w:rFonts w:ascii="Times New Roman" w:hAnsi="Times New Roman" w:cs="Times New Roman"/>
          <w:sz w:val="28"/>
          <w:szCs w:val="28"/>
        </w:rPr>
        <w:t xml:space="preserve"> muet final. Exemple :</w:t>
      </w:r>
    </w:p>
    <w:p w:rsidR="00DB5BA7" w:rsidRPr="00290721" w:rsidRDefault="00DB5BA7" w:rsidP="00DB5BA7">
      <w:pPr>
        <w:ind w:firstLine="708"/>
        <w:jc w:val="center"/>
        <w:rPr>
          <w:rFonts w:ascii="Times New Roman" w:hAnsi="Times New Roman" w:cs="Times New Roman"/>
          <w:sz w:val="28"/>
          <w:szCs w:val="28"/>
        </w:rPr>
      </w:pPr>
      <w:proofErr w:type="gramStart"/>
      <w:r>
        <w:rPr>
          <w:rFonts w:ascii="Times New Roman" w:hAnsi="Times New Roman" w:cs="Times New Roman"/>
          <w:sz w:val="28"/>
          <w:szCs w:val="28"/>
        </w:rPr>
        <w:t>médecine</w:t>
      </w:r>
      <w:proofErr w:type="gramEnd"/>
      <w:r>
        <w:rPr>
          <w:rFonts w:ascii="Times New Roman" w:hAnsi="Times New Roman" w:cs="Times New Roman"/>
          <w:sz w:val="28"/>
          <w:szCs w:val="28"/>
        </w:rPr>
        <w:t xml:space="preserve"> → médecin</w:t>
      </w:r>
    </w:p>
    <w:p w:rsidR="00690F6E" w:rsidRDefault="00690F6E" w:rsidP="00CC19B9">
      <w:pPr>
        <w:spacing w:after="0"/>
        <w:jc w:val="both"/>
        <w:rPr>
          <w:rFonts w:ascii="Times New Roman" w:hAnsi="Times New Roman" w:cs="Times New Roman"/>
          <w:b/>
          <w:sz w:val="28"/>
          <w:szCs w:val="28"/>
        </w:rPr>
      </w:pPr>
      <w:r>
        <w:rPr>
          <w:rFonts w:ascii="Times New Roman" w:hAnsi="Times New Roman" w:cs="Times New Roman"/>
          <w:b/>
          <w:sz w:val="28"/>
          <w:szCs w:val="28"/>
        </w:rPr>
        <w:t>La composition savante</w:t>
      </w:r>
    </w:p>
    <w:p w:rsidR="00C6451E" w:rsidRDefault="00690F6E" w:rsidP="00C6451E">
      <w:pPr>
        <w:jc w:val="both"/>
        <w:rPr>
          <w:rFonts w:ascii="Times New Roman" w:hAnsi="Times New Roman" w:cs="Times New Roman"/>
          <w:sz w:val="28"/>
          <w:szCs w:val="28"/>
        </w:rPr>
      </w:pPr>
      <w:r>
        <w:rPr>
          <w:rFonts w:ascii="Times New Roman" w:hAnsi="Times New Roman" w:cs="Times New Roman"/>
          <w:b/>
          <w:sz w:val="28"/>
          <w:szCs w:val="28"/>
        </w:rPr>
        <w:tab/>
      </w:r>
      <w:r w:rsidRPr="00CC19B9">
        <w:rPr>
          <w:rFonts w:ascii="Times New Roman" w:hAnsi="Times New Roman" w:cs="Times New Roman"/>
          <w:sz w:val="28"/>
          <w:szCs w:val="28"/>
        </w:rPr>
        <w:t>Contrairement à beaucoup d’autres langues qui forment leurs termes</w:t>
      </w:r>
      <w:r w:rsidR="00C6451E" w:rsidRPr="00CC19B9">
        <w:rPr>
          <w:rFonts w:ascii="Times New Roman" w:hAnsi="Times New Roman" w:cs="Times New Roman"/>
          <w:sz w:val="28"/>
          <w:szCs w:val="28"/>
        </w:rPr>
        <w:t xml:space="preserve"> </w:t>
      </w:r>
      <w:r w:rsidR="00CC19B9" w:rsidRPr="00CC19B9">
        <w:rPr>
          <w:rFonts w:ascii="Times New Roman" w:hAnsi="Times New Roman" w:cs="Times New Roman"/>
          <w:sz w:val="28"/>
          <w:szCs w:val="28"/>
        </w:rPr>
        <w:t>techniques et scientifiques nouveaux à partir d’éléments existant dans la</w:t>
      </w:r>
      <w:r w:rsidR="00CC19B9">
        <w:rPr>
          <w:rFonts w:ascii="Times New Roman" w:hAnsi="Times New Roman" w:cs="Times New Roman"/>
          <w:sz w:val="28"/>
          <w:szCs w:val="28"/>
        </w:rPr>
        <w:t xml:space="preserve"> </w:t>
      </w:r>
      <w:r w:rsidR="00CC19B9" w:rsidRPr="00CC19B9">
        <w:rPr>
          <w:rFonts w:ascii="Times New Roman" w:hAnsi="Times New Roman" w:cs="Times New Roman"/>
          <w:sz w:val="28"/>
          <w:szCs w:val="28"/>
        </w:rPr>
        <w:t xml:space="preserve">langue, le français favorise la composition par emprunts aux langues anciennes. Dans ce cas, on parle de </w:t>
      </w:r>
      <w:r w:rsidR="00CC19B9" w:rsidRPr="00CC19B9">
        <w:rPr>
          <w:rFonts w:ascii="Times New Roman" w:hAnsi="Times New Roman" w:cs="Times New Roman"/>
          <w:i/>
          <w:sz w:val="28"/>
          <w:szCs w:val="28"/>
        </w:rPr>
        <w:t>composition savante</w:t>
      </w:r>
      <w:r w:rsidR="00CC19B9" w:rsidRPr="00CC19B9">
        <w:rPr>
          <w:rFonts w:ascii="Times New Roman" w:hAnsi="Times New Roman" w:cs="Times New Roman"/>
          <w:sz w:val="28"/>
          <w:szCs w:val="28"/>
        </w:rPr>
        <w:t>. Les composés savants sont souvent créés par la fusion d’éléments grecs ou latins.</w:t>
      </w:r>
      <w:r w:rsidR="00CC19B9">
        <w:rPr>
          <w:rFonts w:ascii="Times New Roman" w:hAnsi="Times New Roman" w:cs="Times New Roman"/>
          <w:sz w:val="28"/>
          <w:szCs w:val="28"/>
        </w:rPr>
        <w:t xml:space="preserve"> Exemples : Les éléments </w:t>
      </w:r>
      <w:proofErr w:type="spellStart"/>
      <w:r w:rsidR="00CC19B9" w:rsidRPr="00CC19B9">
        <w:rPr>
          <w:rFonts w:ascii="Times New Roman" w:hAnsi="Times New Roman" w:cs="Times New Roman"/>
          <w:i/>
          <w:sz w:val="28"/>
          <w:szCs w:val="28"/>
        </w:rPr>
        <w:t>hémo</w:t>
      </w:r>
      <w:proofErr w:type="spellEnd"/>
      <w:r w:rsidR="00CC19B9" w:rsidRPr="00CC19B9">
        <w:rPr>
          <w:rFonts w:ascii="Times New Roman" w:hAnsi="Times New Roman" w:cs="Times New Roman"/>
          <w:i/>
          <w:sz w:val="28"/>
          <w:szCs w:val="28"/>
        </w:rPr>
        <w:t>-</w:t>
      </w:r>
      <w:r w:rsidR="00CC19B9">
        <w:rPr>
          <w:rFonts w:ascii="Times New Roman" w:hAnsi="Times New Roman" w:cs="Times New Roman"/>
          <w:sz w:val="28"/>
          <w:szCs w:val="28"/>
        </w:rPr>
        <w:t xml:space="preserve"> et </w:t>
      </w:r>
      <w:r w:rsidR="00CC19B9">
        <w:rPr>
          <w:rFonts w:ascii="Times New Roman" w:hAnsi="Times New Roman" w:cs="Times New Roman"/>
          <w:i/>
          <w:sz w:val="28"/>
          <w:szCs w:val="28"/>
        </w:rPr>
        <w:t>-</w:t>
      </w:r>
      <w:proofErr w:type="spellStart"/>
      <w:r w:rsidR="00CC19B9" w:rsidRPr="00CC19B9">
        <w:rPr>
          <w:rFonts w:ascii="Times New Roman" w:hAnsi="Times New Roman" w:cs="Times New Roman"/>
          <w:i/>
          <w:sz w:val="28"/>
          <w:szCs w:val="28"/>
        </w:rPr>
        <w:t>philie</w:t>
      </w:r>
      <w:proofErr w:type="spellEnd"/>
      <w:r w:rsidR="00CC19B9">
        <w:rPr>
          <w:rFonts w:ascii="Times New Roman" w:hAnsi="Times New Roman" w:cs="Times New Roman"/>
          <w:sz w:val="28"/>
          <w:szCs w:val="28"/>
        </w:rPr>
        <w:t xml:space="preserve"> de </w:t>
      </w:r>
      <w:r w:rsidR="00CC19B9" w:rsidRPr="00CC19B9">
        <w:rPr>
          <w:rFonts w:ascii="Times New Roman" w:hAnsi="Times New Roman" w:cs="Times New Roman"/>
          <w:i/>
          <w:sz w:val="28"/>
          <w:szCs w:val="28"/>
        </w:rPr>
        <w:t>hémophilie</w:t>
      </w:r>
      <w:r w:rsidR="00CC19B9">
        <w:rPr>
          <w:rFonts w:ascii="Times New Roman" w:hAnsi="Times New Roman" w:cs="Times New Roman"/>
          <w:sz w:val="28"/>
          <w:szCs w:val="28"/>
        </w:rPr>
        <w:t>.</w:t>
      </w:r>
    </w:p>
    <w:p w:rsidR="00CC19B9" w:rsidRDefault="00CC19B9" w:rsidP="00C6451E">
      <w:pPr>
        <w:jc w:val="both"/>
        <w:rPr>
          <w:rFonts w:ascii="Times New Roman" w:hAnsi="Times New Roman" w:cs="Times New Roman"/>
          <w:sz w:val="28"/>
          <w:szCs w:val="28"/>
        </w:rPr>
      </w:pPr>
      <w:r>
        <w:rPr>
          <w:rFonts w:ascii="Times New Roman" w:hAnsi="Times New Roman" w:cs="Times New Roman"/>
          <w:sz w:val="28"/>
          <w:szCs w:val="28"/>
        </w:rPr>
        <w:tab/>
        <w:t xml:space="preserve">La spécificité de la composition savante tient à l’emploi d’éléments empruntés directement au latin et au grec. Cependant, il existe aussi des composés savants qui </w:t>
      </w:r>
      <w:r>
        <w:rPr>
          <w:rFonts w:ascii="Times New Roman" w:hAnsi="Times New Roman" w:cs="Times New Roman"/>
          <w:sz w:val="28"/>
          <w:szCs w:val="28"/>
        </w:rPr>
        <w:lastRenderedPageBreak/>
        <w:t xml:space="preserve">contiennent un élément faisant partie du vocabulaire courant. Exemples : </w:t>
      </w:r>
      <w:r w:rsidRPr="00CC19B9">
        <w:rPr>
          <w:rFonts w:ascii="Times New Roman" w:hAnsi="Times New Roman" w:cs="Times New Roman"/>
          <w:i/>
          <w:sz w:val="28"/>
          <w:szCs w:val="28"/>
        </w:rPr>
        <w:t>sensible</w:t>
      </w:r>
      <w:r>
        <w:rPr>
          <w:rFonts w:ascii="Times New Roman" w:hAnsi="Times New Roman" w:cs="Times New Roman"/>
          <w:sz w:val="28"/>
          <w:szCs w:val="28"/>
        </w:rPr>
        <w:t xml:space="preserve"> dans </w:t>
      </w:r>
      <w:r w:rsidRPr="00CC19B9">
        <w:rPr>
          <w:rFonts w:ascii="Times New Roman" w:hAnsi="Times New Roman" w:cs="Times New Roman"/>
          <w:i/>
          <w:sz w:val="28"/>
          <w:szCs w:val="28"/>
        </w:rPr>
        <w:t>hypersensible</w:t>
      </w:r>
      <w:r>
        <w:rPr>
          <w:rFonts w:ascii="Times New Roman" w:hAnsi="Times New Roman" w:cs="Times New Roman"/>
          <w:sz w:val="28"/>
          <w:szCs w:val="28"/>
        </w:rPr>
        <w:t xml:space="preserve">, </w:t>
      </w:r>
      <w:r w:rsidRPr="00CC19B9">
        <w:rPr>
          <w:rFonts w:ascii="Times New Roman" w:hAnsi="Times New Roman" w:cs="Times New Roman"/>
          <w:i/>
          <w:sz w:val="28"/>
          <w:szCs w:val="28"/>
        </w:rPr>
        <w:t>tension</w:t>
      </w:r>
      <w:r>
        <w:rPr>
          <w:rFonts w:ascii="Times New Roman" w:hAnsi="Times New Roman" w:cs="Times New Roman"/>
          <w:sz w:val="28"/>
          <w:szCs w:val="28"/>
        </w:rPr>
        <w:t xml:space="preserve"> dans </w:t>
      </w:r>
      <w:r w:rsidRPr="00CC19B9">
        <w:rPr>
          <w:rFonts w:ascii="Times New Roman" w:hAnsi="Times New Roman" w:cs="Times New Roman"/>
          <w:i/>
          <w:sz w:val="28"/>
          <w:szCs w:val="28"/>
        </w:rPr>
        <w:t>hypotension</w:t>
      </w:r>
      <w:r>
        <w:rPr>
          <w:rFonts w:ascii="Times New Roman" w:hAnsi="Times New Roman" w:cs="Times New Roman"/>
          <w:sz w:val="28"/>
          <w:szCs w:val="28"/>
        </w:rPr>
        <w:t>.</w:t>
      </w:r>
    </w:p>
    <w:p w:rsidR="00CC19B9" w:rsidRDefault="00CC19B9" w:rsidP="005856B2">
      <w:pPr>
        <w:keepNext/>
        <w:spacing w:after="0"/>
        <w:jc w:val="both"/>
        <w:rPr>
          <w:rFonts w:ascii="Times New Roman" w:hAnsi="Times New Roman" w:cs="Times New Roman"/>
          <w:b/>
          <w:sz w:val="28"/>
          <w:szCs w:val="28"/>
        </w:rPr>
      </w:pPr>
      <w:r w:rsidRPr="00CC19B9">
        <w:rPr>
          <w:rFonts w:ascii="Times New Roman" w:hAnsi="Times New Roman" w:cs="Times New Roman"/>
          <w:b/>
          <w:sz w:val="28"/>
          <w:szCs w:val="28"/>
        </w:rPr>
        <w:t xml:space="preserve">La composition populaire </w:t>
      </w:r>
    </w:p>
    <w:p w:rsidR="00CC19B9" w:rsidRPr="00CC19B9" w:rsidRDefault="00CC19B9" w:rsidP="00CC19B9">
      <w:pPr>
        <w:spacing w:after="0"/>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Les mots composés peuvent également</w:t>
      </w:r>
      <w:r w:rsidR="00B4575D">
        <w:rPr>
          <w:rFonts w:ascii="Times New Roman" w:hAnsi="Times New Roman" w:cs="Times New Roman"/>
          <w:sz w:val="28"/>
          <w:szCs w:val="28"/>
        </w:rPr>
        <w:t xml:space="preserve"> comporter des mots français qui ont une existence autonome</w:t>
      </w:r>
      <w:r w:rsidR="00B4575D">
        <w:rPr>
          <w:rFonts w:ascii="Times New Roman" w:hAnsi="Times New Roman" w:cs="Times New Roman"/>
          <w:b/>
          <w:sz w:val="28"/>
          <w:szCs w:val="28"/>
        </w:rPr>
        <w:t>,</w:t>
      </w:r>
      <w:r w:rsidR="00B4575D">
        <w:rPr>
          <w:rFonts w:ascii="Times New Roman" w:hAnsi="Times New Roman" w:cs="Times New Roman"/>
          <w:sz w:val="28"/>
          <w:szCs w:val="28"/>
        </w:rPr>
        <w:t xml:space="preserve"> par ailleurs. Dans ce cas, on a souvent l’habitude de parler de </w:t>
      </w:r>
      <w:r w:rsidR="00B4575D" w:rsidRPr="00B4575D">
        <w:rPr>
          <w:rFonts w:ascii="Times New Roman" w:hAnsi="Times New Roman" w:cs="Times New Roman"/>
          <w:i/>
          <w:sz w:val="28"/>
          <w:szCs w:val="28"/>
        </w:rPr>
        <w:t>composition populaire</w:t>
      </w:r>
      <w:r w:rsidR="00B4575D">
        <w:rPr>
          <w:rFonts w:ascii="Times New Roman" w:hAnsi="Times New Roman" w:cs="Times New Roman"/>
          <w:sz w:val="28"/>
          <w:szCs w:val="28"/>
        </w:rPr>
        <w:t>.</w:t>
      </w:r>
    </w:p>
    <w:sectPr w:rsidR="00CC19B9" w:rsidRPr="00CC19B9" w:rsidSect="00645B71">
      <w:pgSz w:w="11906" w:h="16838"/>
      <w:pgMar w:top="851" w:right="1133" w:bottom="142"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BA20B5"/>
    <w:multiLevelType w:val="hybridMultilevel"/>
    <w:tmpl w:val="A5C62B68"/>
    <w:lvl w:ilvl="0" w:tplc="93AC98C0">
      <w:start w:val="2"/>
      <w:numFmt w:val="bullet"/>
      <w:lvlText w:val="-"/>
      <w:lvlJc w:val="left"/>
      <w:pPr>
        <w:ind w:left="1068" w:hanging="360"/>
      </w:pPr>
      <w:rPr>
        <w:rFonts w:ascii="Times New Roman" w:eastAsiaTheme="minorHAns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BF6863"/>
    <w:rsid w:val="001629D4"/>
    <w:rsid w:val="002801D7"/>
    <w:rsid w:val="00290721"/>
    <w:rsid w:val="00320E50"/>
    <w:rsid w:val="00344552"/>
    <w:rsid w:val="00514A19"/>
    <w:rsid w:val="005856B2"/>
    <w:rsid w:val="005B521D"/>
    <w:rsid w:val="005E29C7"/>
    <w:rsid w:val="00634AD4"/>
    <w:rsid w:val="0064337B"/>
    <w:rsid w:val="00645B71"/>
    <w:rsid w:val="00690F6E"/>
    <w:rsid w:val="006943C3"/>
    <w:rsid w:val="006F65D4"/>
    <w:rsid w:val="00706471"/>
    <w:rsid w:val="0085504F"/>
    <w:rsid w:val="008A3B3B"/>
    <w:rsid w:val="00942A5D"/>
    <w:rsid w:val="009C62CE"/>
    <w:rsid w:val="00A85A59"/>
    <w:rsid w:val="00A946D1"/>
    <w:rsid w:val="00B4575D"/>
    <w:rsid w:val="00BF6863"/>
    <w:rsid w:val="00C14D8E"/>
    <w:rsid w:val="00C6451E"/>
    <w:rsid w:val="00CC19B9"/>
    <w:rsid w:val="00DB5BA7"/>
    <w:rsid w:val="00F81F7E"/>
    <w:rsid w:val="00FA0F7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2C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A3B3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403</TotalTime>
  <Pages>4</Pages>
  <Words>831</Words>
  <Characters>4574</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mini</dc:creator>
  <cp:lastModifiedBy>acer mini</cp:lastModifiedBy>
  <cp:revision>19</cp:revision>
  <dcterms:created xsi:type="dcterms:W3CDTF">2021-02-06T10:30:00Z</dcterms:created>
  <dcterms:modified xsi:type="dcterms:W3CDTF">2021-12-16T22:59:00Z</dcterms:modified>
</cp:coreProperties>
</file>