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E63" w:rsidRPr="00730316" w:rsidRDefault="008104E3" w:rsidP="00541ABB">
      <w:pPr>
        <w:pBdr>
          <w:bottom w:val="single" w:sz="6" w:space="0" w:color="A2A9B1"/>
        </w:pBdr>
        <w:shd w:val="clear" w:color="auto" w:fill="FFFFFF"/>
        <w:bidi/>
        <w:spacing w:before="96" w:after="24" w:line="240" w:lineRule="auto"/>
        <w:outlineLvl w:val="0"/>
        <w:rPr>
          <w:rFonts w:ascii="Arial" w:eastAsia="Times New Roman" w:hAnsi="Arial" w:cs="Arial"/>
          <w:b/>
          <w:bCs/>
          <w:kern w:val="36"/>
          <w:sz w:val="32"/>
          <w:szCs w:val="32"/>
          <w:rtl/>
          <w:lang w:eastAsia="fr-FR"/>
        </w:rPr>
      </w:pPr>
      <w:r w:rsidRPr="00730316">
        <w:rPr>
          <w:rFonts w:ascii="Arial" w:eastAsia="Times New Roman" w:hAnsi="Arial" w:cs="Arial" w:hint="cs"/>
          <w:b/>
          <w:bCs/>
          <w:kern w:val="36"/>
          <w:sz w:val="32"/>
          <w:szCs w:val="32"/>
          <w:rtl/>
          <w:lang w:eastAsia="fr-FR"/>
        </w:rPr>
        <w:t xml:space="preserve">المقياس : </w:t>
      </w:r>
      <w:r w:rsidR="00265A33" w:rsidRPr="00730316">
        <w:rPr>
          <w:rFonts w:ascii="Arial" w:eastAsia="Times New Roman" w:hAnsi="Arial" w:cs="Arial" w:hint="cs"/>
          <w:b/>
          <w:bCs/>
          <w:kern w:val="36"/>
          <w:sz w:val="32"/>
          <w:szCs w:val="32"/>
          <w:rtl/>
          <w:lang w:eastAsia="fr-FR"/>
        </w:rPr>
        <w:t>(</w:t>
      </w:r>
      <w:r w:rsidRPr="00730316">
        <w:rPr>
          <w:rFonts w:ascii="Arial" w:eastAsia="Times New Roman" w:hAnsi="Arial" w:cs="Arial" w:hint="cs"/>
          <w:b/>
          <w:bCs/>
          <w:kern w:val="36"/>
          <w:sz w:val="32"/>
          <w:szCs w:val="32"/>
          <w:rtl/>
          <w:lang w:eastAsia="fr-FR"/>
        </w:rPr>
        <w:t xml:space="preserve">صدر الإسلام </w:t>
      </w:r>
      <w:r w:rsidR="00265A33" w:rsidRPr="00730316">
        <w:rPr>
          <w:rFonts w:ascii="Arial" w:eastAsia="Times New Roman" w:hAnsi="Arial" w:cs="Arial" w:hint="cs"/>
          <w:b/>
          <w:bCs/>
          <w:kern w:val="36"/>
          <w:sz w:val="32"/>
          <w:szCs w:val="32"/>
          <w:rtl/>
          <w:lang w:eastAsia="fr-FR"/>
        </w:rPr>
        <w:t xml:space="preserve">والدولة الأموية)       السداسي 1      </w:t>
      </w:r>
      <w:r w:rsidR="00A95E63" w:rsidRPr="00730316">
        <w:rPr>
          <w:rFonts w:ascii="Arial" w:eastAsia="Times New Roman" w:hAnsi="Arial" w:cs="Arial" w:hint="cs"/>
          <w:b/>
          <w:bCs/>
          <w:kern w:val="36"/>
          <w:sz w:val="32"/>
          <w:szCs w:val="32"/>
          <w:rtl/>
          <w:lang w:eastAsia="fr-FR"/>
        </w:rPr>
        <w:t>المحاضرة</w:t>
      </w:r>
      <w:r w:rsidR="00265A33" w:rsidRPr="00730316">
        <w:rPr>
          <w:rFonts w:ascii="Arial" w:eastAsia="Times New Roman" w:hAnsi="Arial" w:cs="Arial" w:hint="cs"/>
          <w:b/>
          <w:bCs/>
          <w:kern w:val="36"/>
          <w:sz w:val="32"/>
          <w:szCs w:val="32"/>
          <w:rtl/>
          <w:lang w:eastAsia="fr-FR"/>
        </w:rPr>
        <w:t xml:space="preserve"> 1 </w:t>
      </w:r>
    </w:p>
    <w:p w:rsidR="007E1645" w:rsidRPr="00730316" w:rsidRDefault="007E1645" w:rsidP="00A95E63">
      <w:pPr>
        <w:pBdr>
          <w:bottom w:val="single" w:sz="6" w:space="0" w:color="A2A9B1"/>
        </w:pBdr>
        <w:shd w:val="clear" w:color="auto" w:fill="FFFFFF"/>
        <w:bidi/>
        <w:spacing w:before="96" w:after="24" w:line="240" w:lineRule="auto"/>
        <w:jc w:val="center"/>
        <w:outlineLvl w:val="0"/>
        <w:rPr>
          <w:rFonts w:ascii="Arial" w:eastAsia="Times New Roman" w:hAnsi="Arial" w:cs="Arial"/>
          <w:b/>
          <w:bCs/>
          <w:kern w:val="36"/>
          <w:sz w:val="48"/>
          <w:szCs w:val="48"/>
          <w:rtl/>
          <w:lang w:eastAsia="fr-FR"/>
        </w:rPr>
      </w:pPr>
      <w:r w:rsidRPr="00730316">
        <w:rPr>
          <w:rFonts w:ascii="Arial" w:eastAsia="Times New Roman" w:hAnsi="Arial" w:cs="Arial"/>
          <w:b/>
          <w:bCs/>
          <w:kern w:val="36"/>
          <w:sz w:val="48"/>
          <w:szCs w:val="48"/>
          <w:rtl/>
          <w:lang w:eastAsia="fr-FR"/>
        </w:rPr>
        <w:t>العرب قبل الإسلام</w:t>
      </w:r>
    </w:p>
    <w:p w:rsidR="00E91587" w:rsidRPr="00730316" w:rsidRDefault="007E1645" w:rsidP="00E91587">
      <w:pPr>
        <w:pBdr>
          <w:bottom w:val="single" w:sz="6" w:space="0" w:color="A2A9B1"/>
        </w:pBdr>
        <w:shd w:val="clear" w:color="auto" w:fill="FFFFFF"/>
        <w:bidi/>
        <w:spacing w:before="96" w:after="24" w:line="240" w:lineRule="auto"/>
        <w:jc w:val="both"/>
        <w:outlineLvl w:val="0"/>
        <w:rPr>
          <w:rFonts w:ascii="Arial" w:eastAsia="Times New Roman" w:hAnsi="Arial" w:cs="Arial"/>
          <w:sz w:val="32"/>
          <w:szCs w:val="32"/>
          <w:rtl/>
          <w:lang w:eastAsia="fr-FR"/>
        </w:rPr>
      </w:pPr>
      <w:r w:rsidRPr="00730316">
        <w:rPr>
          <w:rFonts w:ascii="Arial" w:eastAsia="Times New Roman" w:hAnsi="Arial" w:cs="Arial"/>
          <w:sz w:val="32"/>
          <w:szCs w:val="32"/>
          <w:rtl/>
          <w:lang w:eastAsia="fr-FR"/>
        </w:rPr>
        <w:t>إن اسم العرب لم يظهر بشكل واضح إلا في القرن العاشر ق.م. حينما حدّدت هوية العرب بهدف التمي</w:t>
      </w:r>
      <w:r w:rsidR="00E91587" w:rsidRPr="00730316">
        <w:rPr>
          <w:rFonts w:ascii="Arial" w:eastAsia="Times New Roman" w:hAnsi="Arial" w:cs="Arial" w:hint="cs"/>
          <w:sz w:val="32"/>
          <w:szCs w:val="32"/>
          <w:rtl/>
          <w:lang w:eastAsia="fr-FR"/>
        </w:rPr>
        <w:t>ي</w:t>
      </w:r>
      <w:r w:rsidRPr="00730316">
        <w:rPr>
          <w:rFonts w:ascii="Arial" w:eastAsia="Times New Roman" w:hAnsi="Arial" w:cs="Arial"/>
          <w:sz w:val="32"/>
          <w:szCs w:val="32"/>
          <w:rtl/>
          <w:lang w:eastAsia="fr-FR"/>
        </w:rPr>
        <w:t>ز بين بلادهم وبين البلدان المجاورة كالفرس والأشوريين والبابليين، كما وردت لفظة العرب في الأسفار القديمة مثل سفر أشعيا في التوراة، وكان المقصود من اسم العرب معنى البدو لكن </w:t>
      </w:r>
      <w:hyperlink r:id="rId7" w:tooltip="هيرودتس (الصفحة غير موجودة)" w:history="1">
        <w:r w:rsidRPr="00730316">
          <w:rPr>
            <w:rFonts w:ascii="Arial" w:eastAsia="Times New Roman" w:hAnsi="Arial" w:cs="Arial"/>
            <w:sz w:val="32"/>
            <w:szCs w:val="32"/>
            <w:u w:val="single"/>
            <w:rtl/>
            <w:lang w:eastAsia="fr-FR"/>
          </w:rPr>
          <w:t>هيرودتس</w:t>
        </w:r>
      </w:hyperlink>
      <w:r w:rsidRPr="00730316">
        <w:rPr>
          <w:rFonts w:ascii="Arial" w:eastAsia="Times New Roman" w:hAnsi="Arial" w:cs="Arial"/>
          <w:sz w:val="32"/>
          <w:szCs w:val="32"/>
          <w:rtl/>
          <w:lang w:eastAsia="fr-FR"/>
        </w:rPr>
        <w:t> أطلق لفظة العرب على ساكني المناطق التي شملت الجزيرة العربية والصحراء الشرقية لمصر ومنطقة البحر الأحمر في القرن الخامس ق.م.</w:t>
      </w:r>
    </w:p>
    <w:p w:rsidR="007E1645" w:rsidRPr="00730316" w:rsidRDefault="007E1645" w:rsidP="00E91587">
      <w:pPr>
        <w:pBdr>
          <w:bottom w:val="single" w:sz="6" w:space="0" w:color="A2A9B1"/>
        </w:pBdr>
        <w:shd w:val="clear" w:color="auto" w:fill="FFFFFF"/>
        <w:bidi/>
        <w:spacing w:before="96" w:after="24" w:line="240" w:lineRule="auto"/>
        <w:jc w:val="both"/>
        <w:outlineLvl w:val="0"/>
        <w:rPr>
          <w:rFonts w:ascii="Arial" w:eastAsia="Times New Roman" w:hAnsi="Arial" w:cs="Arial"/>
          <w:sz w:val="32"/>
          <w:szCs w:val="32"/>
          <w:rtl/>
          <w:lang w:eastAsia="fr-FR"/>
        </w:rPr>
      </w:pPr>
      <w:r w:rsidRPr="00730316">
        <w:rPr>
          <w:rFonts w:ascii="Arial" w:eastAsia="Times New Roman" w:hAnsi="Arial" w:cs="Arial"/>
          <w:sz w:val="32"/>
          <w:szCs w:val="32"/>
          <w:rtl/>
          <w:lang w:eastAsia="fr-FR"/>
        </w:rPr>
        <w:t>أمّا </w:t>
      </w:r>
      <w:hyperlink r:id="rId8" w:tooltip="الآراميون" w:history="1">
        <w:r w:rsidRPr="00730316">
          <w:rPr>
            <w:rFonts w:ascii="Arial" w:eastAsia="Times New Roman" w:hAnsi="Arial" w:cs="Arial"/>
            <w:sz w:val="32"/>
            <w:szCs w:val="32"/>
            <w:u w:val="single"/>
            <w:rtl/>
            <w:lang w:eastAsia="fr-FR"/>
          </w:rPr>
          <w:t>الآراميون</w:t>
        </w:r>
      </w:hyperlink>
      <w:r w:rsidRPr="00730316">
        <w:rPr>
          <w:rFonts w:ascii="Arial" w:eastAsia="Times New Roman" w:hAnsi="Arial" w:cs="Arial"/>
          <w:sz w:val="32"/>
          <w:szCs w:val="32"/>
          <w:rtl/>
          <w:lang w:eastAsia="fr-FR"/>
        </w:rPr>
        <w:t> فقد أطلقوا اسم عربايه ومعناها أرض العرب على القبائل التي سكنت في بادية الشام وفي بادية السماوة في العراق، ثم تلقفتها المصادر اليونانية والرومانية لتثبيت التسمية وأصبح مصطلح العرب هو الغالب عندهم لكن مع ذلك لم يحسم الخلاف في لفظة العرب إلا بعد أن جاء ذكرها في القرآن الكريم في سورة (الزخرف) "إنّا جعلناه قرآناً عربياً لعلكم تعقلون". ويمكن القول أنّ </w:t>
      </w:r>
      <w:hyperlink r:id="rId9" w:tooltip="اللغة البابلية (الصفحة غير موجودة)" w:history="1">
        <w:r w:rsidRPr="00730316">
          <w:rPr>
            <w:rFonts w:ascii="Arial" w:eastAsia="Times New Roman" w:hAnsi="Arial" w:cs="Arial"/>
            <w:sz w:val="32"/>
            <w:szCs w:val="32"/>
            <w:u w:val="single"/>
            <w:rtl/>
            <w:lang w:eastAsia="fr-FR"/>
          </w:rPr>
          <w:t>اللغة البابلية</w:t>
        </w:r>
      </w:hyperlink>
      <w:r w:rsidRPr="00730316">
        <w:rPr>
          <w:rFonts w:ascii="Arial" w:eastAsia="Times New Roman" w:hAnsi="Arial" w:cs="Arial"/>
          <w:sz w:val="32"/>
          <w:szCs w:val="32"/>
          <w:rtl/>
          <w:lang w:eastAsia="fr-FR"/>
        </w:rPr>
        <w:t> منحدرة من اللغة المسمارية وأنّ بين لغة الأنباط والتدمريين والثموديين قرابة باللغة العربية وخواصها قريبة من لغة القرآن الكريم.</w:t>
      </w:r>
      <w:r w:rsidR="00A429C5" w:rsidRPr="00730316">
        <w:rPr>
          <w:rFonts w:ascii="Arial" w:eastAsia="Times New Roman" w:hAnsi="Arial" w:cs="Arial"/>
          <w:sz w:val="32"/>
          <w:szCs w:val="32"/>
          <w:rtl/>
          <w:lang w:eastAsia="fr-FR"/>
        </w:rPr>
        <w:t xml:space="preserve"> </w:t>
      </w:r>
      <w:r w:rsidRPr="00730316">
        <w:rPr>
          <w:rFonts w:ascii="Arial" w:eastAsia="Times New Roman" w:hAnsi="Arial" w:cs="Arial"/>
          <w:sz w:val="32"/>
          <w:szCs w:val="32"/>
          <w:rtl/>
          <w:lang w:eastAsia="fr-FR"/>
        </w:rPr>
        <w:t>كان سكان شبه الجزيرة العربية يتكلمون قديما اللغات الآرامية والكنعانية والعبرية والحجازية والتدمرية لكن هذه اللغات اندثرت مع العرب البائدة واختفت في مجاهل التاريخ وأن اللغة السريانية منحدرة من الآرامية، هذه اللغة التي كان السيد المسيح عليه السلام يخاطب بها تلامذته.</w:t>
      </w:r>
      <w:r w:rsidR="00A429C5" w:rsidRPr="00730316">
        <w:rPr>
          <w:rFonts w:ascii="Arial" w:eastAsia="Times New Roman" w:hAnsi="Arial" w:cs="Arial"/>
          <w:sz w:val="32"/>
          <w:szCs w:val="32"/>
          <w:rtl/>
          <w:lang w:eastAsia="fr-FR"/>
        </w:rPr>
        <w:t xml:space="preserve"> </w:t>
      </w:r>
    </w:p>
    <w:p w:rsidR="007E1645" w:rsidRPr="00730316" w:rsidRDefault="007E1645" w:rsidP="00523B71">
      <w:pPr>
        <w:pBdr>
          <w:bottom w:val="single" w:sz="6" w:space="2" w:color="A2A9B1"/>
        </w:pBdr>
        <w:shd w:val="clear" w:color="auto" w:fill="FFFFFF"/>
        <w:bidi/>
        <w:spacing w:after="144" w:line="240" w:lineRule="auto"/>
        <w:jc w:val="both"/>
        <w:outlineLvl w:val="1"/>
        <w:rPr>
          <w:rFonts w:ascii="Arial" w:eastAsia="Times New Roman" w:hAnsi="Arial" w:cs="Arial"/>
          <w:sz w:val="32"/>
          <w:szCs w:val="32"/>
          <w:rtl/>
          <w:lang w:eastAsia="fr-FR"/>
        </w:rPr>
      </w:pPr>
      <w:r w:rsidRPr="00730316">
        <w:rPr>
          <w:rFonts w:ascii="Arial" w:eastAsia="Times New Roman" w:hAnsi="Arial" w:cs="Arial"/>
          <w:sz w:val="28"/>
          <w:szCs w:val="40"/>
          <w:rtl/>
          <w:lang w:eastAsia="fr-FR"/>
        </w:rPr>
        <w:t>الأصول</w:t>
      </w:r>
      <w:r w:rsidR="003E32FA" w:rsidRPr="00730316">
        <w:rPr>
          <w:rFonts w:ascii="Arial" w:eastAsia="Times New Roman" w:hAnsi="Arial" w:cs="Arial" w:hint="cs"/>
          <w:sz w:val="40"/>
          <w:szCs w:val="40"/>
          <w:rtl/>
          <w:lang w:eastAsia="fr-FR"/>
        </w:rPr>
        <w:t xml:space="preserve"> : </w:t>
      </w:r>
      <w:r w:rsidRPr="00730316">
        <w:rPr>
          <w:rFonts w:ascii="Arial" w:eastAsia="Times New Roman" w:hAnsi="Arial" w:cs="Arial"/>
          <w:sz w:val="32"/>
          <w:szCs w:val="32"/>
          <w:rtl/>
          <w:lang w:eastAsia="fr-FR"/>
        </w:rPr>
        <w:t xml:space="preserve">لقد أجمع أكثر المؤرخين أن صلة العرب بالساميين قد عرفت من الروايات التي جاءت في التوراة عن أصل العرب كونهم </w:t>
      </w:r>
      <w:r w:rsidRPr="00730316">
        <w:rPr>
          <w:rFonts w:ascii="Arial" w:eastAsia="Times New Roman" w:hAnsi="Arial" w:cs="Arial"/>
          <w:sz w:val="32"/>
          <w:szCs w:val="32"/>
          <w:rtl/>
          <w:lang w:eastAsia="fr-FR"/>
        </w:rPr>
        <w:lastRenderedPageBreak/>
        <w:t>منحدرين من سلالة نوح والتي تؤكد أنهم من شبه جزيرة العرب فهي موطنهم الأصلي رغم أن البعض يدّعي أنهم جاءوا من أرمينيا أو من قارة إفريقيا أو من جزيرة سيلان، وأن الباحث فون كريمر اعتقد أن العرب هم بالأصل من بابل بدليل الجمل والزراعة إلا أن العالم الباحث فولدكر يرفض هذا الاعتقاد ويقول أن بابل حضاري ليس له علاقة بالصحراء. لقد حدثت الهجرات العربية القديمة في التاريخ باتجاه الشمال بعدما تغير مناخ المنطقة في العصر الجليدي قبل أكثر من عشرة آلاف سنة مما سبّب الجفاف وحوّل معظم بلاد العرب إلى مناطق صحراوية قاحلة.</w:t>
      </w:r>
      <w:r w:rsidR="00FE48CA" w:rsidRPr="00730316">
        <w:rPr>
          <w:rFonts w:ascii="Arial" w:eastAsia="Times New Roman" w:hAnsi="Arial" w:cs="Arial" w:hint="cs"/>
          <w:sz w:val="32"/>
          <w:szCs w:val="32"/>
          <w:rtl/>
          <w:lang w:eastAsia="fr-FR"/>
        </w:rPr>
        <w:t xml:space="preserve"> </w:t>
      </w:r>
      <w:r w:rsidRPr="00730316">
        <w:rPr>
          <w:rFonts w:ascii="Arial" w:eastAsia="Times New Roman" w:hAnsi="Arial" w:cs="Arial"/>
          <w:sz w:val="32"/>
          <w:szCs w:val="32"/>
          <w:rtl/>
          <w:lang w:eastAsia="fr-FR"/>
        </w:rPr>
        <w:t>لقد اختلط الأكديون أقدم القبائل المهاجرة إلى العراق القديم بالسومريين وكوّنوا شعب بابل الذي قدّم للحضارة الإنسانية الكثير من ميراثها الثقافي، ثم هاجر إليه الأشوريون في الألف الثالث ق. م. ثم تبعهم العموريون حتى وصلوا مدينة تيماء عندها تفرّقوا فقسم واصل السير ودخل وادي الرافدين وآخرون عرّجوا غربا ودخلوا وادي النيل. وفي الألف الثاني ق.م. هاجر الآراميون واستقرّوا في الفرات الأوسط لكن قسم منهم توقّف وسط الطريق واستقرّ في سهل البقاع. أما الكنعانيون فقد استقر قسم منهم في فلسطين بعد الهجرة والقسم الآخر سكن السواحل الشرقية للبحر المتوسط وسمّوا بالفينيقيين</w:t>
      </w:r>
      <w:r w:rsidR="00523B71" w:rsidRPr="00730316">
        <w:rPr>
          <w:rFonts w:ascii="Arial" w:eastAsia="Times New Roman" w:hAnsi="Arial" w:cs="Arial" w:hint="cs"/>
          <w:sz w:val="32"/>
          <w:szCs w:val="32"/>
          <w:rtl/>
          <w:lang w:eastAsia="fr-FR"/>
        </w:rPr>
        <w:t>.</w:t>
      </w:r>
    </w:p>
    <w:p w:rsidR="007E1645" w:rsidRPr="00730316" w:rsidRDefault="007E1645" w:rsidP="003D28A0">
      <w:pPr>
        <w:shd w:val="clear" w:color="auto" w:fill="FFFFFF"/>
        <w:bidi/>
        <w:spacing w:before="96" w:after="120" w:line="240" w:lineRule="auto"/>
        <w:jc w:val="both"/>
        <w:rPr>
          <w:rFonts w:ascii="Arial" w:eastAsia="Times New Roman" w:hAnsi="Arial" w:cs="Arial"/>
          <w:sz w:val="32"/>
          <w:szCs w:val="32"/>
          <w:rtl/>
          <w:lang w:eastAsia="fr-FR"/>
        </w:rPr>
      </w:pPr>
      <w:r w:rsidRPr="00730316">
        <w:rPr>
          <w:rFonts w:ascii="Arial" w:eastAsia="Times New Roman" w:hAnsi="Arial" w:cs="Arial"/>
          <w:sz w:val="32"/>
          <w:szCs w:val="32"/>
          <w:rtl/>
          <w:lang w:eastAsia="fr-FR"/>
        </w:rPr>
        <w:t>ينقسم أصل العرب إلى ثلاثة أقسام: </w:t>
      </w:r>
      <w:hyperlink r:id="rId10" w:tooltip="العرب البائدة" w:history="1">
        <w:r w:rsidRPr="00730316">
          <w:rPr>
            <w:rFonts w:ascii="Arial" w:eastAsia="Times New Roman" w:hAnsi="Arial" w:cs="Arial"/>
            <w:sz w:val="32"/>
            <w:szCs w:val="32"/>
            <w:u w:val="single"/>
            <w:rtl/>
            <w:lang w:eastAsia="fr-FR"/>
          </w:rPr>
          <w:t>العرب البائدة</w:t>
        </w:r>
      </w:hyperlink>
      <w:r w:rsidRPr="00730316">
        <w:rPr>
          <w:rFonts w:ascii="Arial" w:eastAsia="Times New Roman" w:hAnsi="Arial" w:cs="Arial"/>
          <w:sz w:val="32"/>
          <w:szCs w:val="32"/>
          <w:rtl/>
          <w:lang w:eastAsia="fr-FR"/>
        </w:rPr>
        <w:t> </w:t>
      </w:r>
      <w:hyperlink r:id="rId11" w:tooltip="العرب العاربة" w:history="1">
        <w:r w:rsidRPr="00730316">
          <w:rPr>
            <w:rFonts w:ascii="Arial" w:eastAsia="Times New Roman" w:hAnsi="Arial" w:cs="Arial"/>
            <w:sz w:val="32"/>
            <w:szCs w:val="32"/>
            <w:u w:val="single"/>
            <w:rtl/>
            <w:lang w:eastAsia="fr-FR"/>
          </w:rPr>
          <w:t>والعرب العاربة</w:t>
        </w:r>
      </w:hyperlink>
      <w:r w:rsidRPr="00730316">
        <w:rPr>
          <w:rFonts w:ascii="Arial" w:eastAsia="Times New Roman" w:hAnsi="Arial" w:cs="Arial"/>
          <w:sz w:val="32"/>
          <w:szCs w:val="32"/>
          <w:rtl/>
          <w:lang w:eastAsia="fr-FR"/>
        </w:rPr>
        <w:t> </w:t>
      </w:r>
      <w:hyperlink r:id="rId12" w:tooltip="العرب المستعربة (الصفحة غير موجودة)" w:history="1">
        <w:r w:rsidRPr="00730316">
          <w:rPr>
            <w:rFonts w:ascii="Arial" w:eastAsia="Times New Roman" w:hAnsi="Arial" w:cs="Arial"/>
            <w:sz w:val="32"/>
            <w:szCs w:val="32"/>
            <w:u w:val="single"/>
            <w:rtl/>
            <w:lang w:eastAsia="fr-FR"/>
          </w:rPr>
          <w:t>والعرب المستعربة</w:t>
        </w:r>
      </w:hyperlink>
      <w:r w:rsidRPr="00730316">
        <w:rPr>
          <w:rFonts w:ascii="Arial" w:eastAsia="Times New Roman" w:hAnsi="Arial" w:cs="Arial"/>
          <w:sz w:val="32"/>
          <w:szCs w:val="32"/>
          <w:rtl/>
          <w:lang w:eastAsia="fr-FR"/>
        </w:rPr>
        <w:t>، لكن </w:t>
      </w:r>
      <w:hyperlink r:id="rId13" w:tooltip="ابن خلدون" w:history="1">
        <w:r w:rsidRPr="00730316">
          <w:rPr>
            <w:rFonts w:ascii="Arial" w:eastAsia="Times New Roman" w:hAnsi="Arial" w:cs="Arial"/>
            <w:sz w:val="32"/>
            <w:szCs w:val="32"/>
            <w:u w:val="single"/>
            <w:rtl/>
            <w:lang w:eastAsia="fr-FR"/>
          </w:rPr>
          <w:t>ابن خلدون</w:t>
        </w:r>
      </w:hyperlink>
      <w:r w:rsidRPr="00730316">
        <w:rPr>
          <w:rFonts w:ascii="Arial" w:eastAsia="Times New Roman" w:hAnsi="Arial" w:cs="Arial"/>
          <w:sz w:val="32"/>
          <w:szCs w:val="32"/>
          <w:rtl/>
          <w:lang w:eastAsia="fr-FR"/>
        </w:rPr>
        <w:t> يضيف في مقدمته العرب المستعجمة.</w:t>
      </w:r>
    </w:p>
    <w:p w:rsidR="003B1167" w:rsidRPr="00730316" w:rsidRDefault="007E1645" w:rsidP="00A429C5">
      <w:pPr>
        <w:shd w:val="clear" w:color="auto" w:fill="FFFFFF"/>
        <w:bidi/>
        <w:spacing w:after="72" w:line="240" w:lineRule="auto"/>
        <w:jc w:val="both"/>
        <w:outlineLvl w:val="2"/>
        <w:rPr>
          <w:rFonts w:ascii="Arial" w:eastAsia="Times New Roman" w:hAnsi="Arial" w:cs="Arial"/>
          <w:sz w:val="32"/>
          <w:szCs w:val="32"/>
          <w:rtl/>
          <w:lang w:eastAsia="fr-FR"/>
        </w:rPr>
      </w:pPr>
      <w:r w:rsidRPr="00730316">
        <w:rPr>
          <w:rFonts w:ascii="Arial" w:eastAsia="Times New Roman" w:hAnsi="Arial" w:cs="Arial"/>
          <w:b/>
          <w:bCs/>
          <w:sz w:val="36"/>
          <w:szCs w:val="36"/>
          <w:rtl/>
          <w:lang w:eastAsia="fr-FR"/>
        </w:rPr>
        <w:t>العرب البائدة</w:t>
      </w:r>
      <w:r w:rsidR="00FE48CA" w:rsidRPr="00730316">
        <w:rPr>
          <w:rFonts w:ascii="Arial" w:eastAsia="Times New Roman" w:hAnsi="Arial" w:cs="Arial" w:hint="cs"/>
          <w:b/>
          <w:bCs/>
          <w:sz w:val="36"/>
          <w:szCs w:val="36"/>
          <w:rtl/>
          <w:lang w:eastAsia="fr-FR"/>
        </w:rPr>
        <w:t>:</w:t>
      </w:r>
      <w:r w:rsidR="00FE48CA" w:rsidRPr="00730316">
        <w:rPr>
          <w:rFonts w:ascii="Arial" w:eastAsia="Times New Roman" w:hAnsi="Arial" w:cs="Arial" w:hint="cs"/>
          <w:b/>
          <w:bCs/>
          <w:sz w:val="28"/>
          <w:szCs w:val="40"/>
          <w:rtl/>
          <w:lang w:eastAsia="fr-FR"/>
        </w:rPr>
        <w:t xml:space="preserve"> </w:t>
      </w:r>
      <w:r w:rsidRPr="00730316">
        <w:rPr>
          <w:rFonts w:ascii="Arial" w:eastAsia="Times New Roman" w:hAnsi="Arial" w:cs="Arial"/>
          <w:sz w:val="32"/>
          <w:szCs w:val="32"/>
          <w:rtl/>
          <w:lang w:eastAsia="fr-FR"/>
        </w:rPr>
        <w:t>أمّا العرب البائدة فكانت تضم سبعة قبائل:</w:t>
      </w:r>
    </w:p>
    <w:p w:rsidR="003B1167" w:rsidRPr="00730316" w:rsidRDefault="007E1645" w:rsidP="003B1167">
      <w:pPr>
        <w:shd w:val="clear" w:color="auto" w:fill="FFFFFF"/>
        <w:bidi/>
        <w:spacing w:after="72" w:line="240" w:lineRule="auto"/>
        <w:jc w:val="both"/>
        <w:outlineLvl w:val="2"/>
        <w:rPr>
          <w:rFonts w:ascii="Arial" w:eastAsia="Times New Roman" w:hAnsi="Arial" w:cs="Arial"/>
          <w:sz w:val="32"/>
          <w:szCs w:val="32"/>
          <w:rtl/>
          <w:lang w:eastAsia="fr-FR"/>
        </w:rPr>
      </w:pPr>
      <w:r w:rsidRPr="00730316">
        <w:rPr>
          <w:rFonts w:ascii="Arial" w:eastAsia="Times New Roman" w:hAnsi="Arial" w:cs="Arial"/>
          <w:sz w:val="32"/>
          <w:szCs w:val="32"/>
          <w:rtl/>
          <w:lang w:eastAsia="fr-FR"/>
        </w:rPr>
        <w:t>1- قبائل عاد الذين سكنوا اليمن زمن نبي الله </w:t>
      </w:r>
      <w:hyperlink r:id="rId14" w:tooltip="هود" w:history="1">
        <w:r w:rsidRPr="00730316">
          <w:rPr>
            <w:rFonts w:ascii="Arial" w:eastAsia="Times New Roman" w:hAnsi="Arial" w:cs="Arial"/>
            <w:sz w:val="32"/>
            <w:szCs w:val="32"/>
            <w:u w:val="single"/>
            <w:rtl/>
            <w:lang w:eastAsia="fr-FR"/>
          </w:rPr>
          <w:t>هود</w:t>
        </w:r>
      </w:hyperlink>
      <w:r w:rsidRPr="00730316">
        <w:rPr>
          <w:rFonts w:ascii="Arial" w:eastAsia="Times New Roman" w:hAnsi="Arial" w:cs="Arial"/>
          <w:sz w:val="32"/>
          <w:szCs w:val="32"/>
          <w:rtl/>
          <w:lang w:eastAsia="fr-FR"/>
        </w:rPr>
        <w:t> الذي جاء ذكره في القرآن في سورة الفجر " الم ترَ كيف فعل ربُّك بِعاد إرَمَ ذاتِ العِماد".</w:t>
      </w:r>
      <w:r w:rsidR="00A429C5" w:rsidRPr="00730316">
        <w:rPr>
          <w:rFonts w:ascii="Arial" w:eastAsia="Times New Roman" w:hAnsi="Arial" w:cs="Arial" w:hint="cs"/>
          <w:sz w:val="32"/>
          <w:szCs w:val="32"/>
          <w:rtl/>
          <w:lang w:eastAsia="fr-FR"/>
        </w:rPr>
        <w:t xml:space="preserve">        </w:t>
      </w:r>
    </w:p>
    <w:p w:rsidR="007E1645" w:rsidRPr="00730316" w:rsidRDefault="007E1645" w:rsidP="003B1167">
      <w:pPr>
        <w:shd w:val="clear" w:color="auto" w:fill="FFFFFF"/>
        <w:bidi/>
        <w:spacing w:after="72" w:line="240" w:lineRule="auto"/>
        <w:jc w:val="both"/>
        <w:outlineLvl w:val="2"/>
        <w:rPr>
          <w:rFonts w:ascii="Arial" w:eastAsia="Times New Roman" w:hAnsi="Arial" w:cs="Arial"/>
          <w:sz w:val="32"/>
          <w:szCs w:val="32"/>
          <w:rtl/>
          <w:lang w:eastAsia="fr-FR"/>
        </w:rPr>
      </w:pPr>
      <w:r w:rsidRPr="00730316">
        <w:rPr>
          <w:rFonts w:ascii="Arial" w:eastAsia="Times New Roman" w:hAnsi="Arial" w:cs="Arial"/>
          <w:sz w:val="32"/>
          <w:szCs w:val="32"/>
          <w:rtl/>
          <w:lang w:eastAsia="fr-FR"/>
        </w:rPr>
        <w:t>2- ثمود سكنوا الحجاز زمن نبي الله صالح.</w:t>
      </w:r>
    </w:p>
    <w:p w:rsidR="00A429C5" w:rsidRPr="00730316" w:rsidRDefault="007E1645" w:rsidP="00A429C5">
      <w:pPr>
        <w:shd w:val="clear" w:color="auto" w:fill="FFFFFF"/>
        <w:bidi/>
        <w:spacing w:before="96" w:after="120" w:line="240" w:lineRule="auto"/>
        <w:jc w:val="both"/>
        <w:rPr>
          <w:rFonts w:ascii="Arial" w:eastAsia="Times New Roman" w:hAnsi="Arial" w:cs="Arial"/>
          <w:sz w:val="32"/>
          <w:szCs w:val="32"/>
          <w:rtl/>
          <w:lang w:eastAsia="fr-FR"/>
        </w:rPr>
      </w:pPr>
      <w:r w:rsidRPr="00730316">
        <w:rPr>
          <w:rFonts w:ascii="Arial" w:eastAsia="Times New Roman" w:hAnsi="Arial" w:cs="Arial"/>
          <w:sz w:val="32"/>
          <w:szCs w:val="32"/>
          <w:rtl/>
          <w:lang w:eastAsia="fr-FR"/>
        </w:rPr>
        <w:lastRenderedPageBreak/>
        <w:t>3- </w:t>
      </w:r>
      <w:hyperlink r:id="rId15" w:tooltip="طسم" w:history="1">
        <w:r w:rsidRPr="00730316">
          <w:rPr>
            <w:rFonts w:ascii="Arial" w:eastAsia="Times New Roman" w:hAnsi="Arial" w:cs="Arial"/>
            <w:sz w:val="32"/>
            <w:szCs w:val="32"/>
            <w:u w:val="single"/>
            <w:rtl/>
            <w:lang w:eastAsia="fr-FR"/>
          </w:rPr>
          <w:t>طسم</w:t>
        </w:r>
      </w:hyperlink>
      <w:r w:rsidRPr="00730316">
        <w:rPr>
          <w:rFonts w:ascii="Arial" w:eastAsia="Times New Roman" w:hAnsi="Arial" w:cs="Arial"/>
          <w:sz w:val="32"/>
          <w:szCs w:val="32"/>
          <w:rtl/>
          <w:lang w:eastAsia="fr-FR"/>
        </w:rPr>
        <w:t> سكنوا عمان.</w:t>
      </w:r>
      <w:r w:rsidR="00A429C5" w:rsidRPr="00730316">
        <w:rPr>
          <w:rFonts w:ascii="Arial" w:eastAsia="Times New Roman" w:hAnsi="Arial" w:cs="Arial" w:hint="cs"/>
          <w:sz w:val="32"/>
          <w:szCs w:val="32"/>
          <w:rtl/>
          <w:lang w:eastAsia="fr-FR"/>
        </w:rPr>
        <w:t xml:space="preserve">      </w:t>
      </w:r>
      <w:r w:rsidRPr="00730316">
        <w:rPr>
          <w:rFonts w:ascii="Arial" w:eastAsia="Times New Roman" w:hAnsi="Arial" w:cs="Arial"/>
          <w:sz w:val="32"/>
          <w:szCs w:val="32"/>
          <w:rtl/>
          <w:lang w:eastAsia="fr-FR"/>
        </w:rPr>
        <w:t>4- </w:t>
      </w:r>
      <w:hyperlink r:id="rId16" w:tooltip="ثقيف" w:history="1">
        <w:r w:rsidRPr="00730316">
          <w:rPr>
            <w:rFonts w:ascii="Arial" w:eastAsia="Times New Roman" w:hAnsi="Arial" w:cs="Arial"/>
            <w:sz w:val="32"/>
            <w:szCs w:val="32"/>
            <w:u w:val="single"/>
            <w:rtl/>
            <w:lang w:eastAsia="fr-FR"/>
          </w:rPr>
          <w:t>ثقيف</w:t>
        </w:r>
      </w:hyperlink>
      <w:r w:rsidRPr="00730316">
        <w:rPr>
          <w:rFonts w:ascii="Arial" w:eastAsia="Times New Roman" w:hAnsi="Arial" w:cs="Arial"/>
          <w:sz w:val="32"/>
          <w:szCs w:val="32"/>
          <w:rtl/>
          <w:lang w:eastAsia="fr-FR"/>
        </w:rPr>
        <w:t> سكنوا الطائف.</w:t>
      </w:r>
      <w:r w:rsidR="00A429C5" w:rsidRPr="00730316">
        <w:rPr>
          <w:rFonts w:ascii="Arial" w:eastAsia="Times New Roman" w:hAnsi="Arial" w:cs="Arial" w:hint="cs"/>
          <w:sz w:val="32"/>
          <w:szCs w:val="32"/>
          <w:rtl/>
          <w:lang w:eastAsia="fr-FR"/>
        </w:rPr>
        <w:t xml:space="preserve">   </w:t>
      </w:r>
      <w:r w:rsidRPr="00730316">
        <w:rPr>
          <w:rFonts w:ascii="Arial" w:eastAsia="Times New Roman" w:hAnsi="Arial" w:cs="Arial"/>
          <w:sz w:val="32"/>
          <w:szCs w:val="32"/>
          <w:rtl/>
          <w:lang w:eastAsia="fr-FR"/>
        </w:rPr>
        <w:t>5- </w:t>
      </w:r>
      <w:hyperlink r:id="rId17" w:tooltip="جاسم" w:history="1">
        <w:r w:rsidRPr="00730316">
          <w:rPr>
            <w:rFonts w:ascii="Arial" w:eastAsia="Times New Roman" w:hAnsi="Arial" w:cs="Arial"/>
            <w:sz w:val="32"/>
            <w:szCs w:val="32"/>
            <w:u w:val="single"/>
            <w:rtl/>
            <w:lang w:eastAsia="fr-FR"/>
          </w:rPr>
          <w:t>جاسم</w:t>
        </w:r>
      </w:hyperlink>
      <w:r w:rsidRPr="00730316">
        <w:rPr>
          <w:rFonts w:ascii="Arial" w:eastAsia="Times New Roman" w:hAnsi="Arial" w:cs="Arial"/>
          <w:sz w:val="32"/>
          <w:szCs w:val="32"/>
          <w:rtl/>
          <w:lang w:eastAsia="fr-FR"/>
        </w:rPr>
        <w:t> سكنوا مكة.</w:t>
      </w:r>
      <w:r w:rsidR="00A429C5" w:rsidRPr="00730316">
        <w:rPr>
          <w:rFonts w:ascii="Arial" w:eastAsia="Times New Roman" w:hAnsi="Arial" w:cs="Arial" w:hint="cs"/>
          <w:sz w:val="32"/>
          <w:szCs w:val="32"/>
          <w:rtl/>
          <w:lang w:eastAsia="fr-FR"/>
        </w:rPr>
        <w:t xml:space="preserve">   </w:t>
      </w:r>
    </w:p>
    <w:p w:rsidR="007E1645" w:rsidRPr="00730316" w:rsidRDefault="007E1645" w:rsidP="00A429C5">
      <w:pPr>
        <w:shd w:val="clear" w:color="auto" w:fill="FFFFFF"/>
        <w:bidi/>
        <w:spacing w:before="96" w:after="120" w:line="240" w:lineRule="auto"/>
        <w:jc w:val="both"/>
        <w:rPr>
          <w:rFonts w:ascii="Arial" w:eastAsia="Times New Roman" w:hAnsi="Arial" w:cs="Arial"/>
          <w:sz w:val="32"/>
          <w:szCs w:val="32"/>
          <w:rtl/>
          <w:lang w:eastAsia="fr-FR"/>
        </w:rPr>
      </w:pPr>
      <w:r w:rsidRPr="00730316">
        <w:rPr>
          <w:rFonts w:ascii="Arial" w:eastAsia="Times New Roman" w:hAnsi="Arial" w:cs="Arial"/>
          <w:sz w:val="32"/>
          <w:szCs w:val="32"/>
          <w:rtl/>
          <w:lang w:eastAsia="fr-FR"/>
        </w:rPr>
        <w:t>6- </w:t>
      </w:r>
      <w:hyperlink r:id="rId18" w:tooltip="وبار" w:history="1">
        <w:r w:rsidRPr="00730316">
          <w:rPr>
            <w:rFonts w:ascii="Arial" w:eastAsia="Times New Roman" w:hAnsi="Arial" w:cs="Arial"/>
            <w:sz w:val="32"/>
            <w:szCs w:val="32"/>
            <w:u w:val="single"/>
            <w:rtl/>
            <w:lang w:eastAsia="fr-FR"/>
          </w:rPr>
          <w:t>وبار</w:t>
        </w:r>
      </w:hyperlink>
      <w:r w:rsidRPr="00730316">
        <w:rPr>
          <w:rFonts w:ascii="Arial" w:eastAsia="Times New Roman" w:hAnsi="Arial" w:cs="Arial"/>
          <w:sz w:val="32"/>
          <w:szCs w:val="32"/>
          <w:rtl/>
          <w:lang w:eastAsia="fr-FR"/>
        </w:rPr>
        <w:t> سكنوا اليمن.</w:t>
      </w:r>
      <w:r w:rsidR="00A429C5" w:rsidRPr="00730316">
        <w:rPr>
          <w:rFonts w:ascii="Arial" w:eastAsia="Times New Roman" w:hAnsi="Arial" w:cs="Arial" w:hint="cs"/>
          <w:sz w:val="32"/>
          <w:szCs w:val="32"/>
          <w:rtl/>
          <w:lang w:eastAsia="fr-FR"/>
        </w:rPr>
        <w:t xml:space="preserve">     </w:t>
      </w:r>
      <w:r w:rsidRPr="00730316">
        <w:rPr>
          <w:rFonts w:ascii="Arial" w:eastAsia="Times New Roman" w:hAnsi="Arial" w:cs="Arial"/>
          <w:sz w:val="32"/>
          <w:szCs w:val="32"/>
          <w:rtl/>
          <w:lang w:eastAsia="fr-FR"/>
        </w:rPr>
        <w:t>7- </w:t>
      </w:r>
      <w:hyperlink r:id="rId19" w:tooltip="جديس" w:history="1">
        <w:r w:rsidRPr="00730316">
          <w:rPr>
            <w:rFonts w:ascii="Arial" w:eastAsia="Times New Roman" w:hAnsi="Arial" w:cs="Arial"/>
            <w:sz w:val="32"/>
            <w:szCs w:val="32"/>
            <w:u w:val="single"/>
            <w:rtl/>
            <w:lang w:eastAsia="fr-FR"/>
          </w:rPr>
          <w:t>جديس</w:t>
        </w:r>
      </w:hyperlink>
      <w:r w:rsidRPr="00730316">
        <w:rPr>
          <w:rFonts w:ascii="Arial" w:eastAsia="Times New Roman" w:hAnsi="Arial" w:cs="Arial"/>
          <w:sz w:val="32"/>
          <w:szCs w:val="32"/>
          <w:rtl/>
          <w:lang w:eastAsia="fr-FR"/>
        </w:rPr>
        <w:t> سكنوا اليمامة ... يعتقد أن هذه القبائل هم من ذرية سام ابن نوح وقد انقرضت وتاريخها مجهول والمتتبعات في شأنها متضاربة.</w:t>
      </w:r>
    </w:p>
    <w:p w:rsidR="007E1645" w:rsidRPr="00730316" w:rsidRDefault="007E1645" w:rsidP="00E91587">
      <w:pPr>
        <w:shd w:val="clear" w:color="auto" w:fill="FFFFFF"/>
        <w:bidi/>
        <w:spacing w:after="72" w:line="240" w:lineRule="auto"/>
        <w:jc w:val="both"/>
        <w:outlineLvl w:val="2"/>
        <w:rPr>
          <w:rFonts w:ascii="Arial" w:eastAsia="Times New Roman" w:hAnsi="Arial" w:cs="Arial"/>
          <w:sz w:val="32"/>
          <w:szCs w:val="32"/>
          <w:rtl/>
          <w:lang w:eastAsia="fr-FR"/>
        </w:rPr>
      </w:pPr>
      <w:r w:rsidRPr="00730316">
        <w:rPr>
          <w:rFonts w:ascii="Arial" w:eastAsia="Times New Roman" w:hAnsi="Arial" w:cs="Arial"/>
          <w:b/>
          <w:bCs/>
          <w:sz w:val="24"/>
          <w:szCs w:val="36"/>
          <w:rtl/>
          <w:lang w:eastAsia="fr-FR"/>
        </w:rPr>
        <w:t>العرب العاربة</w:t>
      </w:r>
      <w:r w:rsidR="00E91587" w:rsidRPr="00730316">
        <w:rPr>
          <w:rFonts w:ascii="Arial" w:eastAsia="Times New Roman" w:hAnsi="Arial" w:cs="Arial" w:hint="cs"/>
          <w:b/>
          <w:bCs/>
          <w:sz w:val="24"/>
          <w:szCs w:val="36"/>
          <w:rtl/>
          <w:lang w:eastAsia="fr-FR"/>
        </w:rPr>
        <w:t xml:space="preserve">: </w:t>
      </w:r>
      <w:r w:rsidRPr="00730316">
        <w:rPr>
          <w:rFonts w:ascii="Arial" w:eastAsia="Times New Roman" w:hAnsi="Arial" w:cs="Arial"/>
          <w:sz w:val="32"/>
          <w:szCs w:val="32"/>
          <w:rtl/>
          <w:lang w:eastAsia="fr-FR"/>
        </w:rPr>
        <w:t>أمّا العرب العاربة فهم عرب الجنوب ويدعون </w:t>
      </w:r>
      <w:hyperlink r:id="rId20" w:tooltip="قحطانيون" w:history="1">
        <w:r w:rsidRPr="00730316">
          <w:rPr>
            <w:rFonts w:ascii="Arial" w:eastAsia="Times New Roman" w:hAnsi="Arial" w:cs="Arial"/>
            <w:sz w:val="32"/>
            <w:szCs w:val="32"/>
            <w:u w:val="single"/>
            <w:rtl/>
            <w:lang w:eastAsia="fr-FR"/>
          </w:rPr>
          <w:t>بالقحطانيين</w:t>
        </w:r>
      </w:hyperlink>
      <w:r w:rsidRPr="00730316">
        <w:rPr>
          <w:rFonts w:ascii="Arial" w:eastAsia="Times New Roman" w:hAnsi="Arial" w:cs="Arial"/>
          <w:sz w:val="32"/>
          <w:szCs w:val="32"/>
          <w:rtl/>
          <w:lang w:eastAsia="fr-FR"/>
        </w:rPr>
        <w:t> نسبة إلى </w:t>
      </w:r>
      <w:hyperlink r:id="rId21" w:tooltip="يعرب بن قحطان (الصفحة غير موجودة)" w:history="1">
        <w:r w:rsidRPr="00730316">
          <w:rPr>
            <w:rFonts w:ascii="Arial" w:eastAsia="Times New Roman" w:hAnsi="Arial" w:cs="Arial"/>
            <w:sz w:val="32"/>
            <w:szCs w:val="32"/>
            <w:u w:val="single"/>
            <w:rtl/>
            <w:lang w:eastAsia="fr-FR"/>
          </w:rPr>
          <w:t>يعرب بن قحطان</w:t>
        </w:r>
      </w:hyperlink>
      <w:r w:rsidRPr="00730316">
        <w:rPr>
          <w:rFonts w:ascii="Arial" w:eastAsia="Times New Roman" w:hAnsi="Arial" w:cs="Arial"/>
          <w:sz w:val="32"/>
          <w:szCs w:val="32"/>
          <w:rtl/>
          <w:lang w:eastAsia="fr-FR"/>
        </w:rPr>
        <w:t> ولغتهم لغة سامية قديمة جدا يعتقد أنها تطورت إلى اللغة العربية لاحقاً.</w:t>
      </w:r>
      <w:r w:rsidR="00E91587" w:rsidRPr="00730316">
        <w:rPr>
          <w:rFonts w:ascii="Arial" w:eastAsia="Times New Roman" w:hAnsi="Arial" w:cs="Arial"/>
          <w:sz w:val="32"/>
          <w:szCs w:val="32"/>
          <w:rtl/>
          <w:lang w:eastAsia="fr-FR"/>
        </w:rPr>
        <w:t xml:space="preserve"> </w:t>
      </w:r>
      <w:r w:rsidRPr="00730316">
        <w:rPr>
          <w:rFonts w:ascii="Arial" w:eastAsia="Times New Roman" w:hAnsi="Arial" w:cs="Arial"/>
          <w:sz w:val="32"/>
          <w:szCs w:val="32"/>
          <w:rtl/>
          <w:lang w:eastAsia="fr-FR"/>
        </w:rPr>
        <w:t>وقد ساعد الموقع الجغرافي لعرب الجنوب على الاشتغال بالتجارة البحرية والبرية فكانت سفنهم تجوب بين بلاد السند ومصر وبابل.</w:t>
      </w:r>
      <w:r w:rsidR="00E91587" w:rsidRPr="00730316">
        <w:rPr>
          <w:rFonts w:ascii="Arial" w:eastAsia="Times New Roman" w:hAnsi="Arial" w:cs="Arial"/>
          <w:sz w:val="32"/>
          <w:szCs w:val="32"/>
          <w:rtl/>
          <w:lang w:eastAsia="fr-FR"/>
        </w:rPr>
        <w:t xml:space="preserve"> </w:t>
      </w:r>
      <w:r w:rsidRPr="00730316">
        <w:rPr>
          <w:rFonts w:ascii="Arial" w:eastAsia="Times New Roman" w:hAnsi="Arial" w:cs="Arial"/>
          <w:sz w:val="32"/>
          <w:szCs w:val="32"/>
          <w:rtl/>
          <w:lang w:eastAsia="fr-FR"/>
        </w:rPr>
        <w:t>أما الزراعة عندهم فكانت رائجة لكثرة الأنهار والسدود، وكان سدّ مأرب أشهرها.</w:t>
      </w:r>
      <w:r w:rsidR="00E91587" w:rsidRPr="00730316">
        <w:rPr>
          <w:rFonts w:ascii="Arial" w:eastAsia="Times New Roman" w:hAnsi="Arial" w:cs="Arial"/>
          <w:sz w:val="32"/>
          <w:szCs w:val="32"/>
          <w:rtl/>
          <w:lang w:eastAsia="fr-FR"/>
        </w:rPr>
        <w:t xml:space="preserve"> </w:t>
      </w:r>
    </w:p>
    <w:p w:rsidR="007E1645" w:rsidRPr="00730316" w:rsidRDefault="007E1645" w:rsidP="003D28A0">
      <w:pPr>
        <w:shd w:val="clear" w:color="auto" w:fill="FFFFFF"/>
        <w:bidi/>
        <w:spacing w:before="96" w:after="120" w:line="240" w:lineRule="auto"/>
        <w:jc w:val="both"/>
        <w:rPr>
          <w:rFonts w:ascii="Arial" w:eastAsia="Times New Roman" w:hAnsi="Arial" w:cs="Arial"/>
          <w:sz w:val="32"/>
          <w:szCs w:val="32"/>
          <w:rtl/>
          <w:lang w:eastAsia="fr-FR"/>
        </w:rPr>
      </w:pPr>
      <w:r w:rsidRPr="00730316">
        <w:rPr>
          <w:rFonts w:ascii="Arial" w:eastAsia="Times New Roman" w:hAnsi="Arial" w:cs="Arial"/>
          <w:sz w:val="32"/>
          <w:szCs w:val="32"/>
          <w:rtl/>
          <w:lang w:eastAsia="fr-FR"/>
        </w:rPr>
        <w:t>لقد تسرّبت المبادئ المسيحية إلى عرب الجنوب حتى غدت </w:t>
      </w:r>
      <w:hyperlink r:id="rId22" w:tooltip="نجران" w:history="1">
        <w:r w:rsidRPr="00730316">
          <w:rPr>
            <w:rFonts w:ascii="Arial" w:eastAsia="Times New Roman" w:hAnsi="Arial" w:cs="Arial"/>
            <w:sz w:val="32"/>
            <w:szCs w:val="32"/>
            <w:u w:val="single"/>
            <w:rtl/>
            <w:lang w:eastAsia="fr-FR"/>
          </w:rPr>
          <w:t>نجران</w:t>
        </w:r>
      </w:hyperlink>
      <w:r w:rsidRPr="00730316">
        <w:rPr>
          <w:rFonts w:ascii="Arial" w:eastAsia="Times New Roman" w:hAnsi="Arial" w:cs="Arial"/>
          <w:sz w:val="32"/>
          <w:szCs w:val="32"/>
          <w:rtl/>
          <w:lang w:eastAsia="fr-FR"/>
        </w:rPr>
        <w:t> عاصمتها، وعندما اشتدّت المنافسة الدينية بين ممالكها قام الملك </w:t>
      </w:r>
      <w:hyperlink r:id="rId23" w:tooltip="ذو نواس" w:history="1">
        <w:r w:rsidRPr="00730316">
          <w:rPr>
            <w:rFonts w:ascii="Arial" w:eastAsia="Times New Roman" w:hAnsi="Arial" w:cs="Arial"/>
            <w:sz w:val="32"/>
            <w:szCs w:val="32"/>
            <w:u w:val="single"/>
            <w:rtl/>
            <w:lang w:eastAsia="fr-FR"/>
          </w:rPr>
          <w:t>ذو نواس</w:t>
        </w:r>
      </w:hyperlink>
      <w:r w:rsidRPr="00730316">
        <w:rPr>
          <w:rFonts w:ascii="Arial" w:eastAsia="Times New Roman" w:hAnsi="Arial" w:cs="Arial"/>
          <w:sz w:val="32"/>
          <w:szCs w:val="32"/>
          <w:rtl/>
          <w:lang w:eastAsia="fr-FR"/>
        </w:rPr>
        <w:t> بحملة عسكرية على المدينة بعدما رفض أهلها طلبه في اعتناق اليهودية فأحرقها عن بكرة أبيها. وهنا يشير القرآن إلى هذا الحدث التاريخي " قُتِلَ أصحابُ الأخدود، النَّارِ ذاتِ الوقود، إذْ هُم عليها قُعود". هذا ما جاء في سورة (البروج). وكذلك في سورتي (القصص والأحقاف) نجد أصدق الشواهد وأصح المصادر في التاريخ العربي قبل الإسلام، ففيها أخبار العرب البائدة كعاد وثمود وملوك اليمن وأصحاب الفيل </w:t>
      </w:r>
      <w:hyperlink r:id="rId24" w:tooltip="أبرهة الحبشي" w:history="1">
        <w:r w:rsidRPr="00730316">
          <w:rPr>
            <w:rFonts w:ascii="Arial" w:eastAsia="Times New Roman" w:hAnsi="Arial" w:cs="Arial"/>
            <w:sz w:val="32"/>
            <w:szCs w:val="32"/>
            <w:u w:val="single"/>
            <w:rtl/>
            <w:lang w:eastAsia="fr-FR"/>
          </w:rPr>
          <w:t>وأبرهة الحبشي</w:t>
        </w:r>
      </w:hyperlink>
      <w:r w:rsidRPr="00730316">
        <w:rPr>
          <w:rFonts w:ascii="Arial" w:eastAsia="Times New Roman" w:hAnsi="Arial" w:cs="Arial"/>
          <w:sz w:val="32"/>
          <w:szCs w:val="32"/>
          <w:rtl/>
          <w:lang w:eastAsia="fr-FR"/>
        </w:rPr>
        <w:t> والسيل العرم الذي دمر سدّ مأرب وكان أحد الأسباب في الهجرات العربية.</w:t>
      </w:r>
    </w:p>
    <w:p w:rsidR="007E1645" w:rsidRPr="00730316" w:rsidRDefault="007E1645" w:rsidP="005E2E60">
      <w:pPr>
        <w:shd w:val="clear" w:color="auto" w:fill="FFFFFF"/>
        <w:bidi/>
        <w:spacing w:after="72" w:line="240" w:lineRule="auto"/>
        <w:jc w:val="both"/>
        <w:outlineLvl w:val="2"/>
        <w:rPr>
          <w:rFonts w:ascii="Arial" w:eastAsia="Times New Roman" w:hAnsi="Arial" w:cs="Arial"/>
          <w:sz w:val="32"/>
          <w:szCs w:val="32"/>
          <w:rtl/>
          <w:lang w:eastAsia="fr-FR"/>
        </w:rPr>
      </w:pPr>
      <w:r w:rsidRPr="00730316">
        <w:rPr>
          <w:rFonts w:ascii="Arial" w:eastAsia="Times New Roman" w:hAnsi="Arial" w:cs="Arial"/>
          <w:b/>
          <w:bCs/>
          <w:sz w:val="24"/>
          <w:szCs w:val="36"/>
          <w:rtl/>
          <w:lang w:eastAsia="fr-FR"/>
        </w:rPr>
        <w:t>العرب المستعربة</w:t>
      </w:r>
      <w:r w:rsidR="00E91587" w:rsidRPr="00730316">
        <w:rPr>
          <w:rFonts w:ascii="Arial" w:eastAsia="Times New Roman" w:hAnsi="Arial" w:cs="Arial" w:hint="cs"/>
          <w:b/>
          <w:bCs/>
          <w:sz w:val="24"/>
          <w:szCs w:val="36"/>
          <w:rtl/>
          <w:lang w:eastAsia="fr-FR"/>
        </w:rPr>
        <w:t xml:space="preserve">: </w:t>
      </w:r>
      <w:r w:rsidRPr="00730316">
        <w:rPr>
          <w:rFonts w:ascii="Arial" w:eastAsia="Times New Roman" w:hAnsi="Arial" w:cs="Arial"/>
          <w:sz w:val="32"/>
          <w:szCs w:val="32"/>
          <w:rtl/>
          <w:lang w:eastAsia="fr-FR"/>
        </w:rPr>
        <w:t>أمّا أخبار </w:t>
      </w:r>
      <w:hyperlink r:id="rId25" w:tooltip="العرب المستعربة (الصفحة غير موجودة)" w:history="1">
        <w:r w:rsidRPr="00730316">
          <w:rPr>
            <w:rFonts w:ascii="Arial" w:eastAsia="Times New Roman" w:hAnsi="Arial" w:cs="Arial"/>
            <w:sz w:val="32"/>
            <w:szCs w:val="32"/>
            <w:u w:val="single"/>
            <w:rtl/>
            <w:lang w:eastAsia="fr-FR"/>
          </w:rPr>
          <w:t>العرب المستعربة</w:t>
        </w:r>
      </w:hyperlink>
      <w:r w:rsidRPr="00730316">
        <w:rPr>
          <w:rFonts w:ascii="Arial" w:eastAsia="Times New Roman" w:hAnsi="Arial" w:cs="Arial"/>
          <w:sz w:val="32"/>
          <w:szCs w:val="32"/>
          <w:rtl/>
          <w:lang w:eastAsia="fr-FR"/>
        </w:rPr>
        <w:t> فكانوا يدعون </w:t>
      </w:r>
      <w:hyperlink r:id="rId26" w:tooltip="عدنانيون" w:history="1">
        <w:r w:rsidRPr="00730316">
          <w:rPr>
            <w:rFonts w:ascii="Arial" w:eastAsia="Times New Roman" w:hAnsi="Arial" w:cs="Arial"/>
            <w:sz w:val="32"/>
            <w:szCs w:val="32"/>
            <w:u w:val="single"/>
            <w:rtl/>
            <w:lang w:eastAsia="fr-FR"/>
          </w:rPr>
          <w:t>بالعدنانيين</w:t>
        </w:r>
      </w:hyperlink>
      <w:r w:rsidRPr="00730316">
        <w:rPr>
          <w:rFonts w:ascii="Arial" w:eastAsia="Times New Roman" w:hAnsi="Arial" w:cs="Arial"/>
          <w:sz w:val="32"/>
          <w:szCs w:val="32"/>
          <w:rtl/>
          <w:lang w:eastAsia="fr-FR"/>
        </w:rPr>
        <w:t xml:space="preserve"> وهم عرب الشمال وقد ورد ذكرهم في التوراة باسم الإسماعيليين. كان لإبراهيم الخليل اثنا عشر حفيدا من ولده إسماعيل، انحدر منهم أربع قبائل ظهروا خلال القرن التاسع عشر قبل الميلاد. ويقال </w:t>
      </w:r>
      <w:r w:rsidRPr="00730316">
        <w:rPr>
          <w:rFonts w:ascii="Arial" w:eastAsia="Times New Roman" w:hAnsi="Arial" w:cs="Arial"/>
          <w:sz w:val="32"/>
          <w:szCs w:val="32"/>
          <w:rtl/>
          <w:lang w:eastAsia="fr-FR"/>
        </w:rPr>
        <w:lastRenderedPageBreak/>
        <w:t>أنه أول من تكلم اللغة العربية بعد أن نزل إلى مكة.</w:t>
      </w:r>
      <w:r w:rsidR="005E2E60" w:rsidRPr="00730316">
        <w:rPr>
          <w:rFonts w:ascii="Arial" w:eastAsia="Times New Roman" w:hAnsi="Arial" w:cs="Arial"/>
          <w:sz w:val="32"/>
          <w:szCs w:val="32"/>
          <w:rtl/>
          <w:lang w:eastAsia="fr-FR"/>
        </w:rPr>
        <w:t xml:space="preserve"> </w:t>
      </w:r>
      <w:r w:rsidRPr="00730316">
        <w:rPr>
          <w:rFonts w:ascii="Arial" w:eastAsia="Times New Roman" w:hAnsi="Arial" w:cs="Arial"/>
          <w:sz w:val="32"/>
          <w:szCs w:val="32"/>
          <w:rtl/>
          <w:lang w:eastAsia="fr-FR"/>
        </w:rPr>
        <w:t>لقد ظهرت هذه القبائل بدايةً في سهول تهامة ومنها انطلقوا إلى الشام والحجاز ونجد، كانت أشهرها قبيلة مضر التي استقرت في نجد بينما استقرت قبيلة تميم في بادية البصرة، وقبيلة ربيعة انحدرت منها قبيلة بني أسد، وقبيلة كنانة استقرت في الحجاز وانحدرت منها قبيلة قريش.</w:t>
      </w:r>
    </w:p>
    <w:p w:rsidR="007E1645" w:rsidRPr="00730316" w:rsidRDefault="007E1645" w:rsidP="00E91587">
      <w:pPr>
        <w:pBdr>
          <w:bottom w:val="single" w:sz="6" w:space="2" w:color="A2A9B1"/>
        </w:pBdr>
        <w:shd w:val="clear" w:color="auto" w:fill="FFFFFF"/>
        <w:bidi/>
        <w:spacing w:after="144" w:line="240" w:lineRule="auto"/>
        <w:jc w:val="both"/>
        <w:outlineLvl w:val="1"/>
        <w:rPr>
          <w:rFonts w:ascii="Arial" w:eastAsia="Times New Roman" w:hAnsi="Arial" w:cs="Arial"/>
          <w:sz w:val="32"/>
          <w:szCs w:val="32"/>
          <w:rtl/>
          <w:lang w:eastAsia="fr-FR"/>
        </w:rPr>
      </w:pPr>
      <w:r w:rsidRPr="00730316">
        <w:rPr>
          <w:rFonts w:ascii="Arial" w:eastAsia="Times New Roman" w:hAnsi="Arial" w:cs="Arial"/>
          <w:sz w:val="28"/>
          <w:szCs w:val="40"/>
          <w:rtl/>
          <w:lang w:eastAsia="fr-FR"/>
        </w:rPr>
        <w:t>التاريخ</w:t>
      </w:r>
      <w:r w:rsidR="00E91587" w:rsidRPr="00730316">
        <w:rPr>
          <w:rFonts w:ascii="Arial" w:eastAsia="Times New Roman" w:hAnsi="Arial" w:cs="Arial" w:hint="cs"/>
          <w:sz w:val="28"/>
          <w:szCs w:val="40"/>
          <w:rtl/>
          <w:lang w:eastAsia="fr-FR" w:bidi="ar-DZ"/>
        </w:rPr>
        <w:t xml:space="preserve">:  </w:t>
      </w:r>
      <w:r w:rsidRPr="00730316">
        <w:rPr>
          <w:rFonts w:ascii="Arial" w:eastAsia="Times New Roman" w:hAnsi="Arial" w:cs="Arial"/>
          <w:sz w:val="32"/>
          <w:szCs w:val="32"/>
          <w:rtl/>
          <w:lang w:eastAsia="fr-FR"/>
        </w:rPr>
        <w:t>بلاد العرب التاريخية تمتد من الجزيرة العربية جنوبا حتى تركيا شمالا, ويحدد بلينوس (القرن الأول الميلادي) حدودها الشمالية بجبال أمانوس (لواء الإسكندرونة الآن)</w:t>
      </w:r>
      <w:r w:rsidR="00810CFB" w:rsidRPr="00730316">
        <w:rPr>
          <w:rFonts w:ascii="Arial" w:eastAsia="Times New Roman" w:hAnsi="Arial" w:cs="Arial"/>
          <w:sz w:val="32"/>
          <w:szCs w:val="32"/>
          <w:rtl/>
          <w:lang w:eastAsia="fr-FR"/>
        </w:rPr>
        <w:t xml:space="preserve"> </w:t>
      </w:r>
      <w:r w:rsidRPr="00730316">
        <w:rPr>
          <w:rFonts w:ascii="Arial" w:eastAsia="Times New Roman" w:hAnsi="Arial" w:cs="Arial"/>
          <w:sz w:val="32"/>
          <w:szCs w:val="32"/>
          <w:rtl/>
          <w:lang w:eastAsia="fr-FR"/>
        </w:rPr>
        <w:t>من الجهة اليسرى ومن الجهة اليمنى منطقة الرها في تركيا اليوم والتي تقع في "المنطقة العربية"بحسب المؤرخين اليونان والرومان، وهناك أسس العرب </w:t>
      </w:r>
      <w:hyperlink r:id="rId27" w:tooltip="مملكة الرها" w:history="1">
        <w:r w:rsidRPr="00730316">
          <w:rPr>
            <w:rFonts w:ascii="Arial" w:eastAsia="Times New Roman" w:hAnsi="Arial" w:cs="Arial"/>
            <w:sz w:val="32"/>
            <w:szCs w:val="32"/>
            <w:u w:val="single"/>
            <w:rtl/>
            <w:lang w:eastAsia="fr-FR"/>
          </w:rPr>
          <w:t>مملكة الرها</w:t>
        </w:r>
      </w:hyperlink>
      <w:r w:rsidRPr="00730316">
        <w:rPr>
          <w:rFonts w:ascii="Arial" w:eastAsia="Times New Roman" w:hAnsi="Arial" w:cs="Arial"/>
          <w:sz w:val="32"/>
          <w:szCs w:val="32"/>
          <w:rtl/>
          <w:lang w:eastAsia="fr-FR"/>
        </w:rPr>
        <w:t> في القرن الثاني للميلاد ووجود الشعوب العربية في تلك المنطقة يرجع لأقدم من ذلك بكثير، وآخر من هاجر إلى هناك هم "بنو شيبان" من بكر بن وائل بعد </w:t>
      </w:r>
      <w:hyperlink r:id="rId28" w:tooltip="حرب البسوس" w:history="1">
        <w:r w:rsidRPr="00730316">
          <w:rPr>
            <w:rFonts w:ascii="Arial" w:eastAsia="Times New Roman" w:hAnsi="Arial" w:cs="Arial"/>
            <w:sz w:val="32"/>
            <w:szCs w:val="32"/>
            <w:u w:val="single"/>
            <w:rtl/>
            <w:lang w:eastAsia="fr-FR"/>
          </w:rPr>
          <w:t>حرب البسوس</w:t>
        </w:r>
      </w:hyperlink>
      <w:r w:rsidRPr="00730316">
        <w:rPr>
          <w:rFonts w:ascii="Arial" w:eastAsia="Times New Roman" w:hAnsi="Arial" w:cs="Arial"/>
          <w:sz w:val="32"/>
          <w:szCs w:val="32"/>
          <w:rtl/>
          <w:lang w:eastAsia="fr-FR"/>
        </w:rPr>
        <w:t> وكانوا تابعين للمناذرة، واليوم فمعظم عرب الرها هم من "عرب المحلمية" الشيبانيين وبعض عرب محافظة </w:t>
      </w:r>
      <w:hyperlink r:id="rId29" w:tooltip="ديار بكر" w:history="1">
        <w:r w:rsidRPr="00730316">
          <w:rPr>
            <w:rFonts w:ascii="Arial" w:eastAsia="Times New Roman" w:hAnsi="Arial" w:cs="Arial"/>
            <w:sz w:val="32"/>
            <w:szCs w:val="32"/>
            <w:u w:val="single"/>
            <w:rtl/>
            <w:lang w:eastAsia="fr-FR"/>
          </w:rPr>
          <w:t>ديار بكر</w:t>
        </w:r>
      </w:hyperlink>
      <w:r w:rsidRPr="00730316">
        <w:rPr>
          <w:rFonts w:ascii="Arial" w:eastAsia="Times New Roman" w:hAnsi="Arial" w:cs="Arial"/>
          <w:sz w:val="32"/>
          <w:szCs w:val="32"/>
          <w:rtl/>
          <w:lang w:eastAsia="fr-FR"/>
        </w:rPr>
        <w:t> التركية والتي لا تزال تحتفظ باسمها القديم، ومن الغرب تواجد العرب في منطقة الأهواز، وعموما يغلب على مناطق جنوب ووسط الجزيرة الفراتية وجنوب الشام العنصر العربي فيما عدا المناطق الجبلية الساحلية وأقصى شمال الجزيرة الفراتية حيث يخالطهم فيها أقوام ساميون آخرون. ومن كبريات المدن العربية في الجزيرة الفراتية </w:t>
      </w:r>
      <w:hyperlink r:id="rId30" w:tooltip="نصيبين" w:history="1">
        <w:r w:rsidRPr="00730316">
          <w:rPr>
            <w:rFonts w:ascii="Arial" w:eastAsia="Times New Roman" w:hAnsi="Arial" w:cs="Arial"/>
            <w:sz w:val="32"/>
            <w:szCs w:val="32"/>
            <w:u w:val="single"/>
            <w:rtl/>
            <w:lang w:eastAsia="fr-FR"/>
          </w:rPr>
          <w:t>نصيبين</w:t>
        </w:r>
      </w:hyperlink>
      <w:r w:rsidRPr="00730316">
        <w:rPr>
          <w:rFonts w:ascii="Arial" w:eastAsia="Times New Roman" w:hAnsi="Arial" w:cs="Arial"/>
          <w:sz w:val="32"/>
          <w:szCs w:val="32"/>
          <w:rtl/>
          <w:lang w:eastAsia="fr-FR"/>
        </w:rPr>
        <w:t> </w:t>
      </w:r>
      <w:hyperlink r:id="rId31" w:tooltip="سنجار" w:history="1">
        <w:r w:rsidRPr="00730316">
          <w:rPr>
            <w:rFonts w:ascii="Arial" w:eastAsia="Times New Roman" w:hAnsi="Arial" w:cs="Arial"/>
            <w:sz w:val="32"/>
            <w:szCs w:val="32"/>
            <w:u w:val="single"/>
            <w:rtl/>
            <w:lang w:eastAsia="fr-FR"/>
          </w:rPr>
          <w:t>وسنجار</w:t>
        </w:r>
      </w:hyperlink>
      <w:r w:rsidRPr="00730316">
        <w:rPr>
          <w:rFonts w:ascii="Arial" w:eastAsia="Times New Roman" w:hAnsi="Arial" w:cs="Arial"/>
          <w:sz w:val="32"/>
          <w:szCs w:val="32"/>
          <w:rtl/>
          <w:lang w:eastAsia="fr-FR"/>
        </w:rPr>
        <w:t> </w:t>
      </w:r>
      <w:hyperlink r:id="rId32" w:tooltip="تكريت" w:history="1">
        <w:r w:rsidRPr="00730316">
          <w:rPr>
            <w:rFonts w:ascii="Arial" w:eastAsia="Times New Roman" w:hAnsi="Arial" w:cs="Arial"/>
            <w:sz w:val="32"/>
            <w:szCs w:val="32"/>
            <w:u w:val="single"/>
            <w:rtl/>
            <w:lang w:eastAsia="fr-FR"/>
          </w:rPr>
          <w:t>وتكريت</w:t>
        </w:r>
      </w:hyperlink>
      <w:r w:rsidRPr="00730316">
        <w:rPr>
          <w:rFonts w:ascii="Arial" w:eastAsia="Times New Roman" w:hAnsi="Arial" w:cs="Arial"/>
          <w:sz w:val="32"/>
          <w:szCs w:val="32"/>
          <w:rtl/>
          <w:lang w:eastAsia="fr-FR"/>
        </w:rPr>
        <w:t> </w:t>
      </w:r>
      <w:hyperlink r:id="rId33" w:tooltip="الموصل" w:history="1">
        <w:r w:rsidRPr="00730316">
          <w:rPr>
            <w:rFonts w:ascii="Arial" w:eastAsia="Times New Roman" w:hAnsi="Arial" w:cs="Arial"/>
            <w:sz w:val="32"/>
            <w:szCs w:val="32"/>
            <w:u w:val="single"/>
            <w:rtl/>
            <w:lang w:eastAsia="fr-FR"/>
          </w:rPr>
          <w:t>والموصل</w:t>
        </w:r>
      </w:hyperlink>
      <w:r w:rsidRPr="00730316">
        <w:rPr>
          <w:rFonts w:ascii="Arial" w:eastAsia="Times New Roman" w:hAnsi="Arial" w:cs="Arial"/>
          <w:sz w:val="32"/>
          <w:szCs w:val="32"/>
          <w:rtl/>
          <w:lang w:eastAsia="fr-FR"/>
        </w:rPr>
        <w:t>.</w:t>
      </w:r>
    </w:p>
    <w:p w:rsidR="007E1645" w:rsidRPr="00730316" w:rsidRDefault="007E1645" w:rsidP="003B1167">
      <w:pPr>
        <w:shd w:val="clear" w:color="auto" w:fill="FFFFFF"/>
        <w:bidi/>
        <w:spacing w:after="72" w:line="240" w:lineRule="auto"/>
        <w:jc w:val="both"/>
        <w:outlineLvl w:val="2"/>
        <w:rPr>
          <w:rFonts w:ascii="Arial" w:eastAsia="Times New Roman" w:hAnsi="Arial" w:cs="Arial"/>
          <w:sz w:val="32"/>
          <w:szCs w:val="32"/>
          <w:rtl/>
          <w:lang w:eastAsia="fr-FR"/>
        </w:rPr>
      </w:pPr>
      <w:r w:rsidRPr="00730316">
        <w:rPr>
          <w:rFonts w:ascii="Arial" w:eastAsia="Times New Roman" w:hAnsi="Arial" w:cs="Arial"/>
          <w:b/>
          <w:bCs/>
          <w:sz w:val="24"/>
          <w:szCs w:val="36"/>
          <w:rtl/>
          <w:lang w:eastAsia="fr-FR"/>
        </w:rPr>
        <w:t>التاريخ العتيق</w:t>
      </w:r>
      <w:r w:rsidR="00E91587" w:rsidRPr="00730316">
        <w:rPr>
          <w:rFonts w:ascii="Arial" w:eastAsia="Times New Roman" w:hAnsi="Arial" w:cs="Arial" w:hint="cs"/>
          <w:b/>
          <w:bCs/>
          <w:sz w:val="24"/>
          <w:szCs w:val="36"/>
          <w:rtl/>
          <w:lang w:eastAsia="fr-FR"/>
        </w:rPr>
        <w:t xml:space="preserve">: </w:t>
      </w:r>
      <w:r w:rsidRPr="00730316">
        <w:rPr>
          <w:rFonts w:ascii="Arial" w:eastAsia="Times New Roman" w:hAnsi="Arial" w:cs="Arial"/>
          <w:sz w:val="32"/>
          <w:szCs w:val="32"/>
          <w:rtl/>
          <w:lang w:eastAsia="fr-FR"/>
        </w:rPr>
        <w:t xml:space="preserve">كانت الجزيرة العربية في الفترات التاريخية القديمة أرضا شديدة الخصوبة بها حدائق غناء وأنهار جارية وتم اكتشاف بقايا حيوانات ضخمة في الجزيرة العربية، ففي غرب الجزيرة العربية (أبو ظبي) تم اكتشاف بقايا فيلة ضخمة بأربعة أنياب يبلغ طول الناب أربعة أمتار، وحيوانات لبونة أخرى مثل القطط حادة الأسنان والضباع، </w:t>
      </w:r>
      <w:r w:rsidRPr="00730316">
        <w:rPr>
          <w:rFonts w:ascii="Arial" w:eastAsia="Times New Roman" w:hAnsi="Arial" w:cs="Arial"/>
          <w:sz w:val="32"/>
          <w:szCs w:val="32"/>
          <w:rtl/>
          <w:lang w:eastAsia="fr-FR"/>
        </w:rPr>
        <w:lastRenderedPageBreak/>
        <w:t>والخيول وفرس النهر، وأخرى من ذوات الحوافر مثل الزرافة والبقر والغزال تجول في الأراضي الخضراء بين مجاري الأنهار القديمة، وكذلك كانت التماسيح وبقر النهر والسلاحف وسمك السلور تحتل المياه الجارية في المنطقة وكذلك جذور أشجار متحجرة يصل طول بعضها إلى عشرة أمتار</w:t>
      </w:r>
      <w:hyperlink r:id="rId34" w:anchor="cite_note-19" w:history="1">
        <w:r w:rsidRPr="00730316">
          <w:rPr>
            <w:rFonts w:ascii="Arial" w:eastAsia="Times New Roman" w:hAnsi="Arial" w:cs="Arial"/>
            <w:sz w:val="28"/>
            <w:u w:val="single"/>
            <w:vertAlign w:val="superscript"/>
            <w:rtl/>
            <w:lang w:eastAsia="fr-FR"/>
          </w:rPr>
          <w:t>[19]</w:t>
        </w:r>
      </w:hyperlink>
      <w:r w:rsidRPr="00730316">
        <w:rPr>
          <w:rFonts w:ascii="Arial" w:eastAsia="Times New Roman" w:hAnsi="Arial" w:cs="Arial"/>
          <w:sz w:val="32"/>
          <w:szCs w:val="32"/>
          <w:rtl/>
          <w:lang w:eastAsia="fr-FR"/>
        </w:rPr>
        <w:t>، وفي الجبيل تم اكتشاف عظام حيوان </w:t>
      </w:r>
      <w:hyperlink r:id="rId35" w:tooltip="الماموث (الصفحة غير موجودة)" w:history="1">
        <w:r w:rsidRPr="00730316">
          <w:rPr>
            <w:rFonts w:ascii="Arial" w:eastAsia="Times New Roman" w:hAnsi="Arial" w:cs="Arial"/>
            <w:sz w:val="32"/>
            <w:szCs w:val="32"/>
            <w:u w:val="single"/>
            <w:rtl/>
            <w:lang w:eastAsia="fr-FR"/>
          </w:rPr>
          <w:t>الماموث</w:t>
        </w:r>
      </w:hyperlink>
      <w:r w:rsidRPr="00730316">
        <w:rPr>
          <w:rFonts w:ascii="Arial" w:eastAsia="Times New Roman" w:hAnsi="Arial" w:cs="Arial"/>
          <w:sz w:val="32"/>
          <w:szCs w:val="32"/>
          <w:rtl/>
          <w:lang w:eastAsia="fr-FR"/>
        </w:rPr>
        <w:t>. وفي جنوب الجزيرة العربية (مدر قرب صنعاء) تم اكتشاف آثار ديناصورات بعضها لآكلي اللحوم (الو ساروس)والذي يتميز بقدمين كبيرتين ويدين صغيرتين لاقتناص الفرائس بينما النوع الثاني لديناصور من آكل النباتات (ساور بورد) وله اربع قوائم كما وكذلك اكتشاف بيضة ديناصور في منطقة ارحب اليمنية</w:t>
      </w:r>
      <w:r w:rsidR="003B1167" w:rsidRPr="00730316">
        <w:rPr>
          <w:rFonts w:hint="cs"/>
          <w:sz w:val="28"/>
          <w:szCs w:val="28"/>
          <w:rtl/>
        </w:rPr>
        <w:t>.</w:t>
      </w:r>
      <w:r w:rsidRPr="00730316">
        <w:rPr>
          <w:rFonts w:ascii="Arial" w:eastAsia="Times New Roman" w:hAnsi="Arial" w:cs="Arial"/>
          <w:sz w:val="32"/>
          <w:szCs w:val="32"/>
          <w:rtl/>
          <w:lang w:eastAsia="fr-FR"/>
        </w:rPr>
        <w:t xml:space="preserve"> وفي غرب الجزيرة العربية (ضبا) تم اكتشاف عظام ديناصور يصل طوله إلى 12 مترا</w:t>
      </w:r>
      <w:hyperlink r:id="rId36" w:anchor="cite_note-21" w:history="1"/>
      <w:r w:rsidRPr="00730316">
        <w:rPr>
          <w:rFonts w:ascii="Arial" w:eastAsia="Times New Roman" w:hAnsi="Arial" w:cs="Arial"/>
          <w:sz w:val="32"/>
          <w:szCs w:val="32"/>
          <w:rtl/>
          <w:lang w:eastAsia="fr-FR"/>
        </w:rPr>
        <w:t> وبيضة ديناصور في ينبع تعتبر الأكبر من نوعها عالميا. ويعتبر وجود النفط في هذه المنطقة دليلا على وفرة الكائنات الحية في العصور القديمة.</w:t>
      </w:r>
    </w:p>
    <w:p w:rsidR="007E1645" w:rsidRPr="00730316" w:rsidRDefault="007E1645" w:rsidP="00D46707">
      <w:pPr>
        <w:shd w:val="clear" w:color="auto" w:fill="FFFFFF"/>
        <w:bidi/>
        <w:spacing w:after="72" w:line="240" w:lineRule="auto"/>
        <w:jc w:val="both"/>
        <w:outlineLvl w:val="2"/>
        <w:rPr>
          <w:rFonts w:ascii="Arial" w:eastAsia="Times New Roman" w:hAnsi="Arial" w:cs="Arial"/>
          <w:sz w:val="32"/>
          <w:szCs w:val="32"/>
          <w:rtl/>
          <w:lang w:eastAsia="fr-FR"/>
        </w:rPr>
      </w:pPr>
      <w:r w:rsidRPr="00730316">
        <w:rPr>
          <w:rFonts w:ascii="Arial" w:eastAsia="Times New Roman" w:hAnsi="Arial" w:cs="Arial"/>
          <w:b/>
          <w:bCs/>
          <w:sz w:val="24"/>
          <w:szCs w:val="36"/>
          <w:rtl/>
          <w:lang w:eastAsia="fr-FR"/>
        </w:rPr>
        <w:t>الهجرات السامية</w:t>
      </w:r>
      <w:r w:rsidR="00E91587" w:rsidRPr="00730316">
        <w:rPr>
          <w:rFonts w:ascii="Arial" w:eastAsia="Times New Roman" w:hAnsi="Arial" w:cs="Arial" w:hint="cs"/>
          <w:b/>
          <w:bCs/>
          <w:sz w:val="24"/>
          <w:szCs w:val="36"/>
          <w:rtl/>
          <w:lang w:eastAsia="fr-FR"/>
        </w:rPr>
        <w:t xml:space="preserve">: </w:t>
      </w:r>
      <w:r w:rsidRPr="00730316">
        <w:rPr>
          <w:rFonts w:ascii="Arial" w:eastAsia="Times New Roman" w:hAnsi="Arial" w:cs="Arial"/>
          <w:sz w:val="32"/>
          <w:szCs w:val="32"/>
          <w:rtl/>
          <w:lang w:eastAsia="fr-FR"/>
        </w:rPr>
        <w:t>كانت في الجزيرة العربية مجتمعات منظمة تحترف الزراعة والرعي والصيد ذلك حتى منتصف العصر الهيليوسيني (9000-2500 ق.م) ولكن بسبب التغيرات المناخية العالمية في أواخر عصر الهيليوسين والتي ظهر أثرها في (4300 ق.م) حيث بدأت الأمطار تقل في الجزيرة العربية وتجف الأنهار فاتجه أهل الجزيرة العربية تدريجيا إلى الشمال إلى حيث الأنهار مثل دجلة والفرات ويقول بعض العلماء أن الجزيرة العربية قبل ذلك كانت أكثر إغراءا للعيش فيها من العراق أو الشام</w:t>
      </w:r>
      <w:r w:rsidR="00D46707" w:rsidRPr="00730316">
        <w:rPr>
          <w:rFonts w:ascii="Arial" w:eastAsia="Times New Roman" w:hAnsi="Arial" w:cs="Arial" w:hint="cs"/>
          <w:sz w:val="28"/>
          <w:vertAlign w:val="superscript"/>
          <w:rtl/>
          <w:lang w:eastAsia="fr-FR"/>
        </w:rPr>
        <w:t xml:space="preserve">   </w:t>
      </w:r>
      <w:r w:rsidRPr="00730316">
        <w:rPr>
          <w:rFonts w:ascii="Arial" w:eastAsia="Times New Roman" w:hAnsi="Arial" w:cs="Arial"/>
          <w:sz w:val="32"/>
          <w:szCs w:val="32"/>
          <w:rtl/>
          <w:lang w:eastAsia="fr-FR"/>
        </w:rPr>
        <w:t xml:space="preserve">ويلاحظ العلماء أن فترة نهاية المستوطنات في الجزيرة العربية مثل مستوطنات "ثقافة العبيد" مترافق مع ظهور المستوطنات في بلاد ما بين النهرين في وذلك في أواخر فترات ما قبل التاريخ، كما أن الساميون أظهروا احتفاظهم بمصطلحات متنوعة منها مصطلحات إدارية كـ"ملك" تدل على أنه كان لهم تنظيم سياسي موحد أو </w:t>
      </w:r>
      <w:r w:rsidRPr="00730316">
        <w:rPr>
          <w:rFonts w:ascii="Arial" w:eastAsia="Times New Roman" w:hAnsi="Arial" w:cs="Arial"/>
          <w:sz w:val="32"/>
          <w:szCs w:val="32"/>
          <w:rtl/>
          <w:lang w:eastAsia="fr-FR"/>
        </w:rPr>
        <w:lastRenderedPageBreak/>
        <w:t>على الأقل تنظيمات منحدرة من أصل سياسي مشترك لا</w:t>
      </w:r>
      <w:r w:rsidR="00D46707" w:rsidRPr="00730316">
        <w:rPr>
          <w:rFonts w:ascii="Arial" w:eastAsia="Times New Roman" w:hAnsi="Arial" w:cs="Arial" w:hint="cs"/>
          <w:sz w:val="32"/>
          <w:szCs w:val="32"/>
          <w:rtl/>
          <w:lang w:eastAsia="fr-FR"/>
        </w:rPr>
        <w:t xml:space="preserve"> </w:t>
      </w:r>
      <w:r w:rsidRPr="00730316">
        <w:rPr>
          <w:rFonts w:ascii="Arial" w:eastAsia="Times New Roman" w:hAnsi="Arial" w:cs="Arial"/>
          <w:sz w:val="32"/>
          <w:szCs w:val="32"/>
          <w:rtl/>
          <w:lang w:eastAsia="fr-FR"/>
        </w:rPr>
        <w:t>يبعد كثيرا عن فترات التدوين التاريخي (3500 ق.م).</w:t>
      </w:r>
    </w:p>
    <w:p w:rsidR="007E1645" w:rsidRPr="00730316" w:rsidRDefault="007E1645" w:rsidP="00810CFB">
      <w:pPr>
        <w:shd w:val="clear" w:color="auto" w:fill="FFFFFF"/>
        <w:bidi/>
        <w:spacing w:after="0" w:line="240" w:lineRule="auto"/>
        <w:jc w:val="both"/>
        <w:outlineLvl w:val="2"/>
        <w:rPr>
          <w:rFonts w:ascii="Arial" w:eastAsia="Times New Roman" w:hAnsi="Arial" w:cs="Arial"/>
          <w:sz w:val="32"/>
          <w:szCs w:val="32"/>
          <w:rtl/>
          <w:lang w:eastAsia="fr-FR"/>
        </w:rPr>
      </w:pPr>
      <w:r w:rsidRPr="00730316">
        <w:rPr>
          <w:rFonts w:ascii="Arial" w:eastAsia="Times New Roman" w:hAnsi="Arial" w:cs="Arial"/>
          <w:b/>
          <w:bCs/>
          <w:sz w:val="28"/>
          <w:szCs w:val="40"/>
          <w:rtl/>
          <w:lang w:eastAsia="fr-FR"/>
        </w:rPr>
        <w:t>شبه الجزيرة العربية</w:t>
      </w:r>
    </w:p>
    <w:p w:rsidR="007E1645" w:rsidRPr="00730316" w:rsidRDefault="002D5720" w:rsidP="00810CFB">
      <w:pPr>
        <w:numPr>
          <w:ilvl w:val="0"/>
          <w:numId w:val="9"/>
        </w:numPr>
        <w:shd w:val="clear" w:color="auto" w:fill="FFFFFF"/>
        <w:bidi/>
        <w:spacing w:after="0" w:line="240" w:lineRule="auto"/>
        <w:ind w:left="384"/>
        <w:jc w:val="both"/>
        <w:rPr>
          <w:rFonts w:ascii="Arial" w:eastAsia="Times New Roman" w:hAnsi="Arial" w:cs="Arial"/>
          <w:sz w:val="32"/>
          <w:szCs w:val="32"/>
          <w:rtl/>
          <w:lang w:eastAsia="fr-FR"/>
        </w:rPr>
      </w:pPr>
      <w:hyperlink r:id="rId37" w:tooltip="الحجاز" w:history="1">
        <w:r w:rsidR="007E1645" w:rsidRPr="00730316">
          <w:rPr>
            <w:rFonts w:ascii="Arial" w:eastAsia="Times New Roman" w:hAnsi="Arial" w:cs="Arial"/>
            <w:sz w:val="32"/>
            <w:szCs w:val="32"/>
            <w:u w:val="single"/>
            <w:rtl/>
            <w:lang w:eastAsia="fr-FR"/>
          </w:rPr>
          <w:t>الحجاز</w:t>
        </w:r>
      </w:hyperlink>
      <w:r w:rsidR="007E1645" w:rsidRPr="00730316">
        <w:rPr>
          <w:rFonts w:ascii="Arial" w:eastAsia="Times New Roman" w:hAnsi="Arial" w:cs="Arial"/>
          <w:sz w:val="32"/>
          <w:szCs w:val="32"/>
          <w:rtl/>
          <w:lang w:eastAsia="fr-FR"/>
        </w:rPr>
        <w:t>:الجزء الغربي من شبه الجزيرة العربية.</w:t>
      </w:r>
    </w:p>
    <w:p w:rsidR="007E1645" w:rsidRPr="00730316" w:rsidRDefault="002D5720" w:rsidP="003D28A0">
      <w:pPr>
        <w:numPr>
          <w:ilvl w:val="0"/>
          <w:numId w:val="9"/>
        </w:numPr>
        <w:shd w:val="clear" w:color="auto" w:fill="FFFFFF"/>
        <w:bidi/>
        <w:spacing w:before="100" w:beforeAutospacing="1" w:after="24" w:line="240" w:lineRule="auto"/>
        <w:ind w:left="384"/>
        <w:jc w:val="both"/>
        <w:rPr>
          <w:rFonts w:ascii="Arial" w:eastAsia="Times New Roman" w:hAnsi="Arial" w:cs="Arial"/>
          <w:sz w:val="32"/>
          <w:szCs w:val="32"/>
          <w:rtl/>
          <w:lang w:eastAsia="fr-FR"/>
        </w:rPr>
      </w:pPr>
      <w:hyperlink r:id="rId38" w:tooltip="نجد" w:history="1">
        <w:r w:rsidR="007E1645" w:rsidRPr="00730316">
          <w:rPr>
            <w:rFonts w:ascii="Arial" w:eastAsia="Times New Roman" w:hAnsi="Arial" w:cs="Arial"/>
            <w:sz w:val="32"/>
            <w:szCs w:val="32"/>
            <w:u w:val="single"/>
            <w:rtl/>
            <w:lang w:eastAsia="fr-FR"/>
          </w:rPr>
          <w:t>نجد</w:t>
        </w:r>
      </w:hyperlink>
      <w:r w:rsidR="007E1645" w:rsidRPr="00730316">
        <w:rPr>
          <w:rFonts w:ascii="Arial" w:eastAsia="Times New Roman" w:hAnsi="Arial" w:cs="Arial"/>
          <w:sz w:val="32"/>
          <w:szCs w:val="32"/>
          <w:rtl/>
          <w:lang w:eastAsia="fr-FR"/>
        </w:rPr>
        <w:t>:هضبة واسعة بوسط شبة الجزيرة العربية.</w:t>
      </w:r>
    </w:p>
    <w:p w:rsidR="007E1645" w:rsidRPr="00730316" w:rsidRDefault="002D5720" w:rsidP="003D28A0">
      <w:pPr>
        <w:numPr>
          <w:ilvl w:val="0"/>
          <w:numId w:val="9"/>
        </w:numPr>
        <w:shd w:val="clear" w:color="auto" w:fill="FFFFFF"/>
        <w:bidi/>
        <w:spacing w:before="100" w:beforeAutospacing="1" w:after="24" w:line="240" w:lineRule="auto"/>
        <w:ind w:left="384"/>
        <w:jc w:val="both"/>
        <w:rPr>
          <w:rFonts w:ascii="Arial" w:eastAsia="Times New Roman" w:hAnsi="Arial" w:cs="Arial"/>
          <w:sz w:val="32"/>
          <w:szCs w:val="32"/>
          <w:rtl/>
          <w:lang w:eastAsia="fr-FR"/>
        </w:rPr>
      </w:pPr>
      <w:hyperlink r:id="rId39" w:tooltip="اقليم البحرين" w:history="1">
        <w:r w:rsidR="007E1645" w:rsidRPr="00730316">
          <w:rPr>
            <w:rFonts w:ascii="Arial" w:eastAsia="Times New Roman" w:hAnsi="Arial" w:cs="Arial"/>
            <w:sz w:val="32"/>
            <w:szCs w:val="32"/>
            <w:u w:val="single"/>
            <w:rtl/>
            <w:lang w:eastAsia="fr-FR"/>
          </w:rPr>
          <w:t>البحرين</w:t>
        </w:r>
      </w:hyperlink>
      <w:r w:rsidR="007E1645" w:rsidRPr="00730316">
        <w:rPr>
          <w:rFonts w:ascii="Arial" w:eastAsia="Times New Roman" w:hAnsi="Arial" w:cs="Arial"/>
          <w:sz w:val="32"/>
          <w:szCs w:val="32"/>
          <w:rtl/>
          <w:lang w:eastAsia="fr-FR"/>
        </w:rPr>
        <w:t>:الجزء الشرقي من شبه الجزيرة العربية ويمتد من عمان إلى البصرة شمالاً.</w:t>
      </w:r>
    </w:p>
    <w:p w:rsidR="007E1645" w:rsidRPr="00730316" w:rsidRDefault="002D5720" w:rsidP="003D28A0">
      <w:pPr>
        <w:numPr>
          <w:ilvl w:val="0"/>
          <w:numId w:val="9"/>
        </w:numPr>
        <w:shd w:val="clear" w:color="auto" w:fill="FFFFFF"/>
        <w:bidi/>
        <w:spacing w:before="100" w:beforeAutospacing="1" w:after="24" w:line="240" w:lineRule="auto"/>
        <w:ind w:left="384"/>
        <w:jc w:val="both"/>
        <w:rPr>
          <w:rFonts w:ascii="Arial" w:eastAsia="Times New Roman" w:hAnsi="Arial" w:cs="Arial"/>
          <w:sz w:val="32"/>
          <w:szCs w:val="32"/>
          <w:rtl/>
          <w:lang w:eastAsia="fr-FR"/>
        </w:rPr>
      </w:pPr>
      <w:hyperlink r:id="rId40" w:tooltip="اليمن" w:history="1">
        <w:r w:rsidR="007E1645" w:rsidRPr="00730316">
          <w:rPr>
            <w:rFonts w:ascii="Arial" w:eastAsia="Times New Roman" w:hAnsi="Arial" w:cs="Arial"/>
            <w:sz w:val="32"/>
            <w:szCs w:val="32"/>
            <w:u w:val="single"/>
            <w:rtl/>
            <w:lang w:eastAsia="fr-FR"/>
          </w:rPr>
          <w:t>اليمن</w:t>
        </w:r>
      </w:hyperlink>
      <w:r w:rsidR="007E1645" w:rsidRPr="00730316">
        <w:rPr>
          <w:rFonts w:ascii="Arial" w:eastAsia="Times New Roman" w:hAnsi="Arial" w:cs="Arial"/>
          <w:sz w:val="32"/>
          <w:szCs w:val="32"/>
          <w:rtl/>
          <w:lang w:eastAsia="fr-FR"/>
        </w:rPr>
        <w:t>:الجنوب الغربي من شبه الجزيرة العربية ويمتد من ظفار جنوباً إلى عسير شمالاً بمعنى كل ماهو جنوب مكة فهو يرجع إلى اليمن.</w:t>
      </w:r>
    </w:p>
    <w:p w:rsidR="007E1645" w:rsidRPr="00730316" w:rsidRDefault="002D5720" w:rsidP="003D28A0">
      <w:pPr>
        <w:numPr>
          <w:ilvl w:val="0"/>
          <w:numId w:val="9"/>
        </w:numPr>
        <w:shd w:val="clear" w:color="auto" w:fill="FFFFFF"/>
        <w:bidi/>
        <w:spacing w:before="100" w:beforeAutospacing="1" w:after="24" w:line="240" w:lineRule="auto"/>
        <w:ind w:left="384"/>
        <w:jc w:val="both"/>
        <w:rPr>
          <w:rFonts w:ascii="Arial" w:eastAsia="Times New Roman" w:hAnsi="Arial" w:cs="Arial"/>
          <w:sz w:val="32"/>
          <w:szCs w:val="32"/>
          <w:rtl/>
          <w:lang w:eastAsia="fr-FR"/>
        </w:rPr>
      </w:pPr>
      <w:hyperlink r:id="rId41" w:tooltip="تهامة" w:history="1">
        <w:r w:rsidR="007E1645" w:rsidRPr="00730316">
          <w:rPr>
            <w:rFonts w:ascii="Arial" w:eastAsia="Times New Roman" w:hAnsi="Arial" w:cs="Arial"/>
            <w:sz w:val="32"/>
            <w:szCs w:val="32"/>
            <w:u w:val="single"/>
            <w:rtl/>
            <w:lang w:eastAsia="fr-FR"/>
          </w:rPr>
          <w:t>تهامة</w:t>
        </w:r>
      </w:hyperlink>
      <w:r w:rsidR="007E1645" w:rsidRPr="00730316">
        <w:rPr>
          <w:rFonts w:ascii="Arial" w:eastAsia="Times New Roman" w:hAnsi="Arial" w:cs="Arial"/>
          <w:sz w:val="32"/>
          <w:szCs w:val="32"/>
          <w:rtl/>
          <w:lang w:eastAsia="fr-FR"/>
        </w:rPr>
        <w:t>:السهل الساحلي المحاذي للبحر الأحمر.</w:t>
      </w:r>
    </w:p>
    <w:p w:rsidR="007E1645" w:rsidRPr="00730316" w:rsidRDefault="007E1645" w:rsidP="00E071F8">
      <w:pPr>
        <w:pBdr>
          <w:bottom w:val="single" w:sz="6" w:space="2" w:color="A2A9B1"/>
        </w:pBdr>
        <w:shd w:val="clear" w:color="auto" w:fill="FFFFFF"/>
        <w:bidi/>
        <w:spacing w:after="144" w:line="240" w:lineRule="auto"/>
        <w:jc w:val="both"/>
        <w:outlineLvl w:val="1"/>
        <w:rPr>
          <w:rFonts w:ascii="Arial" w:eastAsia="Times New Roman" w:hAnsi="Arial" w:cs="Arial"/>
          <w:sz w:val="32"/>
          <w:szCs w:val="32"/>
          <w:rtl/>
          <w:lang w:eastAsia="fr-FR"/>
        </w:rPr>
      </w:pPr>
      <w:r w:rsidRPr="00730316">
        <w:rPr>
          <w:rFonts w:ascii="Arial" w:eastAsia="Times New Roman" w:hAnsi="Arial" w:cs="Arial"/>
          <w:sz w:val="28"/>
          <w:szCs w:val="40"/>
          <w:rtl/>
          <w:lang w:eastAsia="fr-FR"/>
        </w:rPr>
        <w:t>الديانات</w:t>
      </w:r>
      <w:r w:rsidR="001A6E57" w:rsidRPr="00730316">
        <w:rPr>
          <w:rFonts w:ascii="Arial" w:eastAsia="Times New Roman" w:hAnsi="Arial" w:cs="Arial" w:hint="cs"/>
          <w:sz w:val="28"/>
          <w:szCs w:val="40"/>
          <w:rtl/>
          <w:lang w:eastAsia="fr-FR"/>
        </w:rPr>
        <w:t xml:space="preserve">: </w:t>
      </w:r>
      <w:r w:rsidRPr="00730316">
        <w:rPr>
          <w:rFonts w:ascii="Arial" w:eastAsia="Times New Roman" w:hAnsi="Arial" w:cs="Arial"/>
          <w:sz w:val="32"/>
          <w:szCs w:val="32"/>
          <w:rtl/>
          <w:lang w:eastAsia="fr-FR"/>
        </w:rPr>
        <w:t>وكان العرب في ذلك الوقت إما وثنيون يعبدون الأصنام من دون الله أو مشركون كما في مكة فقد جمعوا ما بين عبادة الله الواحد دين أبوهم إبراهيم الذي توارثوه مع أصنام استدخلوها فيما بعد تقليدا لغيرهم ولزيادة التجارة عبر وضع أصنام القبائل الأخرى في مكة كي يزورها هؤلاء فيتبضعوا ويبيعوا ويشتروا وينتعش الاقتصاد. فكانت مكة تحتوي على 360 صنم</w:t>
      </w:r>
      <w:r w:rsidR="001A6E57" w:rsidRPr="00730316">
        <w:rPr>
          <w:rFonts w:ascii="Arial" w:eastAsia="Times New Roman" w:hAnsi="Arial" w:cs="Arial" w:hint="cs"/>
          <w:sz w:val="32"/>
          <w:szCs w:val="32"/>
          <w:rtl/>
          <w:lang w:eastAsia="fr-FR"/>
        </w:rPr>
        <w:t>ا</w:t>
      </w:r>
      <w:r w:rsidRPr="00730316">
        <w:rPr>
          <w:rFonts w:ascii="Arial" w:eastAsia="Times New Roman" w:hAnsi="Arial" w:cs="Arial"/>
          <w:sz w:val="32"/>
          <w:szCs w:val="32"/>
          <w:rtl/>
          <w:lang w:eastAsia="fr-FR"/>
        </w:rPr>
        <w:t xml:space="preserve"> مصفوفة حول </w:t>
      </w:r>
      <w:hyperlink r:id="rId42" w:tooltip="كعبة" w:history="1">
        <w:r w:rsidRPr="00730316">
          <w:rPr>
            <w:rFonts w:ascii="Arial" w:eastAsia="Times New Roman" w:hAnsi="Arial" w:cs="Arial"/>
            <w:sz w:val="32"/>
            <w:szCs w:val="32"/>
            <w:u w:val="single"/>
            <w:rtl/>
            <w:lang w:eastAsia="fr-FR"/>
          </w:rPr>
          <w:t>الكعبة</w:t>
        </w:r>
      </w:hyperlink>
      <w:r w:rsidRPr="00730316">
        <w:rPr>
          <w:rFonts w:ascii="Arial" w:eastAsia="Times New Roman" w:hAnsi="Arial" w:cs="Arial"/>
          <w:sz w:val="32"/>
          <w:szCs w:val="32"/>
          <w:rtl/>
          <w:lang w:eastAsia="fr-FR"/>
        </w:rPr>
        <w:t>، وتفصيل شرك أهل مكة وغيرهم من العرب المشركين حيث اشترك هؤلاء في الاعتقاد بالألوهية العليا </w:t>
      </w:r>
      <w:hyperlink r:id="rId43" w:tooltip="الله" w:history="1">
        <w:r w:rsidRPr="00730316">
          <w:rPr>
            <w:rFonts w:ascii="Arial" w:eastAsia="Times New Roman" w:hAnsi="Arial" w:cs="Arial"/>
            <w:sz w:val="32"/>
            <w:szCs w:val="32"/>
            <w:u w:val="single"/>
            <w:rtl/>
            <w:lang w:eastAsia="fr-FR"/>
          </w:rPr>
          <w:t>لله</w:t>
        </w:r>
      </w:hyperlink>
      <w:r w:rsidRPr="00730316">
        <w:rPr>
          <w:rFonts w:ascii="Arial" w:eastAsia="Times New Roman" w:hAnsi="Arial" w:cs="Arial"/>
          <w:sz w:val="32"/>
          <w:szCs w:val="32"/>
          <w:rtl/>
          <w:lang w:eastAsia="fr-FR"/>
        </w:rPr>
        <w:t>، الذي كان بعيداً عن شؤونهم اليومية، فلم يكونوا يتوجهون إليه بالعبادة أو الطقوس الدينية. ثلاثة آلهة ارتبطت بالله كبناته وهن: </w:t>
      </w:r>
      <w:hyperlink r:id="rId44" w:tooltip="اللات" w:history="1">
        <w:r w:rsidRPr="00730316">
          <w:rPr>
            <w:rFonts w:ascii="Arial" w:eastAsia="Times New Roman" w:hAnsi="Arial" w:cs="Arial"/>
            <w:sz w:val="32"/>
            <w:szCs w:val="32"/>
            <w:u w:val="single"/>
            <w:rtl/>
            <w:lang w:eastAsia="fr-FR"/>
          </w:rPr>
          <w:t>اللات</w:t>
        </w:r>
      </w:hyperlink>
      <w:r w:rsidRPr="00730316">
        <w:rPr>
          <w:rFonts w:ascii="Arial" w:eastAsia="Times New Roman" w:hAnsi="Arial" w:cs="Arial"/>
          <w:sz w:val="32"/>
          <w:szCs w:val="32"/>
          <w:rtl/>
          <w:lang w:eastAsia="fr-FR"/>
        </w:rPr>
        <w:t> </w:t>
      </w:r>
      <w:hyperlink r:id="rId45" w:tooltip="العزى" w:history="1">
        <w:r w:rsidRPr="00730316">
          <w:rPr>
            <w:rFonts w:ascii="Arial" w:eastAsia="Times New Roman" w:hAnsi="Arial" w:cs="Arial"/>
            <w:sz w:val="32"/>
            <w:szCs w:val="32"/>
            <w:u w:val="single"/>
            <w:rtl/>
            <w:lang w:eastAsia="fr-FR"/>
          </w:rPr>
          <w:t>والعزى</w:t>
        </w:r>
      </w:hyperlink>
      <w:r w:rsidRPr="00730316">
        <w:rPr>
          <w:rFonts w:ascii="Arial" w:eastAsia="Times New Roman" w:hAnsi="Arial" w:cs="Arial"/>
          <w:sz w:val="32"/>
          <w:szCs w:val="32"/>
          <w:rtl/>
          <w:lang w:eastAsia="fr-FR"/>
        </w:rPr>
        <w:t> </w:t>
      </w:r>
      <w:hyperlink r:id="rId46" w:tooltip="مناة" w:history="1">
        <w:r w:rsidRPr="00730316">
          <w:rPr>
            <w:rFonts w:ascii="Arial" w:eastAsia="Times New Roman" w:hAnsi="Arial" w:cs="Arial"/>
            <w:sz w:val="32"/>
            <w:szCs w:val="32"/>
            <w:u w:val="single"/>
            <w:rtl/>
            <w:lang w:eastAsia="fr-FR"/>
          </w:rPr>
          <w:t>ومناة</w:t>
        </w:r>
      </w:hyperlink>
      <w:r w:rsidRPr="00730316">
        <w:rPr>
          <w:rFonts w:ascii="Arial" w:eastAsia="Times New Roman" w:hAnsi="Arial" w:cs="Arial"/>
          <w:sz w:val="32"/>
          <w:szCs w:val="32"/>
          <w:rtl/>
          <w:lang w:eastAsia="fr-FR"/>
        </w:rPr>
        <w:t xml:space="preserve">. أما الديانة الحنيفية التي احتفظت ببعض قيم دين </w:t>
      </w:r>
      <w:r w:rsidR="00D46707" w:rsidRPr="00730316">
        <w:rPr>
          <w:rFonts w:ascii="Arial" w:eastAsia="Times New Roman" w:hAnsi="Arial" w:cs="Arial" w:hint="cs"/>
          <w:sz w:val="32"/>
          <w:szCs w:val="32"/>
          <w:rtl/>
          <w:lang w:eastAsia="fr-FR"/>
        </w:rPr>
        <w:t>إبراهيم</w:t>
      </w:r>
      <w:r w:rsidRPr="00730316">
        <w:rPr>
          <w:rFonts w:ascii="Arial" w:eastAsia="Times New Roman" w:hAnsi="Arial" w:cs="Arial"/>
          <w:sz w:val="32"/>
          <w:szCs w:val="32"/>
          <w:rtl/>
          <w:lang w:eastAsia="fr-FR"/>
        </w:rPr>
        <w:t xml:space="preserve"> قد تواجدت بصورة ضعيفة، وفقد الناس أغلب تعاليم </w:t>
      </w:r>
      <w:hyperlink r:id="rId47" w:tooltip="لوط" w:history="1">
        <w:r w:rsidRPr="00730316">
          <w:rPr>
            <w:rFonts w:ascii="Arial" w:eastAsia="Times New Roman" w:hAnsi="Arial" w:cs="Arial"/>
            <w:sz w:val="32"/>
            <w:szCs w:val="32"/>
            <w:u w:val="single"/>
            <w:rtl/>
            <w:lang w:eastAsia="fr-FR"/>
          </w:rPr>
          <w:t>لوط</w:t>
        </w:r>
      </w:hyperlink>
      <w:r w:rsidRPr="00730316">
        <w:rPr>
          <w:rFonts w:ascii="Arial" w:eastAsia="Times New Roman" w:hAnsi="Arial" w:cs="Arial"/>
          <w:sz w:val="32"/>
          <w:szCs w:val="32"/>
          <w:rtl/>
          <w:lang w:eastAsia="fr-FR"/>
        </w:rPr>
        <w:t> </w:t>
      </w:r>
      <w:hyperlink r:id="rId48" w:tooltip="صالح" w:history="1">
        <w:r w:rsidRPr="00730316">
          <w:rPr>
            <w:rFonts w:ascii="Arial" w:eastAsia="Times New Roman" w:hAnsi="Arial" w:cs="Arial"/>
            <w:sz w:val="32"/>
            <w:szCs w:val="32"/>
            <w:u w:val="single"/>
            <w:rtl/>
            <w:lang w:eastAsia="fr-FR"/>
          </w:rPr>
          <w:t>وصالح</w:t>
        </w:r>
      </w:hyperlink>
      <w:r w:rsidRPr="00730316">
        <w:rPr>
          <w:rFonts w:ascii="Arial" w:eastAsia="Times New Roman" w:hAnsi="Arial" w:cs="Arial"/>
          <w:sz w:val="32"/>
          <w:szCs w:val="32"/>
          <w:rtl/>
          <w:lang w:eastAsia="fr-FR"/>
        </w:rPr>
        <w:t>. أما </w:t>
      </w:r>
      <w:hyperlink r:id="rId49" w:tooltip="الديانات التوحيدية" w:history="1">
        <w:r w:rsidRPr="00730316">
          <w:rPr>
            <w:rFonts w:ascii="Arial" w:eastAsia="Times New Roman" w:hAnsi="Arial" w:cs="Arial"/>
            <w:sz w:val="32"/>
            <w:szCs w:val="32"/>
            <w:u w:val="single"/>
            <w:rtl/>
            <w:lang w:eastAsia="fr-FR"/>
          </w:rPr>
          <w:t>الديانات السماوية</w:t>
        </w:r>
      </w:hyperlink>
      <w:r w:rsidRPr="00730316">
        <w:rPr>
          <w:rFonts w:ascii="Arial" w:eastAsia="Times New Roman" w:hAnsi="Arial" w:cs="Arial"/>
          <w:sz w:val="32"/>
          <w:szCs w:val="32"/>
          <w:rtl/>
          <w:lang w:eastAsia="fr-FR"/>
        </w:rPr>
        <w:t> الأخرى فقد تركز تواجدها عند عرب العراق والشام وتواجدت كذلك اسقفيات في شرق الجزيرة العربية مع وجود للنصرانية في وسط الجزيرة العربية إلا أنه لم يكن يضاهي الوثنية المتأصلة هناك، أما في غرب الجزيرة العربية </w:t>
      </w:r>
      <w:hyperlink r:id="rId50" w:tooltip="نجران" w:history="1">
        <w:r w:rsidRPr="00730316">
          <w:rPr>
            <w:rFonts w:ascii="Arial" w:eastAsia="Times New Roman" w:hAnsi="Arial" w:cs="Arial"/>
            <w:sz w:val="32"/>
            <w:szCs w:val="32"/>
            <w:u w:val="single"/>
            <w:rtl/>
            <w:lang w:eastAsia="fr-FR"/>
          </w:rPr>
          <w:t>فنجران</w:t>
        </w:r>
      </w:hyperlink>
      <w:r w:rsidRPr="00730316">
        <w:rPr>
          <w:rFonts w:ascii="Arial" w:eastAsia="Times New Roman" w:hAnsi="Arial" w:cs="Arial"/>
          <w:sz w:val="32"/>
          <w:szCs w:val="32"/>
          <w:rtl/>
          <w:lang w:eastAsia="fr-FR"/>
        </w:rPr>
        <w:t xml:space="preserve"> كانت مركزا مشهورا للنصرانية وفيما خلاها لم توجد أي تكتلات نصرانية </w:t>
      </w:r>
      <w:r w:rsidRPr="00730316">
        <w:rPr>
          <w:rFonts w:ascii="Arial" w:eastAsia="Times New Roman" w:hAnsi="Arial" w:cs="Arial"/>
          <w:sz w:val="32"/>
          <w:szCs w:val="32"/>
          <w:rtl/>
          <w:lang w:eastAsia="fr-FR"/>
        </w:rPr>
        <w:lastRenderedPageBreak/>
        <w:t>سوى أفراد معتنقين لتلك الديانة.</w:t>
      </w:r>
      <w:r w:rsidR="00E071F8" w:rsidRPr="00730316">
        <w:rPr>
          <w:sz w:val="28"/>
          <w:szCs w:val="28"/>
        </w:rPr>
        <w:t xml:space="preserve"> </w:t>
      </w:r>
      <w:hyperlink r:id="rId51" w:tooltip="الحنفية" w:history="1">
        <w:r w:rsidRPr="00730316">
          <w:rPr>
            <w:rFonts w:ascii="Arial" w:eastAsia="Times New Roman" w:hAnsi="Arial" w:cs="Arial"/>
            <w:sz w:val="32"/>
            <w:szCs w:val="32"/>
            <w:u w:val="single"/>
            <w:rtl/>
            <w:lang w:eastAsia="fr-FR"/>
          </w:rPr>
          <w:t>الحن</w:t>
        </w:r>
        <w:r w:rsidR="00E071F8" w:rsidRPr="00730316">
          <w:rPr>
            <w:rFonts w:ascii="Arial" w:eastAsia="Times New Roman" w:hAnsi="Arial" w:cs="Arial" w:hint="cs"/>
            <w:sz w:val="32"/>
            <w:szCs w:val="32"/>
            <w:u w:val="single"/>
            <w:rtl/>
            <w:lang w:eastAsia="fr-FR"/>
          </w:rPr>
          <w:t>ي</w:t>
        </w:r>
        <w:r w:rsidRPr="00730316">
          <w:rPr>
            <w:rFonts w:ascii="Arial" w:eastAsia="Times New Roman" w:hAnsi="Arial" w:cs="Arial"/>
            <w:sz w:val="32"/>
            <w:szCs w:val="32"/>
            <w:u w:val="single"/>
            <w:rtl/>
            <w:lang w:eastAsia="fr-FR"/>
          </w:rPr>
          <w:t>فية</w:t>
        </w:r>
      </w:hyperlink>
      <w:r w:rsidRPr="00730316">
        <w:rPr>
          <w:rFonts w:ascii="Arial" w:eastAsia="Times New Roman" w:hAnsi="Arial" w:cs="Arial"/>
          <w:sz w:val="32"/>
          <w:szCs w:val="32"/>
          <w:rtl/>
          <w:lang w:eastAsia="fr-FR"/>
        </w:rPr>
        <w:t> -وهم جماعة من العرب الموحدين قبل الإسلام على ملة </w:t>
      </w:r>
      <w:hyperlink r:id="rId52" w:tooltip="إبراهيم" w:history="1">
        <w:r w:rsidRPr="00730316">
          <w:rPr>
            <w:rFonts w:ascii="Arial" w:eastAsia="Times New Roman" w:hAnsi="Arial" w:cs="Arial"/>
            <w:sz w:val="32"/>
            <w:szCs w:val="32"/>
            <w:u w:val="single"/>
            <w:rtl/>
            <w:lang w:eastAsia="fr-FR"/>
          </w:rPr>
          <w:t>إبراهيم</w:t>
        </w:r>
      </w:hyperlink>
      <w:r w:rsidRPr="00730316">
        <w:rPr>
          <w:rFonts w:ascii="Arial" w:eastAsia="Times New Roman" w:hAnsi="Arial" w:cs="Arial"/>
          <w:sz w:val="32"/>
          <w:szCs w:val="32"/>
          <w:rtl/>
          <w:lang w:eastAsia="fr-FR"/>
        </w:rPr>
        <w:t>- يدرجون أيضا في بعض الأحيان إلى جانب اليهود والمسيحيين كموحدين في الجزيرة العربية قبل الإسلام، على الرغم من الخلاف حول وجودهم التاريخي بين بعض الباحثين.</w:t>
      </w:r>
      <w:r w:rsidR="002944A1" w:rsidRPr="00730316">
        <w:rPr>
          <w:rFonts w:ascii="Arial" w:eastAsia="Times New Roman" w:hAnsi="Arial" w:cs="Arial"/>
          <w:sz w:val="32"/>
          <w:szCs w:val="32"/>
          <w:rtl/>
          <w:lang w:eastAsia="fr-FR"/>
        </w:rPr>
        <w:t xml:space="preserve"> </w:t>
      </w:r>
    </w:p>
    <w:p w:rsidR="007E1645" w:rsidRPr="00730316" w:rsidRDefault="007E1645" w:rsidP="003D28A0">
      <w:pPr>
        <w:pBdr>
          <w:bottom w:val="single" w:sz="6" w:space="2" w:color="A2A9B1"/>
        </w:pBdr>
        <w:shd w:val="clear" w:color="auto" w:fill="FFFFFF"/>
        <w:bidi/>
        <w:spacing w:after="144" w:line="240" w:lineRule="auto"/>
        <w:jc w:val="both"/>
        <w:outlineLvl w:val="1"/>
        <w:rPr>
          <w:rFonts w:ascii="Arial" w:eastAsia="Times New Roman" w:hAnsi="Arial" w:cs="Arial"/>
          <w:sz w:val="32"/>
          <w:szCs w:val="32"/>
          <w:rtl/>
          <w:lang w:eastAsia="fr-FR"/>
        </w:rPr>
      </w:pPr>
      <w:r w:rsidRPr="00730316">
        <w:rPr>
          <w:rFonts w:ascii="Arial" w:eastAsia="Times New Roman" w:hAnsi="Arial" w:cs="Arial"/>
          <w:b/>
          <w:bCs/>
          <w:sz w:val="24"/>
          <w:szCs w:val="36"/>
          <w:rtl/>
          <w:lang w:eastAsia="fr-FR"/>
        </w:rPr>
        <w:t>الحياة الاجتماعية</w:t>
      </w:r>
      <w:r w:rsidR="00D35553" w:rsidRPr="00730316">
        <w:rPr>
          <w:rFonts w:ascii="Arial" w:eastAsia="Times New Roman" w:hAnsi="Arial" w:cs="Arial" w:hint="cs"/>
          <w:b/>
          <w:bCs/>
          <w:sz w:val="24"/>
          <w:szCs w:val="36"/>
          <w:rtl/>
          <w:lang w:eastAsia="fr-FR"/>
        </w:rPr>
        <w:t>:</w:t>
      </w:r>
      <w:r w:rsidR="00D35553" w:rsidRPr="00730316">
        <w:rPr>
          <w:rFonts w:ascii="Arial" w:eastAsia="Times New Roman" w:hAnsi="Arial" w:cs="Arial" w:hint="cs"/>
          <w:sz w:val="24"/>
          <w:szCs w:val="36"/>
          <w:rtl/>
          <w:lang w:eastAsia="fr-FR"/>
        </w:rPr>
        <w:t xml:space="preserve">  </w:t>
      </w:r>
      <w:r w:rsidRPr="00730316">
        <w:rPr>
          <w:rFonts w:ascii="Arial" w:eastAsia="Times New Roman" w:hAnsi="Arial" w:cs="Arial"/>
          <w:sz w:val="32"/>
          <w:szCs w:val="32"/>
          <w:rtl/>
          <w:lang w:eastAsia="fr-FR"/>
        </w:rPr>
        <w:t>كان النسب هو العامل الفصل في مكانة الفرد فمن ولد في عشيرة كثيرة الأنفس ومنها أعيان المدينة فهو "عزيز" و"منيع" في تعبير ذلك الزمن ويعني في المصطلحات الحديثة مواطن لدولة قوية، أما من كان من عشيرة صغيرة وليس لها أعيان متبعون وفيهم المشورة فهو "حر" وليس عزيزا فلا يتجرأ على من ينتمي إلى العشائر الأقوى وإلا تعرض لأشد العقوبات من تلك العشيرة ولاتستطيع عشيرته حمايته وإلا تعرضت هي الأخرى لما تكره، أما الأحلاف وهم بتعبير اليوم "الوافدون" فكانت مكانتهم أقل من الأحرار فهم إما خلعاء من عشائرهم الأصلية أو قدموا للإقامة لأسباب أخرى فكانوا يربطون أنفسهم مع من نزلوا عنده فكان بمنزلة "الكفيل" اليوم فكان يقال فلان مولى فلان، وهم في حماية أحد الأفراد في عشيرة تلك المدينة، أما العبيد فمكانتهم منحطة لا حقوق لهم ويتم استغلالهم للعمل في الأمور التي يأنف منها اصحاب النسب.</w:t>
      </w:r>
    </w:p>
    <w:p w:rsidR="007E1645" w:rsidRPr="00730316" w:rsidRDefault="007E1645" w:rsidP="003D28A0">
      <w:pPr>
        <w:pBdr>
          <w:bottom w:val="single" w:sz="6" w:space="2" w:color="A2A9B1"/>
        </w:pBdr>
        <w:shd w:val="clear" w:color="auto" w:fill="FFFFFF"/>
        <w:bidi/>
        <w:spacing w:after="144" w:line="240" w:lineRule="auto"/>
        <w:jc w:val="both"/>
        <w:outlineLvl w:val="1"/>
        <w:rPr>
          <w:rFonts w:ascii="Arial" w:eastAsia="Times New Roman" w:hAnsi="Arial" w:cs="Arial"/>
          <w:sz w:val="28"/>
          <w:szCs w:val="28"/>
          <w:rtl/>
          <w:lang w:eastAsia="fr-FR"/>
        </w:rPr>
      </w:pPr>
      <w:r w:rsidRPr="00730316">
        <w:rPr>
          <w:rFonts w:ascii="Arial" w:eastAsia="Times New Roman" w:hAnsi="Arial" w:cs="Arial"/>
          <w:sz w:val="24"/>
          <w:szCs w:val="36"/>
          <w:rtl/>
          <w:lang w:eastAsia="fr-FR"/>
        </w:rPr>
        <w:t>الحالة الاقتصادية</w:t>
      </w:r>
      <w:r w:rsidR="00A73100" w:rsidRPr="00730316">
        <w:rPr>
          <w:rFonts w:ascii="Arial" w:eastAsia="Times New Roman" w:hAnsi="Arial" w:cs="Arial" w:hint="cs"/>
          <w:sz w:val="24"/>
          <w:szCs w:val="36"/>
          <w:rtl/>
          <w:lang w:eastAsia="fr-FR"/>
        </w:rPr>
        <w:t xml:space="preserve">: </w:t>
      </w:r>
      <w:r w:rsidRPr="00730316">
        <w:rPr>
          <w:rFonts w:ascii="Arial" w:eastAsia="Times New Roman" w:hAnsi="Arial" w:cs="Arial"/>
          <w:sz w:val="28"/>
          <w:szCs w:val="28"/>
          <w:rtl/>
          <w:lang w:eastAsia="fr-FR"/>
        </w:rPr>
        <w:t>اقتصاد الجزيرة العربية في ذلك الوقت كان يعتمد على </w:t>
      </w:r>
      <w:hyperlink r:id="rId53" w:tooltip="تجارة عربية (الصفحة غير موجودة)" w:history="1">
        <w:r w:rsidRPr="00730316">
          <w:rPr>
            <w:rFonts w:ascii="Arial" w:eastAsia="Times New Roman" w:hAnsi="Arial" w:cs="Arial"/>
            <w:sz w:val="28"/>
            <w:szCs w:val="28"/>
            <w:u w:val="single"/>
            <w:rtl/>
            <w:lang w:eastAsia="fr-FR"/>
          </w:rPr>
          <w:t>شبكة التجارة العربية</w:t>
        </w:r>
      </w:hyperlink>
      <w:r w:rsidRPr="00730316">
        <w:rPr>
          <w:rFonts w:ascii="Arial" w:eastAsia="Times New Roman" w:hAnsi="Arial" w:cs="Arial"/>
          <w:sz w:val="28"/>
          <w:szCs w:val="28"/>
          <w:rtl/>
          <w:lang w:eastAsia="fr-FR"/>
        </w:rPr>
        <w:t> القديمة، وبالإضافة لذلك فهناك نشاطات اقتصادية متعددة منها الزراعة والتي ازدهرت في بعض المناطق بالرغم من عدم وجود أنهار دائمة في الجزيرة العربية، فاستعمل العرب قديما أنظمة السدود </w:t>
      </w:r>
      <w:hyperlink r:id="rId54" w:tooltip="قناة (ري) (الصفحة غير موجودة)" w:history="1">
        <w:r w:rsidRPr="00730316">
          <w:rPr>
            <w:rFonts w:ascii="Arial" w:eastAsia="Times New Roman" w:hAnsi="Arial" w:cs="Arial"/>
            <w:sz w:val="28"/>
            <w:szCs w:val="28"/>
            <w:u w:val="single"/>
            <w:rtl/>
            <w:lang w:eastAsia="fr-FR"/>
          </w:rPr>
          <w:t>وقنوات الري</w:t>
        </w:r>
      </w:hyperlink>
      <w:r w:rsidRPr="00730316">
        <w:rPr>
          <w:rFonts w:ascii="Arial" w:eastAsia="Times New Roman" w:hAnsi="Arial" w:cs="Arial"/>
          <w:sz w:val="28"/>
          <w:szCs w:val="28"/>
          <w:rtl/>
          <w:lang w:eastAsia="fr-FR"/>
        </w:rPr>
        <w:t xml:space="preserve"> خصوصا في اليمن وشرق الجزيرة العربية ووادي القرى شمال الحجاز والطائف التي تعتبر فرضة أهل مكة، وتلك المناطق </w:t>
      </w:r>
      <w:r w:rsidR="00810CFB" w:rsidRPr="00730316">
        <w:rPr>
          <w:rFonts w:ascii="Arial" w:eastAsia="Times New Roman" w:hAnsi="Arial" w:cs="Arial" w:hint="cs"/>
          <w:sz w:val="28"/>
          <w:szCs w:val="28"/>
          <w:rtl/>
          <w:lang w:eastAsia="fr-FR"/>
        </w:rPr>
        <w:t>أنتجت</w:t>
      </w:r>
      <w:r w:rsidRPr="00730316">
        <w:rPr>
          <w:rFonts w:ascii="Arial" w:eastAsia="Times New Roman" w:hAnsi="Arial" w:cs="Arial"/>
          <w:sz w:val="28"/>
          <w:szCs w:val="28"/>
          <w:rtl/>
          <w:lang w:eastAsia="fr-FR"/>
        </w:rPr>
        <w:t xml:space="preserve"> </w:t>
      </w:r>
      <w:r w:rsidR="00810CFB" w:rsidRPr="00730316">
        <w:rPr>
          <w:rFonts w:ascii="Arial" w:eastAsia="Times New Roman" w:hAnsi="Arial" w:cs="Arial" w:hint="cs"/>
          <w:sz w:val="28"/>
          <w:szCs w:val="28"/>
          <w:rtl/>
          <w:lang w:eastAsia="fr-FR"/>
        </w:rPr>
        <w:t>أصنافا</w:t>
      </w:r>
      <w:r w:rsidRPr="00730316">
        <w:rPr>
          <w:rFonts w:ascii="Arial" w:eastAsia="Times New Roman" w:hAnsi="Arial" w:cs="Arial"/>
          <w:sz w:val="28"/>
          <w:szCs w:val="28"/>
          <w:rtl/>
          <w:lang w:eastAsia="fr-FR"/>
        </w:rPr>
        <w:t xml:space="preserve"> من الحبوب والفاكهة أما الزراعة في الأقسام الأخرى من الجزيرة العربية اعتمدت على زراعة نخيل التمر بشكل أساسي، اقتصاد </w:t>
      </w:r>
      <w:hyperlink r:id="rId55" w:tooltip="مكة" w:history="1">
        <w:r w:rsidRPr="00730316">
          <w:rPr>
            <w:rFonts w:ascii="Arial" w:eastAsia="Times New Roman" w:hAnsi="Arial" w:cs="Arial"/>
            <w:sz w:val="28"/>
            <w:szCs w:val="28"/>
            <w:u w:val="single"/>
            <w:rtl/>
            <w:lang w:eastAsia="fr-FR"/>
          </w:rPr>
          <w:t>مكة</w:t>
        </w:r>
      </w:hyperlink>
      <w:r w:rsidRPr="00730316">
        <w:rPr>
          <w:rFonts w:ascii="Arial" w:eastAsia="Times New Roman" w:hAnsi="Arial" w:cs="Arial"/>
          <w:sz w:val="28"/>
          <w:szCs w:val="28"/>
          <w:rtl/>
          <w:lang w:eastAsia="fr-FR"/>
        </w:rPr>
        <w:t> كان متينا حيث كانت مركزاً تجارياً ودينياً هاماً نظراً لمرور القوافل التجارية القادمة من الشمال والجنوب بها، وترجع أهميتها الدينية لوجود </w:t>
      </w:r>
      <w:hyperlink r:id="rId56" w:tooltip="الكعبة" w:history="1">
        <w:r w:rsidRPr="00730316">
          <w:rPr>
            <w:rFonts w:ascii="Arial" w:eastAsia="Times New Roman" w:hAnsi="Arial" w:cs="Arial"/>
            <w:sz w:val="28"/>
            <w:szCs w:val="28"/>
            <w:u w:val="single"/>
            <w:rtl/>
            <w:lang w:eastAsia="fr-FR"/>
          </w:rPr>
          <w:t>الكعبة</w:t>
        </w:r>
      </w:hyperlink>
      <w:r w:rsidRPr="00730316">
        <w:rPr>
          <w:rFonts w:ascii="Arial" w:eastAsia="Times New Roman" w:hAnsi="Arial" w:cs="Arial"/>
          <w:sz w:val="28"/>
          <w:szCs w:val="28"/>
          <w:rtl/>
          <w:lang w:eastAsia="fr-FR"/>
        </w:rPr>
        <w:t> المقدسة فيها، والتي يفد إليها الحجاج كل عام مما كان يساعد على الازدهار الاقتصادي كذلك.</w:t>
      </w:r>
      <w:r w:rsidR="001A6E57" w:rsidRPr="00730316">
        <w:rPr>
          <w:rFonts w:ascii="Arial" w:eastAsia="Times New Roman" w:hAnsi="Arial" w:cs="Arial" w:hint="cs"/>
          <w:sz w:val="28"/>
          <w:szCs w:val="28"/>
          <w:rtl/>
          <w:lang w:eastAsia="fr-FR"/>
        </w:rPr>
        <w:t xml:space="preserve"> </w:t>
      </w:r>
      <w:r w:rsidRPr="00730316">
        <w:rPr>
          <w:rFonts w:ascii="Arial" w:eastAsia="Times New Roman" w:hAnsi="Arial" w:cs="Arial"/>
          <w:sz w:val="28"/>
          <w:szCs w:val="28"/>
          <w:rtl/>
          <w:lang w:eastAsia="fr-FR"/>
        </w:rPr>
        <w:t xml:space="preserve">كانت قريش أهل تجارة قد أوسر سادتها من ورائها. </w:t>
      </w:r>
      <w:r w:rsidRPr="00730316">
        <w:rPr>
          <w:rFonts w:ascii="Arial" w:eastAsia="Times New Roman" w:hAnsi="Arial" w:cs="Arial"/>
          <w:sz w:val="28"/>
          <w:szCs w:val="28"/>
          <w:rtl/>
          <w:lang w:eastAsia="fr-FR"/>
        </w:rPr>
        <w:lastRenderedPageBreak/>
        <w:t>فكانت عيرهم تنطلق صيفا للشام وفلسطين ومصر. وشتاء كانت هذه القوافل تتجه جنوبا لليمن. وكانت القوافل التجارية الكبري تتجه غادية رائحة. فكانت تمر بأطراف شبه الجزيرة العربية علي ثلاثة محاور رئيسية. فكان هناك طريق القوافل الجنوبي الشمالي حيث كانت تقطعها من جدة بالحجاز إلي الشام وسيناء ومصر. والطريق الثاني يقع في أطراف شرق الجزيرة العربية متجها من الخليج العربي جنوب العراق ليصل لبلاد الرافدين شمالا, ليعرج منها للشام الي دمشق لتصل هذه القوافل لبلاد الشام وفلسطين. والطريق الثالث كان يقع بغرب الجزيرة العربية ويمر بحذاء ساحل البحر الأحمر. ويبدأ من اليمن عبر جدة, فالمدبنة ليتجه شمالا للشام والبتراء بالأردن. وهذه الرحلات الموسمية صيفا وشتاء ظل عليها العرب مبقيين.</w:t>
      </w:r>
    </w:p>
    <w:p w:rsidR="007E1645" w:rsidRPr="00730316" w:rsidRDefault="007E1645" w:rsidP="00E071F8">
      <w:pPr>
        <w:pBdr>
          <w:bottom w:val="single" w:sz="6" w:space="2" w:color="A2A9B1"/>
        </w:pBdr>
        <w:shd w:val="clear" w:color="auto" w:fill="FFFFFF"/>
        <w:bidi/>
        <w:spacing w:after="144" w:line="240" w:lineRule="auto"/>
        <w:jc w:val="both"/>
        <w:outlineLvl w:val="1"/>
        <w:rPr>
          <w:rFonts w:ascii="Arial" w:eastAsia="Times New Roman" w:hAnsi="Arial" w:cs="Arial"/>
          <w:sz w:val="28"/>
          <w:szCs w:val="28"/>
          <w:rtl/>
          <w:lang w:eastAsia="fr-FR"/>
        </w:rPr>
      </w:pPr>
      <w:r w:rsidRPr="00730316">
        <w:rPr>
          <w:rFonts w:ascii="Arial" w:eastAsia="Times New Roman" w:hAnsi="Arial" w:cs="Arial"/>
          <w:sz w:val="24"/>
          <w:szCs w:val="36"/>
          <w:rtl/>
          <w:lang w:eastAsia="fr-FR"/>
        </w:rPr>
        <w:t>الحالة السياسية</w:t>
      </w:r>
      <w:r w:rsidR="00A73100" w:rsidRPr="00730316">
        <w:rPr>
          <w:rFonts w:ascii="Arial" w:eastAsia="Times New Roman" w:hAnsi="Arial" w:cs="Arial" w:hint="cs"/>
          <w:sz w:val="24"/>
          <w:szCs w:val="36"/>
          <w:rtl/>
          <w:lang w:eastAsia="fr-FR"/>
        </w:rPr>
        <w:t xml:space="preserve">: </w:t>
      </w:r>
      <w:r w:rsidR="00810CFB" w:rsidRPr="00730316">
        <w:rPr>
          <w:rFonts w:ascii="Arial" w:eastAsia="Times New Roman" w:hAnsi="Arial" w:cs="Arial"/>
          <w:sz w:val="28"/>
          <w:szCs w:val="28"/>
          <w:rtl/>
          <w:lang w:eastAsia="fr-FR"/>
        </w:rPr>
        <w:t xml:space="preserve"> </w:t>
      </w:r>
      <w:r w:rsidRPr="00730316">
        <w:rPr>
          <w:rFonts w:ascii="Arial" w:eastAsia="Times New Roman" w:hAnsi="Arial" w:cs="Arial"/>
          <w:sz w:val="28"/>
          <w:szCs w:val="28"/>
          <w:rtl/>
          <w:lang w:eastAsia="fr-FR"/>
        </w:rPr>
        <w:t>قبيل الإسلام انهارت ثلاث دول عربية قديمة هي </w:t>
      </w:r>
      <w:hyperlink r:id="rId57" w:tooltip="مملكة حمير" w:history="1">
        <w:r w:rsidRPr="00730316">
          <w:rPr>
            <w:rFonts w:ascii="Arial" w:eastAsia="Times New Roman" w:hAnsi="Arial" w:cs="Arial"/>
            <w:sz w:val="28"/>
            <w:szCs w:val="28"/>
            <w:u w:val="single"/>
            <w:rtl/>
            <w:lang w:eastAsia="fr-FR"/>
          </w:rPr>
          <w:t>مملكة حمير</w:t>
        </w:r>
      </w:hyperlink>
      <w:r w:rsidRPr="00730316">
        <w:rPr>
          <w:rFonts w:ascii="Arial" w:eastAsia="Times New Roman" w:hAnsi="Arial" w:cs="Arial"/>
          <w:sz w:val="28"/>
          <w:szCs w:val="28"/>
          <w:rtl/>
          <w:lang w:eastAsia="fr-FR"/>
        </w:rPr>
        <w:t> (525م) </w:t>
      </w:r>
      <w:hyperlink r:id="rId58" w:tooltip="مملكة الغساسنة (الصفحة غير موجودة)" w:history="1">
        <w:r w:rsidRPr="00730316">
          <w:rPr>
            <w:rFonts w:ascii="Arial" w:eastAsia="Times New Roman" w:hAnsi="Arial" w:cs="Arial"/>
            <w:sz w:val="28"/>
            <w:szCs w:val="28"/>
            <w:u w:val="single"/>
            <w:rtl/>
            <w:lang w:eastAsia="fr-FR"/>
          </w:rPr>
          <w:t>ومملكة الغساسنة</w:t>
        </w:r>
      </w:hyperlink>
      <w:r w:rsidRPr="00730316">
        <w:rPr>
          <w:rFonts w:ascii="Arial" w:eastAsia="Times New Roman" w:hAnsi="Arial" w:cs="Arial"/>
          <w:sz w:val="28"/>
          <w:szCs w:val="28"/>
          <w:rtl/>
          <w:lang w:eastAsia="fr-FR"/>
        </w:rPr>
        <w:t> (583م) ومملكة </w:t>
      </w:r>
      <w:hyperlink r:id="rId59" w:tooltip="المناذرة" w:history="1">
        <w:r w:rsidRPr="00730316">
          <w:rPr>
            <w:rFonts w:ascii="Arial" w:eastAsia="Times New Roman" w:hAnsi="Arial" w:cs="Arial"/>
            <w:sz w:val="28"/>
            <w:szCs w:val="28"/>
            <w:u w:val="single"/>
            <w:rtl/>
            <w:lang w:eastAsia="fr-FR"/>
          </w:rPr>
          <w:t>المناذرة</w:t>
        </w:r>
      </w:hyperlink>
      <w:r w:rsidRPr="00730316">
        <w:rPr>
          <w:rFonts w:ascii="Arial" w:eastAsia="Times New Roman" w:hAnsi="Arial" w:cs="Arial"/>
          <w:sz w:val="28"/>
          <w:szCs w:val="28"/>
          <w:rtl/>
          <w:lang w:eastAsia="fr-FR"/>
        </w:rPr>
        <w:t> (609م) وكانت كل واحدة منهم فيما سبق تؤلف دولة تحكم أراضيها وتمد سيطرتها على مناطق أخرى بواسطة قبائل تحكمها تلك الحكومات بشكل مباشر ويكون استتباع هذه القبائل هو بتبادل المصالح فتوفر الدول المال للقبائل للحفاظ على طرق </w:t>
      </w:r>
      <w:hyperlink r:id="rId60" w:tooltip="تجارة عربية (الصفحة غير موجودة)" w:history="1">
        <w:r w:rsidRPr="00730316">
          <w:rPr>
            <w:rFonts w:ascii="Arial" w:eastAsia="Times New Roman" w:hAnsi="Arial" w:cs="Arial"/>
            <w:sz w:val="28"/>
            <w:szCs w:val="28"/>
            <w:u w:val="single"/>
            <w:rtl/>
            <w:lang w:eastAsia="fr-FR"/>
          </w:rPr>
          <w:t>شبكة التجارة العربية</w:t>
        </w:r>
      </w:hyperlink>
      <w:r w:rsidRPr="00730316">
        <w:rPr>
          <w:rFonts w:ascii="Arial" w:eastAsia="Times New Roman" w:hAnsi="Arial" w:cs="Arial"/>
          <w:sz w:val="28"/>
          <w:szCs w:val="28"/>
          <w:rtl/>
          <w:lang w:eastAsia="fr-FR"/>
        </w:rPr>
        <w:t> والتي كانت الشريان الأساسي لاقتصاد الجزيرة العربية من قطاع الطرق سواءا بواسطة الصعاليك الخلعاء أو حتى بواسطة القبائل الأخرى والتي لم تكن تنظر لهذا العمل على أنه جريمة بل فخر</w:t>
      </w:r>
      <w:r w:rsidR="002944A1" w:rsidRPr="00730316">
        <w:rPr>
          <w:rFonts w:ascii="Arial" w:eastAsia="Times New Roman" w:hAnsi="Arial" w:cs="Arial"/>
          <w:sz w:val="28"/>
          <w:szCs w:val="28"/>
          <w:rtl/>
          <w:lang w:eastAsia="fr-FR"/>
        </w:rPr>
        <w:t xml:space="preserve">  </w:t>
      </w:r>
      <w:r w:rsidRPr="00730316">
        <w:rPr>
          <w:rFonts w:ascii="Arial" w:eastAsia="Times New Roman" w:hAnsi="Arial" w:cs="Arial"/>
          <w:sz w:val="28"/>
          <w:szCs w:val="28"/>
          <w:rtl/>
          <w:lang w:eastAsia="fr-FR"/>
        </w:rPr>
        <w:t>حيث يحصل قاطع الطريق على المال لأهله وعشيرته من قوم لاتربطه بهم صلة دم أو دين. وتشترك القبائل المحكومة من قبل تلك الدول مع هذه الدول في حروبها وفي المقابل توفر هذه الدولة الحماية للقبائل فتعلن الحرب على من يتهجم ويتحرش بهذه القبائل، فكان سقوط هذه الدول القوية قبيل قبيل البعثة إيذانا بحالة من عدم الاستقرار والحروببين تلك القبائل التي لاتجد غير العنف لفرض هيبتها حيث لو أحس الآخرون ضعفا استخفوا بها وهاجموها حيث ترسخت هذه المعطيات السياسية فيما بعد على شكل قيم متوارثة</w:t>
      </w:r>
      <w:r w:rsidR="003B1167" w:rsidRPr="00730316">
        <w:rPr>
          <w:rFonts w:ascii="Arial" w:eastAsia="Times New Roman" w:hAnsi="Arial" w:cs="Arial" w:hint="cs"/>
          <w:sz w:val="28"/>
          <w:szCs w:val="28"/>
          <w:rtl/>
          <w:lang w:eastAsia="fr-FR"/>
        </w:rPr>
        <w:t>.</w:t>
      </w:r>
      <w:r w:rsidRPr="00730316">
        <w:rPr>
          <w:rFonts w:ascii="Arial" w:eastAsia="Times New Roman" w:hAnsi="Arial" w:cs="Arial"/>
          <w:sz w:val="28"/>
          <w:szCs w:val="28"/>
          <w:rtl/>
          <w:lang w:eastAsia="fr-FR"/>
        </w:rPr>
        <w:t> </w:t>
      </w:r>
    </w:p>
    <w:sectPr w:rsidR="007E1645" w:rsidRPr="00730316" w:rsidSect="00FE48CA">
      <w:footerReference w:type="default" r:id="rId61"/>
      <w:pgSz w:w="16838" w:h="11906" w:orient="landscape"/>
      <w:pgMar w:top="720" w:right="720" w:bottom="720" w:left="720" w:header="708" w:footer="708" w:gutter="0"/>
      <w:cols w:num="2" w:space="709"/>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355" w:rsidRDefault="004C1355" w:rsidP="00FE48CA">
      <w:pPr>
        <w:spacing w:after="0" w:line="240" w:lineRule="auto"/>
      </w:pPr>
      <w:r>
        <w:separator/>
      </w:r>
    </w:p>
  </w:endnote>
  <w:endnote w:type="continuationSeparator" w:id="1">
    <w:p w:rsidR="004C1355" w:rsidRDefault="004C1355" w:rsidP="00FE48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0274"/>
      <w:docPartObj>
        <w:docPartGallery w:val="Page Numbers (Bottom of Page)"/>
        <w:docPartUnique/>
      </w:docPartObj>
    </w:sdtPr>
    <w:sdtContent>
      <w:p w:rsidR="00523B71" w:rsidRDefault="00523B71">
        <w:pPr>
          <w:pStyle w:val="Pieddepage"/>
          <w:jc w:val="center"/>
        </w:pPr>
        <w:r>
          <w:rPr>
            <w:rFonts w:hint="cs"/>
            <w:rtl/>
          </w:rPr>
          <w:t>-</w:t>
        </w:r>
        <w:fldSimple w:instr=" PAGE   \* MERGEFORMAT ">
          <w:r w:rsidR="00730316">
            <w:rPr>
              <w:noProof/>
            </w:rPr>
            <w:t>4</w:t>
          </w:r>
        </w:fldSimple>
        <w:r>
          <w:rPr>
            <w:rFonts w:hint="cs"/>
            <w:rtl/>
          </w:rPr>
          <w:t>-</w:t>
        </w:r>
      </w:p>
    </w:sdtContent>
  </w:sdt>
  <w:p w:rsidR="00FE48CA" w:rsidRDefault="00FE48C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355" w:rsidRDefault="004C1355" w:rsidP="00FE48CA">
      <w:pPr>
        <w:spacing w:after="0" w:line="240" w:lineRule="auto"/>
      </w:pPr>
      <w:r>
        <w:separator/>
      </w:r>
    </w:p>
  </w:footnote>
  <w:footnote w:type="continuationSeparator" w:id="1">
    <w:p w:rsidR="004C1355" w:rsidRDefault="004C1355" w:rsidP="00FE48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4574"/>
    <w:multiLevelType w:val="multilevel"/>
    <w:tmpl w:val="7CC867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81C21"/>
    <w:multiLevelType w:val="multilevel"/>
    <w:tmpl w:val="C11CE4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0505D"/>
    <w:multiLevelType w:val="multilevel"/>
    <w:tmpl w:val="9DD45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00B28"/>
    <w:multiLevelType w:val="multilevel"/>
    <w:tmpl w:val="3B9055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DA1FE5"/>
    <w:multiLevelType w:val="multilevel"/>
    <w:tmpl w:val="812018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8B2AB5"/>
    <w:multiLevelType w:val="multilevel"/>
    <w:tmpl w:val="4E36BE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CA3D51"/>
    <w:multiLevelType w:val="multilevel"/>
    <w:tmpl w:val="117AD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B912A1"/>
    <w:multiLevelType w:val="multilevel"/>
    <w:tmpl w:val="DE6683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26729C"/>
    <w:multiLevelType w:val="multilevel"/>
    <w:tmpl w:val="5CD6FA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172751"/>
    <w:multiLevelType w:val="multilevel"/>
    <w:tmpl w:val="2C4CA7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2B68CF"/>
    <w:multiLevelType w:val="multilevel"/>
    <w:tmpl w:val="4B124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A471CC"/>
    <w:multiLevelType w:val="multilevel"/>
    <w:tmpl w:val="C138FD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A40DCA"/>
    <w:multiLevelType w:val="multilevel"/>
    <w:tmpl w:val="687E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827712"/>
    <w:multiLevelType w:val="multilevel"/>
    <w:tmpl w:val="800A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3808A9"/>
    <w:multiLevelType w:val="multilevel"/>
    <w:tmpl w:val="FDA433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253253"/>
    <w:multiLevelType w:val="multilevel"/>
    <w:tmpl w:val="9D069A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1C467E"/>
    <w:multiLevelType w:val="multilevel"/>
    <w:tmpl w:val="03BA60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CC5F06"/>
    <w:multiLevelType w:val="multilevel"/>
    <w:tmpl w:val="55947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E6300C"/>
    <w:multiLevelType w:val="multilevel"/>
    <w:tmpl w:val="F0F4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8F4605"/>
    <w:multiLevelType w:val="multilevel"/>
    <w:tmpl w:val="DE365B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23700C"/>
    <w:multiLevelType w:val="multilevel"/>
    <w:tmpl w:val="8DB044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5E046A"/>
    <w:multiLevelType w:val="multilevel"/>
    <w:tmpl w:val="3200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AC44F8"/>
    <w:multiLevelType w:val="multilevel"/>
    <w:tmpl w:val="4E4404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5E698F"/>
    <w:multiLevelType w:val="multilevel"/>
    <w:tmpl w:val="CB201B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11795D"/>
    <w:multiLevelType w:val="multilevel"/>
    <w:tmpl w:val="77661A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BA1410"/>
    <w:multiLevelType w:val="multilevel"/>
    <w:tmpl w:val="DC787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B5579A"/>
    <w:multiLevelType w:val="multilevel"/>
    <w:tmpl w:val="08786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802777"/>
    <w:multiLevelType w:val="multilevel"/>
    <w:tmpl w:val="78FCF3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A1561E"/>
    <w:multiLevelType w:val="multilevel"/>
    <w:tmpl w:val="E4BA32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2D3070"/>
    <w:multiLevelType w:val="multilevel"/>
    <w:tmpl w:val="DAF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5F240F"/>
    <w:multiLevelType w:val="multilevel"/>
    <w:tmpl w:val="1EF2AB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2A3B6B"/>
    <w:multiLevelType w:val="multilevel"/>
    <w:tmpl w:val="700636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A10E57"/>
    <w:multiLevelType w:val="multilevel"/>
    <w:tmpl w:val="7E62F1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9"/>
  </w:num>
  <w:num w:numId="3">
    <w:abstractNumId w:val="13"/>
  </w:num>
  <w:num w:numId="4">
    <w:abstractNumId w:val="19"/>
  </w:num>
  <w:num w:numId="5">
    <w:abstractNumId w:val="10"/>
  </w:num>
  <w:num w:numId="6">
    <w:abstractNumId w:val="5"/>
  </w:num>
  <w:num w:numId="7">
    <w:abstractNumId w:val="8"/>
  </w:num>
  <w:num w:numId="8">
    <w:abstractNumId w:val="0"/>
  </w:num>
  <w:num w:numId="9">
    <w:abstractNumId w:val="14"/>
  </w:num>
  <w:num w:numId="10">
    <w:abstractNumId w:val="30"/>
  </w:num>
  <w:num w:numId="11">
    <w:abstractNumId w:val="2"/>
  </w:num>
  <w:num w:numId="12">
    <w:abstractNumId w:val="4"/>
  </w:num>
  <w:num w:numId="13">
    <w:abstractNumId w:val="7"/>
  </w:num>
  <w:num w:numId="14">
    <w:abstractNumId w:val="20"/>
  </w:num>
  <w:num w:numId="15">
    <w:abstractNumId w:val="28"/>
  </w:num>
  <w:num w:numId="16">
    <w:abstractNumId w:val="23"/>
  </w:num>
  <w:num w:numId="17">
    <w:abstractNumId w:val="6"/>
  </w:num>
  <w:num w:numId="18">
    <w:abstractNumId w:val="11"/>
  </w:num>
  <w:num w:numId="19">
    <w:abstractNumId w:val="27"/>
  </w:num>
  <w:num w:numId="20">
    <w:abstractNumId w:val="32"/>
  </w:num>
  <w:num w:numId="21">
    <w:abstractNumId w:val="3"/>
  </w:num>
  <w:num w:numId="22">
    <w:abstractNumId w:val="1"/>
  </w:num>
  <w:num w:numId="23">
    <w:abstractNumId w:val="25"/>
  </w:num>
  <w:num w:numId="24">
    <w:abstractNumId w:val="15"/>
  </w:num>
  <w:num w:numId="25">
    <w:abstractNumId w:val="22"/>
  </w:num>
  <w:num w:numId="26">
    <w:abstractNumId w:val="9"/>
  </w:num>
  <w:num w:numId="27">
    <w:abstractNumId w:val="16"/>
  </w:num>
  <w:num w:numId="28">
    <w:abstractNumId w:val="24"/>
  </w:num>
  <w:num w:numId="29">
    <w:abstractNumId w:val="31"/>
  </w:num>
  <w:num w:numId="30">
    <w:abstractNumId w:val="21"/>
  </w:num>
  <w:num w:numId="31">
    <w:abstractNumId w:val="18"/>
  </w:num>
  <w:num w:numId="32">
    <w:abstractNumId w:val="12"/>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7E1645"/>
    <w:rsid w:val="000E0C63"/>
    <w:rsid w:val="0011463E"/>
    <w:rsid w:val="00174A35"/>
    <w:rsid w:val="001A6E57"/>
    <w:rsid w:val="00265A33"/>
    <w:rsid w:val="002944A1"/>
    <w:rsid w:val="00296BB9"/>
    <w:rsid w:val="002D5720"/>
    <w:rsid w:val="002D5839"/>
    <w:rsid w:val="003B1167"/>
    <w:rsid w:val="003D28A0"/>
    <w:rsid w:val="003E32FA"/>
    <w:rsid w:val="004C1355"/>
    <w:rsid w:val="00523B71"/>
    <w:rsid w:val="00541ABB"/>
    <w:rsid w:val="005E2E60"/>
    <w:rsid w:val="00602277"/>
    <w:rsid w:val="00730316"/>
    <w:rsid w:val="007E1645"/>
    <w:rsid w:val="008104E3"/>
    <w:rsid w:val="00810CFB"/>
    <w:rsid w:val="00870CB6"/>
    <w:rsid w:val="008D6167"/>
    <w:rsid w:val="008F09DF"/>
    <w:rsid w:val="00A429C5"/>
    <w:rsid w:val="00A73100"/>
    <w:rsid w:val="00A95137"/>
    <w:rsid w:val="00A95E63"/>
    <w:rsid w:val="00C06EC2"/>
    <w:rsid w:val="00C622E9"/>
    <w:rsid w:val="00C743BA"/>
    <w:rsid w:val="00D35553"/>
    <w:rsid w:val="00D46707"/>
    <w:rsid w:val="00E071F8"/>
    <w:rsid w:val="00E91587"/>
    <w:rsid w:val="00F204F4"/>
    <w:rsid w:val="00FD7109"/>
    <w:rsid w:val="00FE48CA"/>
    <w:rsid w:val="00FE4DF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DF1"/>
  </w:style>
  <w:style w:type="paragraph" w:styleId="Titre1">
    <w:name w:val="heading 1"/>
    <w:basedOn w:val="Normal"/>
    <w:link w:val="Titre1Car"/>
    <w:uiPriority w:val="9"/>
    <w:qFormat/>
    <w:rsid w:val="007E16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E164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E164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7E164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164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E164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E1645"/>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7E1645"/>
    <w:rPr>
      <w:rFonts w:ascii="Times New Roman" w:eastAsia="Times New Roman" w:hAnsi="Times New Roman" w:cs="Times New Roman"/>
      <w:b/>
      <w:bCs/>
      <w:sz w:val="24"/>
      <w:szCs w:val="24"/>
      <w:lang w:eastAsia="fr-FR"/>
    </w:rPr>
  </w:style>
  <w:style w:type="character" w:customStyle="1" w:styleId="mw-page-title-main">
    <w:name w:val="mw-page-title-main"/>
    <w:basedOn w:val="Policepardfaut"/>
    <w:rsid w:val="007E1645"/>
  </w:style>
  <w:style w:type="character" w:styleId="Lienhypertexte">
    <w:name w:val="Hyperlink"/>
    <w:basedOn w:val="Policepardfaut"/>
    <w:uiPriority w:val="99"/>
    <w:semiHidden/>
    <w:unhideWhenUsed/>
    <w:rsid w:val="007E1645"/>
    <w:rPr>
      <w:color w:val="0000FF"/>
      <w:u w:val="single"/>
    </w:rPr>
  </w:style>
  <w:style w:type="paragraph" w:styleId="NormalWeb">
    <w:name w:val="Normal (Web)"/>
    <w:basedOn w:val="Normal"/>
    <w:uiPriority w:val="99"/>
    <w:semiHidden/>
    <w:unhideWhenUsed/>
    <w:rsid w:val="007E16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octogglespan">
    <w:name w:val="toctogglespan"/>
    <w:basedOn w:val="Policepardfaut"/>
    <w:rsid w:val="007E1645"/>
  </w:style>
  <w:style w:type="character" w:customStyle="1" w:styleId="tocnumber">
    <w:name w:val="tocnumber"/>
    <w:basedOn w:val="Policepardfaut"/>
    <w:rsid w:val="007E1645"/>
  </w:style>
  <w:style w:type="character" w:customStyle="1" w:styleId="toctext">
    <w:name w:val="toctext"/>
    <w:basedOn w:val="Policepardfaut"/>
    <w:rsid w:val="007E1645"/>
  </w:style>
  <w:style w:type="character" w:customStyle="1" w:styleId="marefa-inline-ad">
    <w:name w:val="marefa-inline-ad"/>
    <w:basedOn w:val="Policepardfaut"/>
    <w:rsid w:val="007E1645"/>
  </w:style>
  <w:style w:type="character" w:customStyle="1" w:styleId="mw-headline">
    <w:name w:val="mw-headline"/>
    <w:basedOn w:val="Policepardfaut"/>
    <w:rsid w:val="007E1645"/>
  </w:style>
  <w:style w:type="character" w:customStyle="1" w:styleId="mwe-math-element">
    <w:name w:val="mwe-math-element"/>
    <w:basedOn w:val="Policepardfaut"/>
    <w:rsid w:val="007E1645"/>
  </w:style>
  <w:style w:type="character" w:customStyle="1" w:styleId="mwe-math-mathml-inline">
    <w:name w:val="mwe-math-mathml-inline"/>
    <w:basedOn w:val="Policepardfaut"/>
    <w:rsid w:val="007E1645"/>
  </w:style>
  <w:style w:type="paragraph" w:styleId="En-tte">
    <w:name w:val="header"/>
    <w:basedOn w:val="Normal"/>
    <w:link w:val="En-tteCar"/>
    <w:uiPriority w:val="99"/>
    <w:semiHidden/>
    <w:unhideWhenUsed/>
    <w:rsid w:val="00FE48C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E48CA"/>
  </w:style>
  <w:style w:type="paragraph" w:styleId="Pieddepage">
    <w:name w:val="footer"/>
    <w:basedOn w:val="Normal"/>
    <w:link w:val="PieddepageCar"/>
    <w:uiPriority w:val="99"/>
    <w:unhideWhenUsed/>
    <w:rsid w:val="00FE48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48CA"/>
  </w:style>
</w:styles>
</file>

<file path=word/webSettings.xml><?xml version="1.0" encoding="utf-8"?>
<w:webSettings xmlns:r="http://schemas.openxmlformats.org/officeDocument/2006/relationships" xmlns:w="http://schemas.openxmlformats.org/wordprocessingml/2006/main">
  <w:divs>
    <w:div w:id="1458450113">
      <w:bodyDiv w:val="1"/>
      <w:marLeft w:val="0"/>
      <w:marRight w:val="0"/>
      <w:marTop w:val="0"/>
      <w:marBottom w:val="0"/>
      <w:divBdr>
        <w:top w:val="none" w:sz="0" w:space="0" w:color="auto"/>
        <w:left w:val="none" w:sz="0" w:space="0" w:color="auto"/>
        <w:bottom w:val="none" w:sz="0" w:space="0" w:color="auto"/>
        <w:right w:val="none" w:sz="0" w:space="0" w:color="auto"/>
      </w:divBdr>
      <w:divsChild>
        <w:div w:id="1989044007">
          <w:marLeft w:val="0"/>
          <w:marRight w:val="0"/>
          <w:marTop w:val="0"/>
          <w:marBottom w:val="0"/>
          <w:divBdr>
            <w:top w:val="none" w:sz="0" w:space="0" w:color="auto"/>
            <w:left w:val="none" w:sz="0" w:space="0" w:color="auto"/>
            <w:bottom w:val="none" w:sz="0" w:space="0" w:color="auto"/>
            <w:right w:val="none" w:sz="0" w:space="0" w:color="auto"/>
          </w:divBdr>
          <w:divsChild>
            <w:div w:id="835417925">
              <w:marLeft w:val="0"/>
              <w:marRight w:val="336"/>
              <w:marTop w:val="120"/>
              <w:marBottom w:val="192"/>
              <w:divBdr>
                <w:top w:val="none" w:sz="0" w:space="0" w:color="auto"/>
                <w:left w:val="none" w:sz="0" w:space="0" w:color="auto"/>
                <w:bottom w:val="none" w:sz="0" w:space="0" w:color="auto"/>
                <w:right w:val="none" w:sz="0" w:space="0" w:color="auto"/>
              </w:divBdr>
              <w:divsChild>
                <w:div w:id="76573327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4467705">
              <w:marLeft w:val="0"/>
              <w:marRight w:val="0"/>
              <w:marTop w:val="0"/>
              <w:marBottom w:val="0"/>
              <w:divBdr>
                <w:top w:val="single" w:sz="6" w:space="5" w:color="A2A9B1"/>
                <w:left w:val="single" w:sz="6" w:space="5" w:color="A2A9B1"/>
                <w:bottom w:val="single" w:sz="6" w:space="5" w:color="A2A9B1"/>
                <w:right w:val="single" w:sz="6" w:space="5" w:color="A2A9B1"/>
              </w:divBdr>
            </w:div>
            <w:div w:id="26950443">
              <w:marLeft w:val="0"/>
              <w:marRight w:val="0"/>
              <w:marTop w:val="0"/>
              <w:marBottom w:val="0"/>
              <w:divBdr>
                <w:top w:val="none" w:sz="0" w:space="0" w:color="auto"/>
                <w:left w:val="none" w:sz="0" w:space="0" w:color="auto"/>
                <w:bottom w:val="none" w:sz="0" w:space="0" w:color="auto"/>
                <w:right w:val="none" w:sz="0" w:space="0" w:color="auto"/>
              </w:divBdr>
            </w:div>
            <w:div w:id="1537736979">
              <w:marLeft w:val="0"/>
              <w:marRight w:val="0"/>
              <w:marTop w:val="0"/>
              <w:marBottom w:val="0"/>
              <w:divBdr>
                <w:top w:val="none" w:sz="0" w:space="0" w:color="auto"/>
                <w:left w:val="none" w:sz="0" w:space="0" w:color="auto"/>
                <w:bottom w:val="none" w:sz="0" w:space="0" w:color="auto"/>
                <w:right w:val="none" w:sz="0" w:space="0" w:color="auto"/>
              </w:divBdr>
            </w:div>
            <w:div w:id="1809711272">
              <w:marLeft w:val="0"/>
              <w:marRight w:val="0"/>
              <w:marTop w:val="0"/>
              <w:marBottom w:val="120"/>
              <w:divBdr>
                <w:top w:val="none" w:sz="0" w:space="0" w:color="auto"/>
                <w:left w:val="none" w:sz="0" w:space="0" w:color="auto"/>
                <w:bottom w:val="none" w:sz="0" w:space="0" w:color="auto"/>
                <w:right w:val="none" w:sz="0" w:space="0" w:color="auto"/>
              </w:divBdr>
            </w:div>
            <w:div w:id="834733801">
              <w:marLeft w:val="0"/>
              <w:marRight w:val="0"/>
              <w:marTop w:val="0"/>
              <w:marBottom w:val="120"/>
              <w:divBdr>
                <w:top w:val="none" w:sz="0" w:space="0" w:color="auto"/>
                <w:left w:val="none" w:sz="0" w:space="0" w:color="auto"/>
                <w:bottom w:val="none" w:sz="0" w:space="0" w:color="auto"/>
                <w:right w:val="none" w:sz="0" w:space="0" w:color="auto"/>
              </w:divBdr>
            </w:div>
            <w:div w:id="257297086">
              <w:marLeft w:val="0"/>
              <w:marRight w:val="0"/>
              <w:marTop w:val="0"/>
              <w:marBottom w:val="120"/>
              <w:divBdr>
                <w:top w:val="none" w:sz="0" w:space="0" w:color="auto"/>
                <w:left w:val="none" w:sz="0" w:space="0" w:color="auto"/>
                <w:bottom w:val="none" w:sz="0" w:space="0" w:color="auto"/>
                <w:right w:val="none" w:sz="0" w:space="0" w:color="auto"/>
              </w:divBdr>
            </w:div>
            <w:div w:id="1355493756">
              <w:marLeft w:val="0"/>
              <w:marRight w:val="120"/>
              <w:marTop w:val="0"/>
              <w:marBottom w:val="120"/>
              <w:divBdr>
                <w:top w:val="none" w:sz="0" w:space="0" w:color="auto"/>
                <w:left w:val="none" w:sz="0" w:space="0" w:color="auto"/>
                <w:bottom w:val="none" w:sz="0" w:space="0" w:color="auto"/>
                <w:right w:val="none" w:sz="0" w:space="0" w:color="auto"/>
              </w:divBdr>
            </w:div>
            <w:div w:id="1243640504">
              <w:marLeft w:val="0"/>
              <w:marRight w:val="0"/>
              <w:marTop w:val="0"/>
              <w:marBottom w:val="120"/>
              <w:divBdr>
                <w:top w:val="none" w:sz="0" w:space="0" w:color="auto"/>
                <w:left w:val="none" w:sz="0" w:space="0" w:color="auto"/>
                <w:bottom w:val="none" w:sz="0" w:space="0" w:color="auto"/>
                <w:right w:val="none" w:sz="0" w:space="0" w:color="auto"/>
              </w:divBdr>
            </w:div>
            <w:div w:id="473376974">
              <w:marLeft w:val="0"/>
              <w:marRight w:val="336"/>
              <w:marTop w:val="120"/>
              <w:marBottom w:val="192"/>
              <w:divBdr>
                <w:top w:val="none" w:sz="0" w:space="0" w:color="auto"/>
                <w:left w:val="none" w:sz="0" w:space="0" w:color="auto"/>
                <w:bottom w:val="none" w:sz="0" w:space="0" w:color="auto"/>
                <w:right w:val="none" w:sz="0" w:space="0" w:color="auto"/>
              </w:divBdr>
              <w:divsChild>
                <w:div w:id="59756027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75358594">
              <w:marLeft w:val="0"/>
              <w:marRight w:val="0"/>
              <w:marTop w:val="0"/>
              <w:marBottom w:val="120"/>
              <w:divBdr>
                <w:top w:val="none" w:sz="0" w:space="0" w:color="auto"/>
                <w:left w:val="none" w:sz="0" w:space="0" w:color="auto"/>
                <w:bottom w:val="none" w:sz="0" w:space="0" w:color="auto"/>
                <w:right w:val="none" w:sz="0" w:space="0" w:color="auto"/>
              </w:divBdr>
            </w:div>
            <w:div w:id="807818292">
              <w:marLeft w:val="0"/>
              <w:marRight w:val="0"/>
              <w:marTop w:val="0"/>
              <w:marBottom w:val="120"/>
              <w:divBdr>
                <w:top w:val="none" w:sz="0" w:space="0" w:color="auto"/>
                <w:left w:val="none" w:sz="0" w:space="0" w:color="auto"/>
                <w:bottom w:val="none" w:sz="0" w:space="0" w:color="auto"/>
                <w:right w:val="none" w:sz="0" w:space="0" w:color="auto"/>
              </w:divBdr>
            </w:div>
            <w:div w:id="751126669">
              <w:marLeft w:val="0"/>
              <w:marRight w:val="336"/>
              <w:marTop w:val="120"/>
              <w:marBottom w:val="192"/>
              <w:divBdr>
                <w:top w:val="none" w:sz="0" w:space="0" w:color="auto"/>
                <w:left w:val="none" w:sz="0" w:space="0" w:color="auto"/>
                <w:bottom w:val="none" w:sz="0" w:space="0" w:color="auto"/>
                <w:right w:val="none" w:sz="0" w:space="0" w:color="auto"/>
              </w:divBdr>
              <w:divsChild>
                <w:div w:id="1631987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65038384">
              <w:marLeft w:val="0"/>
              <w:marRight w:val="336"/>
              <w:marTop w:val="120"/>
              <w:marBottom w:val="192"/>
              <w:divBdr>
                <w:top w:val="none" w:sz="0" w:space="0" w:color="auto"/>
                <w:left w:val="none" w:sz="0" w:space="0" w:color="auto"/>
                <w:bottom w:val="none" w:sz="0" w:space="0" w:color="auto"/>
                <w:right w:val="none" w:sz="0" w:space="0" w:color="auto"/>
              </w:divBdr>
              <w:divsChild>
                <w:div w:id="161081992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27031200">
              <w:marLeft w:val="0"/>
              <w:marRight w:val="0"/>
              <w:marTop w:val="0"/>
              <w:marBottom w:val="120"/>
              <w:divBdr>
                <w:top w:val="none" w:sz="0" w:space="0" w:color="auto"/>
                <w:left w:val="none" w:sz="0" w:space="0" w:color="auto"/>
                <w:bottom w:val="none" w:sz="0" w:space="0" w:color="auto"/>
                <w:right w:val="none" w:sz="0" w:space="0" w:color="auto"/>
              </w:divBdr>
            </w:div>
            <w:div w:id="1192377760">
              <w:marLeft w:val="0"/>
              <w:marRight w:val="0"/>
              <w:marTop w:val="0"/>
              <w:marBottom w:val="120"/>
              <w:divBdr>
                <w:top w:val="none" w:sz="0" w:space="0" w:color="auto"/>
                <w:left w:val="none" w:sz="0" w:space="0" w:color="auto"/>
                <w:bottom w:val="none" w:sz="0" w:space="0" w:color="auto"/>
                <w:right w:val="none" w:sz="0" w:space="0" w:color="auto"/>
              </w:divBdr>
            </w:div>
            <w:div w:id="1131241915">
              <w:marLeft w:val="0"/>
              <w:marRight w:val="0"/>
              <w:marTop w:val="0"/>
              <w:marBottom w:val="120"/>
              <w:divBdr>
                <w:top w:val="none" w:sz="0" w:space="0" w:color="auto"/>
                <w:left w:val="none" w:sz="0" w:space="0" w:color="auto"/>
                <w:bottom w:val="none" w:sz="0" w:space="0" w:color="auto"/>
                <w:right w:val="none" w:sz="0" w:space="0" w:color="auto"/>
              </w:divBdr>
            </w:div>
            <w:div w:id="1465267151">
              <w:marLeft w:val="0"/>
              <w:marRight w:val="0"/>
              <w:marTop w:val="0"/>
              <w:marBottom w:val="120"/>
              <w:divBdr>
                <w:top w:val="none" w:sz="0" w:space="0" w:color="auto"/>
                <w:left w:val="none" w:sz="0" w:space="0" w:color="auto"/>
                <w:bottom w:val="none" w:sz="0" w:space="0" w:color="auto"/>
                <w:right w:val="none" w:sz="0" w:space="0" w:color="auto"/>
              </w:divBdr>
            </w:div>
            <w:div w:id="619187387">
              <w:marLeft w:val="0"/>
              <w:marRight w:val="0"/>
              <w:marTop w:val="0"/>
              <w:marBottom w:val="120"/>
              <w:divBdr>
                <w:top w:val="none" w:sz="0" w:space="0" w:color="auto"/>
                <w:left w:val="none" w:sz="0" w:space="0" w:color="auto"/>
                <w:bottom w:val="none" w:sz="0" w:space="0" w:color="auto"/>
                <w:right w:val="none" w:sz="0" w:space="0" w:color="auto"/>
              </w:divBdr>
            </w:div>
            <w:div w:id="1606184889">
              <w:marLeft w:val="0"/>
              <w:marRight w:val="336"/>
              <w:marTop w:val="120"/>
              <w:marBottom w:val="192"/>
              <w:divBdr>
                <w:top w:val="none" w:sz="0" w:space="0" w:color="auto"/>
                <w:left w:val="none" w:sz="0" w:space="0" w:color="auto"/>
                <w:bottom w:val="none" w:sz="0" w:space="0" w:color="auto"/>
                <w:right w:val="none" w:sz="0" w:space="0" w:color="auto"/>
              </w:divBdr>
              <w:divsChild>
                <w:div w:id="189885778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90073091">
              <w:marLeft w:val="0"/>
              <w:marRight w:val="0"/>
              <w:marTop w:val="0"/>
              <w:marBottom w:val="120"/>
              <w:divBdr>
                <w:top w:val="none" w:sz="0" w:space="0" w:color="auto"/>
                <w:left w:val="none" w:sz="0" w:space="0" w:color="auto"/>
                <w:bottom w:val="none" w:sz="0" w:space="0" w:color="auto"/>
                <w:right w:val="none" w:sz="0" w:space="0" w:color="auto"/>
              </w:divBdr>
            </w:div>
            <w:div w:id="1769961538">
              <w:marLeft w:val="0"/>
              <w:marRight w:val="0"/>
              <w:marTop w:val="0"/>
              <w:marBottom w:val="120"/>
              <w:divBdr>
                <w:top w:val="none" w:sz="0" w:space="0" w:color="auto"/>
                <w:left w:val="none" w:sz="0" w:space="0" w:color="auto"/>
                <w:bottom w:val="none" w:sz="0" w:space="0" w:color="auto"/>
                <w:right w:val="none" w:sz="0" w:space="0" w:color="auto"/>
              </w:divBdr>
            </w:div>
            <w:div w:id="719131443">
              <w:marLeft w:val="0"/>
              <w:marRight w:val="0"/>
              <w:marTop w:val="0"/>
              <w:marBottom w:val="120"/>
              <w:divBdr>
                <w:top w:val="none" w:sz="0" w:space="0" w:color="auto"/>
                <w:left w:val="none" w:sz="0" w:space="0" w:color="auto"/>
                <w:bottom w:val="none" w:sz="0" w:space="0" w:color="auto"/>
                <w:right w:val="none" w:sz="0" w:space="0" w:color="auto"/>
              </w:divBdr>
            </w:div>
            <w:div w:id="8724640">
              <w:marLeft w:val="0"/>
              <w:marRight w:val="336"/>
              <w:marTop w:val="120"/>
              <w:marBottom w:val="192"/>
              <w:divBdr>
                <w:top w:val="none" w:sz="0" w:space="0" w:color="auto"/>
                <w:left w:val="none" w:sz="0" w:space="0" w:color="auto"/>
                <w:bottom w:val="none" w:sz="0" w:space="0" w:color="auto"/>
                <w:right w:val="none" w:sz="0" w:space="0" w:color="auto"/>
              </w:divBdr>
              <w:divsChild>
                <w:div w:id="18695608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38213957">
              <w:marLeft w:val="0"/>
              <w:marRight w:val="0"/>
              <w:marTop w:val="0"/>
              <w:marBottom w:val="120"/>
              <w:divBdr>
                <w:top w:val="none" w:sz="0" w:space="0" w:color="auto"/>
                <w:left w:val="none" w:sz="0" w:space="0" w:color="auto"/>
                <w:bottom w:val="none" w:sz="0" w:space="0" w:color="auto"/>
                <w:right w:val="none" w:sz="0" w:space="0" w:color="auto"/>
              </w:divBdr>
            </w:div>
            <w:div w:id="786969038">
              <w:marLeft w:val="0"/>
              <w:marRight w:val="0"/>
              <w:marTop w:val="0"/>
              <w:marBottom w:val="120"/>
              <w:divBdr>
                <w:top w:val="none" w:sz="0" w:space="0" w:color="auto"/>
                <w:left w:val="none" w:sz="0" w:space="0" w:color="auto"/>
                <w:bottom w:val="none" w:sz="0" w:space="0" w:color="auto"/>
                <w:right w:val="none" w:sz="0" w:space="0" w:color="auto"/>
              </w:divBdr>
            </w:div>
            <w:div w:id="1740666007">
              <w:marLeft w:val="336"/>
              <w:marRight w:val="0"/>
              <w:marTop w:val="120"/>
              <w:marBottom w:val="192"/>
              <w:divBdr>
                <w:top w:val="none" w:sz="0" w:space="0" w:color="auto"/>
                <w:left w:val="none" w:sz="0" w:space="0" w:color="auto"/>
                <w:bottom w:val="none" w:sz="0" w:space="0" w:color="auto"/>
                <w:right w:val="none" w:sz="0" w:space="0" w:color="auto"/>
              </w:divBdr>
              <w:divsChild>
                <w:div w:id="97217389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06193125">
              <w:marLeft w:val="0"/>
              <w:marRight w:val="0"/>
              <w:marTop w:val="0"/>
              <w:marBottom w:val="120"/>
              <w:divBdr>
                <w:top w:val="none" w:sz="0" w:space="0" w:color="auto"/>
                <w:left w:val="none" w:sz="0" w:space="0" w:color="auto"/>
                <w:bottom w:val="none" w:sz="0" w:space="0" w:color="auto"/>
                <w:right w:val="none" w:sz="0" w:space="0" w:color="auto"/>
              </w:divBdr>
            </w:div>
            <w:div w:id="148253417">
              <w:marLeft w:val="0"/>
              <w:marRight w:val="336"/>
              <w:marTop w:val="120"/>
              <w:marBottom w:val="192"/>
              <w:divBdr>
                <w:top w:val="none" w:sz="0" w:space="0" w:color="auto"/>
                <w:left w:val="none" w:sz="0" w:space="0" w:color="auto"/>
                <w:bottom w:val="none" w:sz="0" w:space="0" w:color="auto"/>
                <w:right w:val="none" w:sz="0" w:space="0" w:color="auto"/>
              </w:divBdr>
              <w:divsChild>
                <w:div w:id="161705790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09897916">
              <w:marLeft w:val="0"/>
              <w:marRight w:val="0"/>
              <w:marTop w:val="0"/>
              <w:marBottom w:val="120"/>
              <w:divBdr>
                <w:top w:val="none" w:sz="0" w:space="0" w:color="auto"/>
                <w:left w:val="none" w:sz="0" w:space="0" w:color="auto"/>
                <w:bottom w:val="none" w:sz="0" w:space="0" w:color="auto"/>
                <w:right w:val="none" w:sz="0" w:space="0" w:color="auto"/>
              </w:divBdr>
            </w:div>
            <w:div w:id="63917014">
              <w:marLeft w:val="0"/>
              <w:marRight w:val="0"/>
              <w:marTop w:val="0"/>
              <w:marBottom w:val="120"/>
              <w:divBdr>
                <w:top w:val="none" w:sz="0" w:space="0" w:color="auto"/>
                <w:left w:val="none" w:sz="0" w:space="0" w:color="auto"/>
                <w:bottom w:val="none" w:sz="0" w:space="0" w:color="auto"/>
                <w:right w:val="none" w:sz="0" w:space="0" w:color="auto"/>
              </w:divBdr>
            </w:div>
            <w:div w:id="1448114995">
              <w:marLeft w:val="0"/>
              <w:marRight w:val="336"/>
              <w:marTop w:val="120"/>
              <w:marBottom w:val="192"/>
              <w:divBdr>
                <w:top w:val="none" w:sz="0" w:space="0" w:color="auto"/>
                <w:left w:val="none" w:sz="0" w:space="0" w:color="auto"/>
                <w:bottom w:val="none" w:sz="0" w:space="0" w:color="auto"/>
                <w:right w:val="none" w:sz="0" w:space="0" w:color="auto"/>
              </w:divBdr>
              <w:divsChild>
                <w:div w:id="104899608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95512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312647">
              <w:marLeft w:val="0"/>
              <w:marRight w:val="0"/>
              <w:marTop w:val="0"/>
              <w:marBottom w:val="120"/>
              <w:divBdr>
                <w:top w:val="none" w:sz="0" w:space="0" w:color="auto"/>
                <w:left w:val="none" w:sz="0" w:space="0" w:color="auto"/>
                <w:bottom w:val="none" w:sz="0" w:space="0" w:color="auto"/>
                <w:right w:val="none" w:sz="0" w:space="0" w:color="auto"/>
              </w:divBdr>
            </w:div>
            <w:div w:id="1933930864">
              <w:marLeft w:val="0"/>
              <w:marRight w:val="0"/>
              <w:marTop w:val="0"/>
              <w:marBottom w:val="120"/>
              <w:divBdr>
                <w:top w:val="none" w:sz="0" w:space="0" w:color="auto"/>
                <w:left w:val="none" w:sz="0" w:space="0" w:color="auto"/>
                <w:bottom w:val="none" w:sz="0" w:space="0" w:color="auto"/>
                <w:right w:val="none" w:sz="0" w:space="0" w:color="auto"/>
              </w:divBdr>
            </w:div>
            <w:div w:id="1070537426">
              <w:marLeft w:val="0"/>
              <w:marRight w:val="0"/>
              <w:marTop w:val="0"/>
              <w:marBottom w:val="0"/>
              <w:divBdr>
                <w:top w:val="none" w:sz="0" w:space="0" w:color="auto"/>
                <w:left w:val="none" w:sz="0" w:space="0" w:color="auto"/>
                <w:bottom w:val="none" w:sz="0" w:space="0" w:color="auto"/>
                <w:right w:val="none" w:sz="0" w:space="0" w:color="auto"/>
              </w:divBdr>
            </w:div>
            <w:div w:id="2072190085">
              <w:marLeft w:val="0"/>
              <w:marRight w:val="0"/>
              <w:marTop w:val="0"/>
              <w:marBottom w:val="120"/>
              <w:divBdr>
                <w:top w:val="none" w:sz="0" w:space="0" w:color="auto"/>
                <w:left w:val="none" w:sz="0" w:space="0" w:color="auto"/>
                <w:bottom w:val="none" w:sz="0" w:space="0" w:color="auto"/>
                <w:right w:val="none" w:sz="0" w:space="0" w:color="auto"/>
              </w:divBdr>
            </w:div>
            <w:div w:id="1114982355">
              <w:marLeft w:val="336"/>
              <w:marRight w:val="0"/>
              <w:marTop w:val="120"/>
              <w:marBottom w:val="192"/>
              <w:divBdr>
                <w:top w:val="none" w:sz="0" w:space="0" w:color="auto"/>
                <w:left w:val="none" w:sz="0" w:space="0" w:color="auto"/>
                <w:bottom w:val="none" w:sz="0" w:space="0" w:color="auto"/>
                <w:right w:val="none" w:sz="0" w:space="0" w:color="auto"/>
              </w:divBdr>
              <w:divsChild>
                <w:div w:id="90691632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refa.org/%D8%A7%D8%A8%D9%86_%D8%AE%D9%84%D8%AF%D9%88%D9%86" TargetMode="External"/><Relationship Id="rId18" Type="http://schemas.openxmlformats.org/officeDocument/2006/relationships/hyperlink" Target="https://www.marefa.org/%D9%88%D8%A8%D8%A7%D8%B1" TargetMode="External"/><Relationship Id="rId26" Type="http://schemas.openxmlformats.org/officeDocument/2006/relationships/hyperlink" Target="https://www.marefa.org/%D8%B9%D8%AF%D9%86%D8%A7%D9%86%D9%8A%D9%88%D9%86" TargetMode="External"/><Relationship Id="rId39" Type="http://schemas.openxmlformats.org/officeDocument/2006/relationships/hyperlink" Target="https://www.marefa.org/%D8%A7%D9%82%D9%84%D9%8A%D9%85_%D8%A7%D9%84%D8%A8%D8%AD%D8%B1%D9%8A%D9%86" TargetMode="External"/><Relationship Id="rId21" Type="http://schemas.openxmlformats.org/officeDocument/2006/relationships/hyperlink" Target="https://www.marefa.org/w/index.php?title=%D9%8A%D8%B9%D8%B1%D8%A8_%D8%A8%D9%86_%D9%82%D8%AD%D8%B7%D8%A7%D9%86&amp;action=edit&amp;redlink=1" TargetMode="External"/><Relationship Id="rId34" Type="http://schemas.openxmlformats.org/officeDocument/2006/relationships/hyperlink" Target="https://www.marefa.org/%D8%A7%D9%84%D8%B9%D8%B1%D8%A8_%D9%82%D8%A8%D9%84_%D8%A7%D9%84%D8%A5%D8%B3%D9%84%D8%A7%D9%85" TargetMode="External"/><Relationship Id="rId42" Type="http://schemas.openxmlformats.org/officeDocument/2006/relationships/hyperlink" Target="https://www.marefa.org/%D9%83%D8%B9%D8%A8%D8%A9" TargetMode="External"/><Relationship Id="rId47" Type="http://schemas.openxmlformats.org/officeDocument/2006/relationships/hyperlink" Target="https://www.marefa.org/%D9%84%D9%88%D8%B7" TargetMode="External"/><Relationship Id="rId50" Type="http://schemas.openxmlformats.org/officeDocument/2006/relationships/hyperlink" Target="https://www.marefa.org/%D9%86%D8%AC%D8%B1%D8%A7%D9%86" TargetMode="External"/><Relationship Id="rId55" Type="http://schemas.openxmlformats.org/officeDocument/2006/relationships/hyperlink" Target="https://www.marefa.org/%D9%85%D9%83%D8%A9" TargetMode="External"/><Relationship Id="rId63" Type="http://schemas.openxmlformats.org/officeDocument/2006/relationships/theme" Target="theme/theme1.xml"/><Relationship Id="rId7" Type="http://schemas.openxmlformats.org/officeDocument/2006/relationships/hyperlink" Target="https://www.marefa.org/w/index.php?title=%D9%87%D9%8A%D8%B1%D9%88%D8%AF%D8%AA%D8%B3&amp;action=edit&amp;redlink=1" TargetMode="External"/><Relationship Id="rId2" Type="http://schemas.openxmlformats.org/officeDocument/2006/relationships/styles" Target="styles.xml"/><Relationship Id="rId16" Type="http://schemas.openxmlformats.org/officeDocument/2006/relationships/hyperlink" Target="https://www.marefa.org/%D8%AB%D9%82%D9%8A%D9%81" TargetMode="External"/><Relationship Id="rId20" Type="http://schemas.openxmlformats.org/officeDocument/2006/relationships/hyperlink" Target="https://www.marefa.org/%D9%82%D8%AD%D8%B7%D8%A7%D9%86%D9%8A%D9%88%D9%86" TargetMode="External"/><Relationship Id="rId29" Type="http://schemas.openxmlformats.org/officeDocument/2006/relationships/hyperlink" Target="https://www.marefa.org/%D8%AF%D9%8A%D8%A7%D8%B1_%D8%A8%D9%83%D8%B1" TargetMode="External"/><Relationship Id="rId41" Type="http://schemas.openxmlformats.org/officeDocument/2006/relationships/hyperlink" Target="https://www.marefa.org/%D8%AA%D9%87%D8%A7%D9%85%D8%A9" TargetMode="External"/><Relationship Id="rId54" Type="http://schemas.openxmlformats.org/officeDocument/2006/relationships/hyperlink" Target="https://www.marefa.org/w/index.php?title=%D9%82%D9%86%D8%A7%D8%A9_(%D8%B1%D9%8A)&amp;action=edit&amp;redlink=1"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refa.org/%D8%A7%D9%84%D8%B9%D8%B1%D8%A8_%D8%A7%D9%84%D8%B9%D8%A7%D8%B1%D8%A8%D8%A9" TargetMode="External"/><Relationship Id="rId24" Type="http://schemas.openxmlformats.org/officeDocument/2006/relationships/hyperlink" Target="https://www.marefa.org/%D8%A3%D8%A8%D8%B1%D9%87%D8%A9_%D8%A7%D9%84%D8%AD%D8%A8%D8%B4%D9%8A" TargetMode="External"/><Relationship Id="rId32" Type="http://schemas.openxmlformats.org/officeDocument/2006/relationships/hyperlink" Target="https://www.marefa.org/%D8%AA%D9%83%D8%B1%D9%8A%D8%AA" TargetMode="External"/><Relationship Id="rId37" Type="http://schemas.openxmlformats.org/officeDocument/2006/relationships/hyperlink" Target="https://www.marefa.org/%D8%A7%D9%84%D8%AD%D8%AC%D8%A7%D8%B2" TargetMode="External"/><Relationship Id="rId40" Type="http://schemas.openxmlformats.org/officeDocument/2006/relationships/hyperlink" Target="https://www.marefa.org/%D8%A7%D9%84%D9%8A%D9%85%D9%86" TargetMode="External"/><Relationship Id="rId45" Type="http://schemas.openxmlformats.org/officeDocument/2006/relationships/hyperlink" Target="https://www.marefa.org/%D8%A7%D9%84%D8%B9%D8%B2%D9%89" TargetMode="External"/><Relationship Id="rId53" Type="http://schemas.openxmlformats.org/officeDocument/2006/relationships/hyperlink" Target="https://www.marefa.org/w/index.php?title=%D8%AA%D8%AC%D8%A7%D8%B1%D8%A9_%D8%B9%D8%B1%D8%A8%D9%8A%D8%A9&amp;action=edit&amp;redlink=1" TargetMode="External"/><Relationship Id="rId58" Type="http://schemas.openxmlformats.org/officeDocument/2006/relationships/hyperlink" Target="https://www.marefa.org/w/index.php?title=%D9%85%D9%85%D9%84%D9%83%D8%A9_%D8%A7%D9%84%D8%BA%D8%B3%D8%A7%D8%B3%D9%86%D8%A9&amp;action=edit&amp;redlink=1" TargetMode="External"/><Relationship Id="rId5" Type="http://schemas.openxmlformats.org/officeDocument/2006/relationships/footnotes" Target="footnotes.xml"/><Relationship Id="rId15" Type="http://schemas.openxmlformats.org/officeDocument/2006/relationships/hyperlink" Target="https://www.marefa.org/%D8%B7%D8%B3%D9%85" TargetMode="External"/><Relationship Id="rId23" Type="http://schemas.openxmlformats.org/officeDocument/2006/relationships/hyperlink" Target="https://www.marefa.org/%D8%B0%D9%88_%D9%86%D9%88%D8%A7%D8%B3" TargetMode="External"/><Relationship Id="rId28" Type="http://schemas.openxmlformats.org/officeDocument/2006/relationships/hyperlink" Target="https://www.marefa.org/%D8%AD%D8%B1%D8%A8_%D8%A7%D9%84%D8%A8%D8%B3%D9%88%D8%B3" TargetMode="External"/><Relationship Id="rId36" Type="http://schemas.openxmlformats.org/officeDocument/2006/relationships/hyperlink" Target="https://www.marefa.org/%D8%A7%D9%84%D8%B9%D8%B1%D8%A8_%D9%82%D8%A8%D9%84_%D8%A7%D9%84%D8%A5%D8%B3%D9%84%D8%A7%D9%85" TargetMode="External"/><Relationship Id="rId49" Type="http://schemas.openxmlformats.org/officeDocument/2006/relationships/hyperlink" Target="https://www.marefa.org/%D8%A7%D9%84%D8%AF%D9%8A%D8%A7%D9%86%D8%A7%D8%AA_%D8%A7%D9%84%D8%AA%D9%88%D8%AD%D9%8A%D8%AF%D9%8A%D8%A9" TargetMode="External"/><Relationship Id="rId57" Type="http://schemas.openxmlformats.org/officeDocument/2006/relationships/hyperlink" Target="https://www.marefa.org/%D9%85%D9%85%D9%84%D9%83%D8%A9_%D8%AD%D9%85%D9%8A%D8%B1" TargetMode="External"/><Relationship Id="rId61" Type="http://schemas.openxmlformats.org/officeDocument/2006/relationships/footer" Target="footer1.xml"/><Relationship Id="rId10" Type="http://schemas.openxmlformats.org/officeDocument/2006/relationships/hyperlink" Target="https://www.marefa.org/%D8%A7%D9%84%D8%B9%D8%B1%D8%A8_%D8%A7%D9%84%D8%A8%D8%A7%D8%A6%D8%AF%D8%A9" TargetMode="External"/><Relationship Id="rId19" Type="http://schemas.openxmlformats.org/officeDocument/2006/relationships/hyperlink" Target="https://www.marefa.org/%D8%AC%D8%AF%D9%8A%D8%B3" TargetMode="External"/><Relationship Id="rId31" Type="http://schemas.openxmlformats.org/officeDocument/2006/relationships/hyperlink" Target="https://www.marefa.org/%D8%B3%D9%86%D8%AC%D8%A7%D8%B1" TargetMode="External"/><Relationship Id="rId44" Type="http://schemas.openxmlformats.org/officeDocument/2006/relationships/hyperlink" Target="https://www.marefa.org/%D8%A7%D9%84%D9%84%D8%A7%D8%AA" TargetMode="External"/><Relationship Id="rId52" Type="http://schemas.openxmlformats.org/officeDocument/2006/relationships/hyperlink" Target="https://www.marefa.org/%D8%A5%D8%A8%D8%B1%D8%A7%D9%87%D9%8A%D9%85" TargetMode="External"/><Relationship Id="rId60" Type="http://schemas.openxmlformats.org/officeDocument/2006/relationships/hyperlink" Target="https://www.marefa.org/w/index.php?title=%D8%AA%D8%AC%D8%A7%D8%B1%D8%A9_%D8%B9%D8%B1%D8%A8%D9%8A%D8%A9&amp;action=edit&amp;redlink=1" TargetMode="External"/><Relationship Id="rId4" Type="http://schemas.openxmlformats.org/officeDocument/2006/relationships/webSettings" Target="webSettings.xml"/><Relationship Id="rId9" Type="http://schemas.openxmlformats.org/officeDocument/2006/relationships/hyperlink" Target="https://www.marefa.org/w/index.php?title=%D8%A7%D9%84%D9%84%D8%BA%D8%A9_%D8%A7%D9%84%D8%A8%D8%A7%D8%A8%D9%84%D9%8A%D8%A9&amp;action=edit&amp;redlink=1" TargetMode="External"/><Relationship Id="rId14" Type="http://schemas.openxmlformats.org/officeDocument/2006/relationships/hyperlink" Target="https://www.marefa.org/%D9%87%D9%88%D8%AF" TargetMode="External"/><Relationship Id="rId22" Type="http://schemas.openxmlformats.org/officeDocument/2006/relationships/hyperlink" Target="https://www.marefa.org/%D9%86%D8%AC%D8%B1%D8%A7%D9%86" TargetMode="External"/><Relationship Id="rId27" Type="http://schemas.openxmlformats.org/officeDocument/2006/relationships/hyperlink" Target="https://www.marefa.org/%D9%85%D9%85%D9%84%D9%83%D8%A9_%D8%A7%D9%84%D8%B1%D9%87%D8%A7" TargetMode="External"/><Relationship Id="rId30" Type="http://schemas.openxmlformats.org/officeDocument/2006/relationships/hyperlink" Target="https://www.marefa.org/%D9%86%D8%B5%D9%8A%D8%A8%D9%8A%D9%86" TargetMode="External"/><Relationship Id="rId35" Type="http://schemas.openxmlformats.org/officeDocument/2006/relationships/hyperlink" Target="https://www.marefa.org/w/index.php?title=%D8%A7%D9%84%D9%85%D8%A7%D9%85%D9%88%D8%AB&amp;action=edit&amp;redlink=1" TargetMode="External"/><Relationship Id="rId43" Type="http://schemas.openxmlformats.org/officeDocument/2006/relationships/hyperlink" Target="https://www.marefa.org/%D8%A7%D9%84%D9%84%D9%87" TargetMode="External"/><Relationship Id="rId48" Type="http://schemas.openxmlformats.org/officeDocument/2006/relationships/hyperlink" Target="https://www.marefa.org/%D8%B5%D8%A7%D9%84%D8%AD" TargetMode="External"/><Relationship Id="rId56" Type="http://schemas.openxmlformats.org/officeDocument/2006/relationships/hyperlink" Target="https://www.marefa.org/%D8%A7%D9%84%D9%83%D8%B9%D8%A8%D8%A9" TargetMode="External"/><Relationship Id="rId8" Type="http://schemas.openxmlformats.org/officeDocument/2006/relationships/hyperlink" Target="https://www.marefa.org/%D8%A7%D9%84%D8%A2%D8%B1%D8%A7%D9%85%D9%8A%D9%88%D9%86" TargetMode="External"/><Relationship Id="rId51" Type="http://schemas.openxmlformats.org/officeDocument/2006/relationships/hyperlink" Target="https://www.marefa.org/%D8%A7%D9%84%D8%AD%D9%86%D9%81%D9%8A%D8%A9" TargetMode="External"/><Relationship Id="rId3" Type="http://schemas.openxmlformats.org/officeDocument/2006/relationships/settings" Target="settings.xml"/><Relationship Id="rId12" Type="http://schemas.openxmlformats.org/officeDocument/2006/relationships/hyperlink" Target="https://www.marefa.org/w/index.php?title=%D8%A7%D9%84%D8%B9%D8%B1%D8%A8_%D8%A7%D9%84%D9%85%D8%B3%D8%AA%D8%B9%D8%B1%D8%A8%D8%A9&amp;action=edit&amp;redlink=1" TargetMode="External"/><Relationship Id="rId17" Type="http://schemas.openxmlformats.org/officeDocument/2006/relationships/hyperlink" Target="https://www.marefa.org/%D8%AC%D8%A7%D8%B3%D9%85" TargetMode="External"/><Relationship Id="rId25" Type="http://schemas.openxmlformats.org/officeDocument/2006/relationships/hyperlink" Target="https://www.marefa.org/w/index.php?title=%D8%A7%D9%84%D8%B9%D8%B1%D8%A8_%D8%A7%D9%84%D9%85%D8%B3%D8%AA%D8%B9%D8%B1%D8%A8%D8%A9&amp;action=edit&amp;redlink=1" TargetMode="External"/><Relationship Id="rId33" Type="http://schemas.openxmlformats.org/officeDocument/2006/relationships/hyperlink" Target="https://www.marefa.org/%D8%A7%D9%84%D9%85%D9%88%D8%B5%D9%84" TargetMode="External"/><Relationship Id="rId38" Type="http://schemas.openxmlformats.org/officeDocument/2006/relationships/hyperlink" Target="https://www.marefa.org/%D9%86%D8%AC%D8%AF" TargetMode="External"/><Relationship Id="rId46" Type="http://schemas.openxmlformats.org/officeDocument/2006/relationships/hyperlink" Target="https://www.marefa.org/%D9%85%D9%86%D8%A7%D8%A9" TargetMode="External"/><Relationship Id="rId59" Type="http://schemas.openxmlformats.org/officeDocument/2006/relationships/hyperlink" Target="https://www.marefa.org/%D8%A7%D9%84%D9%85%D9%86%D8%A7%D8%B0%D8%B1%D8%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2777</Words>
  <Characters>15277</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cp:lastPrinted>2023-09-18T12:26:00Z</cp:lastPrinted>
  <dcterms:created xsi:type="dcterms:W3CDTF">2024-10-04T10:46:00Z</dcterms:created>
  <dcterms:modified xsi:type="dcterms:W3CDTF">2025-12-01T19:26:00Z</dcterms:modified>
</cp:coreProperties>
</file>