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77C" w:rsidRPr="00B406E6" w:rsidRDefault="0073777C" w:rsidP="00CB173E">
      <w:pPr>
        <w:bidi/>
        <w:spacing w:after="0"/>
        <w:ind w:firstLine="565"/>
        <w:jc w:val="center"/>
        <w:rPr>
          <w:rFonts w:ascii="Simplified Arabic" w:hAnsi="Simplified Arabic" w:cs="Simplified Arabic"/>
          <w:bCs/>
          <w:color w:val="000000" w:themeColor="text1"/>
          <w:sz w:val="30"/>
          <w:szCs w:val="30"/>
          <w:lang w:bidi="ar-D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406E6">
        <w:rPr>
          <w:rFonts w:ascii="Simplified Arabic" w:hAnsi="Simplified Arabic" w:cs="Simplified Arabic"/>
          <w:bCs/>
          <w:color w:val="000000" w:themeColor="text1"/>
          <w:sz w:val="30"/>
          <w:szCs w:val="30"/>
          <w:rtl/>
          <w:lang w:bidi="ar-D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المحاضرة ال</w:t>
      </w:r>
      <w:r w:rsidR="00CB173E" w:rsidRPr="00B406E6">
        <w:rPr>
          <w:rFonts w:ascii="Simplified Arabic" w:hAnsi="Simplified Arabic" w:cs="Simplified Arabic"/>
          <w:bCs/>
          <w:color w:val="000000" w:themeColor="text1"/>
          <w:sz w:val="30"/>
          <w:szCs w:val="30"/>
          <w:rtl/>
          <w:lang w:bidi="ar-D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حادي عشر </w:t>
      </w:r>
      <w:r w:rsidRPr="00B406E6">
        <w:rPr>
          <w:rFonts w:ascii="Simplified Arabic" w:hAnsi="Simplified Arabic" w:cs="Simplified Arabic"/>
          <w:bCs/>
          <w:color w:val="000000" w:themeColor="text1"/>
          <w:sz w:val="30"/>
          <w:szCs w:val="30"/>
          <w:rtl/>
          <w:lang w:bidi="ar-D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في منهجية البحث العلمي</w:t>
      </w:r>
    </w:p>
    <w:p w:rsidR="0073777C" w:rsidRPr="00B406E6" w:rsidRDefault="0073777C" w:rsidP="0073777C">
      <w:pPr>
        <w:bidi/>
        <w:spacing w:after="0"/>
        <w:ind w:firstLine="565"/>
        <w:jc w:val="center"/>
        <w:rPr>
          <w:rFonts w:ascii="Simplified Arabic" w:hAnsi="Simplified Arabic" w:cs="Simplified Arabic"/>
          <w:bCs/>
          <w:color w:val="000000" w:themeColor="text1"/>
          <w:sz w:val="30"/>
          <w:szCs w:val="30"/>
          <w:rtl/>
          <w:lang w:bidi="ar-D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406E6">
        <w:rPr>
          <w:rFonts w:ascii="Simplified Arabic" w:hAnsi="Simplified Arabic" w:cs="Simplified Arabic"/>
          <w:bCs/>
          <w:color w:val="000000" w:themeColor="text1"/>
          <w:sz w:val="30"/>
          <w:szCs w:val="30"/>
          <w:rtl/>
          <w:lang w:bidi="ar-D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السنة الثانية ماستر-لسانيات عربية-مج1</w:t>
      </w:r>
    </w:p>
    <w:p w:rsidR="0073777C" w:rsidRPr="00B406E6" w:rsidRDefault="0073777C" w:rsidP="0073777C">
      <w:pPr>
        <w:bidi/>
        <w:spacing w:after="0"/>
        <w:ind w:firstLine="6662"/>
        <w:jc w:val="center"/>
        <w:rPr>
          <w:rFonts w:ascii="Simplified Arabic" w:hAnsi="Simplified Arabic" w:cs="Simplified Arabic"/>
          <w:bCs/>
          <w:color w:val="000000" w:themeColor="text1"/>
          <w:sz w:val="30"/>
          <w:szCs w:val="30"/>
          <w:rtl/>
          <w:lang w:bidi="ar-D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406E6">
        <w:rPr>
          <w:rFonts w:ascii="Simplified Arabic" w:hAnsi="Simplified Arabic" w:cs="Simplified Arabic"/>
          <w:bCs/>
          <w:color w:val="000000" w:themeColor="text1"/>
          <w:sz w:val="30"/>
          <w:szCs w:val="30"/>
          <w:rtl/>
          <w:lang w:bidi="ar-D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الأستاذة: قطاف</w:t>
      </w:r>
    </w:p>
    <w:p w:rsidR="00B406E6" w:rsidRPr="00B406E6" w:rsidRDefault="0073777C">
      <w:pPr>
        <w:rPr>
          <w:rFonts w:ascii="Simplified Arabic" w:hAnsi="Simplified Arabic" w:cs="Simplified Arabic"/>
          <w:sz w:val="30"/>
          <w:szCs w:val="30"/>
        </w:rPr>
      </w:pPr>
      <w:r w:rsidRPr="00B406E6">
        <w:rPr>
          <w:rFonts w:ascii="Simplified Arabic" w:hAnsi="Simplified Arabic" w:cs="Simplified Arabic"/>
          <w:noProof/>
          <w:sz w:val="30"/>
          <w:szCs w:val="30"/>
          <w:lang w:eastAsia="fr-FR"/>
        </w:rPr>
        <mc:AlternateContent>
          <mc:Choice Requires="wps">
            <w:drawing>
              <wp:anchor distT="0" distB="0" distL="114300" distR="114300" simplePos="0" relativeHeight="251659264" behindDoc="0" locked="0" layoutInCell="1" allowOverlap="1">
                <wp:simplePos x="0" y="0"/>
                <wp:positionH relativeFrom="column">
                  <wp:posOffset>2088515</wp:posOffset>
                </wp:positionH>
                <wp:positionV relativeFrom="paragraph">
                  <wp:posOffset>327025</wp:posOffset>
                </wp:positionV>
                <wp:extent cx="2952750" cy="904875"/>
                <wp:effectExtent l="0" t="0" r="19050" b="28575"/>
                <wp:wrapNone/>
                <wp:docPr id="1" name="Zone de texte 1"/>
                <wp:cNvGraphicFramePr/>
                <a:graphic xmlns:a="http://schemas.openxmlformats.org/drawingml/2006/main">
                  <a:graphicData uri="http://schemas.microsoft.com/office/word/2010/wordprocessingShape">
                    <wps:wsp>
                      <wps:cNvSpPr txBox="1"/>
                      <wps:spPr>
                        <a:xfrm>
                          <a:off x="0" y="0"/>
                          <a:ext cx="2952750" cy="904875"/>
                        </a:xfrm>
                        <a:prstGeom prst="rect">
                          <a:avLst/>
                        </a:prstGeom>
                        <a:ln/>
                      </wps:spPr>
                      <wps:style>
                        <a:lnRef idx="1">
                          <a:schemeClr val="accent4"/>
                        </a:lnRef>
                        <a:fillRef idx="3">
                          <a:schemeClr val="accent4"/>
                        </a:fillRef>
                        <a:effectRef idx="2">
                          <a:schemeClr val="accent4"/>
                        </a:effectRef>
                        <a:fontRef idx="minor">
                          <a:schemeClr val="lt1"/>
                        </a:fontRef>
                      </wps:style>
                      <wps:txbx>
                        <w:txbxContent>
                          <w:p w:rsidR="0073777C" w:rsidRPr="0073777C" w:rsidRDefault="0073777C" w:rsidP="0073777C">
                            <w:pPr>
                              <w:bidi/>
                              <w:spacing w:after="0" w:line="240" w:lineRule="auto"/>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777C">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عنوان المحاضرة: </w:t>
                            </w:r>
                          </w:p>
                          <w:p w:rsidR="0073777C" w:rsidRPr="0073777C" w:rsidRDefault="0073777C" w:rsidP="00D31355">
                            <w:pPr>
                              <w:bidi/>
                              <w:spacing w:after="0" w:line="240" w:lineRule="auto"/>
                              <w:ind w:firstLine="1721"/>
                              <w:rPr>
                                <w:rFonts w:ascii="Sakkal Majalla" w:hAnsi="Sakkal Majalla" w:cs="Sakkal Majalla"/>
                                <w:b/>
                                <w:bCs/>
                                <w:sz w:val="44"/>
                                <w:szCs w:val="44"/>
                                <w:lang w:bidi="ar-DZ"/>
                              </w:rPr>
                            </w:pPr>
                            <w:r w:rsidRPr="0073777C">
                              <w:rPr>
                                <w:rFonts w:ascii="Sakkal Majalla" w:hAnsi="Sakkal Majalla" w:cs="Sakkal Majalla"/>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مراجعة البحث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64.45pt;margin-top:25.75pt;width:232.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" fillcolor="#ffc310 [3031]" strokecolor="#ffc000 [3207]" strokeweight=".5pt">
                <v:fill color2="#fcbd00 [3175]" rotate="t" colors="0 #ffc746;.5 #ffc600;1 #e5b600" focus="100%" type="gradient">
                  <o:fill v:ext="view" type="gradientUnscaled"/>
                </v:fill>
                <v:textbox>
                  <w:txbxContent>
                    <w:p w:rsidR="0073777C" w:rsidRPr="0073777C" w:rsidRDefault="0073777C" w:rsidP="0073777C">
                      <w:pPr>
                        <w:bidi/>
                        <w:spacing w:after="0" w:line="240" w:lineRule="auto"/>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777C">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عنوان المحاضرة: </w:t>
                      </w:r>
                    </w:p>
                    <w:p w:rsidR="0073777C" w:rsidRPr="0073777C" w:rsidRDefault="0073777C" w:rsidP="00D31355">
                      <w:pPr>
                        <w:bidi/>
                        <w:spacing w:after="0" w:line="240" w:lineRule="auto"/>
                        <w:ind w:firstLine="1721"/>
                        <w:rPr>
                          <w:rFonts w:ascii="Sakkal Majalla" w:hAnsi="Sakkal Majalla" w:cs="Sakkal Majalla"/>
                          <w:b/>
                          <w:bCs/>
                          <w:sz w:val="44"/>
                          <w:szCs w:val="44"/>
                          <w:lang w:bidi="ar-DZ"/>
                        </w:rPr>
                      </w:pPr>
                      <w:r w:rsidRPr="0073777C">
                        <w:rPr>
                          <w:rFonts w:ascii="Sakkal Majalla" w:hAnsi="Sakkal Majalla" w:cs="Sakkal Majalla"/>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مراجعة البحث</w:t>
                      </w:r>
                    </w:p>
                  </w:txbxContent>
                </v:textbox>
              </v:shape>
            </w:pict>
          </mc:Fallback>
        </mc:AlternateContent>
      </w:r>
    </w:p>
    <w:p w:rsidR="00B406E6" w:rsidRPr="00B406E6" w:rsidRDefault="00B406E6" w:rsidP="00B406E6">
      <w:pPr>
        <w:rPr>
          <w:rFonts w:ascii="Simplified Arabic" w:hAnsi="Simplified Arabic" w:cs="Simplified Arabic"/>
          <w:sz w:val="30"/>
          <w:szCs w:val="30"/>
        </w:rPr>
      </w:pPr>
    </w:p>
    <w:p w:rsidR="00B406E6" w:rsidRPr="00B406E6" w:rsidRDefault="00B406E6" w:rsidP="00B406E6">
      <w:pPr>
        <w:rPr>
          <w:rFonts w:ascii="Simplified Arabic" w:hAnsi="Simplified Arabic" w:cs="Simplified Arabic"/>
          <w:sz w:val="30"/>
          <w:szCs w:val="30"/>
        </w:rPr>
      </w:pPr>
    </w:p>
    <w:p w:rsidR="00B406E6" w:rsidRPr="00B406E6" w:rsidRDefault="00B406E6" w:rsidP="00B406E6">
      <w:pPr>
        <w:rPr>
          <w:rFonts w:ascii="Simplified Arabic" w:hAnsi="Simplified Arabic" w:cs="Simplified Arabic"/>
          <w:sz w:val="30"/>
          <w:szCs w:val="30"/>
        </w:rPr>
      </w:pPr>
    </w:p>
    <w:p w:rsidR="00B406E6" w:rsidRPr="00B406E6" w:rsidRDefault="00B406E6" w:rsidP="00B406E6">
      <w:pPr>
        <w:rPr>
          <w:rFonts w:ascii="Simplified Arabic" w:hAnsi="Simplified Arabic" w:cs="Simplified Arabic"/>
          <w:sz w:val="30"/>
          <w:szCs w:val="30"/>
        </w:rPr>
      </w:pPr>
      <w:bookmarkStart w:id="0" w:name="_GoBack"/>
      <w:bookmarkEnd w:id="0"/>
    </w:p>
    <w:p w:rsidR="00B406E6" w:rsidRPr="00B406E6" w:rsidRDefault="00B406E6" w:rsidP="00B406E6">
      <w:pPr>
        <w:bidi/>
        <w:spacing w:after="200" w:line="276" w:lineRule="auto"/>
        <w:jc w:val="both"/>
        <w:rPr>
          <w:rFonts w:ascii="Simplified Arabic" w:hAnsi="Simplified Arabic" w:cs="Simplified Arabic"/>
          <w:b/>
          <w:bCs/>
          <w:sz w:val="30"/>
          <w:szCs w:val="30"/>
          <w:rtl/>
          <w:lang w:bidi="ar-DZ"/>
        </w:rPr>
      </w:pPr>
      <w:r w:rsidRPr="00B406E6">
        <w:rPr>
          <w:rFonts w:ascii="Simplified Arabic" w:hAnsi="Simplified Arabic" w:cs="Simplified Arabic"/>
          <w:b/>
          <w:bCs/>
          <w:sz w:val="30"/>
          <w:szCs w:val="30"/>
          <w:rtl/>
          <w:lang w:bidi="ar-DZ"/>
        </w:rPr>
        <w:t>من أبرز النّقاط التي ينبغي على الباحث الانتباه إليها أثناء كتابة البحث ما يلي:</w:t>
      </w:r>
    </w:p>
    <w:p w:rsidR="00B406E6" w:rsidRPr="00B406E6" w:rsidRDefault="00B406E6" w:rsidP="00B406E6">
      <w:pPr>
        <w:bidi/>
        <w:spacing w:after="200" w:line="276" w:lineRule="auto"/>
        <w:jc w:val="both"/>
        <w:rPr>
          <w:rFonts w:ascii="Simplified Arabic" w:hAnsi="Simplified Arabic" w:cs="Simplified Arabic"/>
          <w:sz w:val="30"/>
          <w:szCs w:val="30"/>
          <w:rtl/>
          <w:lang w:bidi="ar-DZ"/>
        </w:rPr>
      </w:pPr>
      <w:r w:rsidRPr="00B406E6">
        <w:rPr>
          <w:rFonts w:ascii="Simplified Arabic" w:hAnsi="Simplified Arabic" w:cs="Simplified Arabic"/>
          <w:sz w:val="30"/>
          <w:szCs w:val="30"/>
          <w:rtl/>
          <w:lang w:bidi="ar-DZ"/>
        </w:rPr>
        <w:t>- قراءة متمعنة ومتأنّية فاحصة وناقدة بأسلوبه الخاص.</w:t>
      </w:r>
    </w:p>
    <w:p w:rsidR="00B406E6" w:rsidRPr="00B406E6" w:rsidRDefault="00B406E6" w:rsidP="00B406E6">
      <w:pPr>
        <w:bidi/>
        <w:spacing w:after="200" w:line="276" w:lineRule="auto"/>
        <w:jc w:val="both"/>
        <w:rPr>
          <w:rFonts w:ascii="Simplified Arabic" w:hAnsi="Simplified Arabic" w:cs="Simplified Arabic"/>
          <w:sz w:val="30"/>
          <w:szCs w:val="30"/>
          <w:rtl/>
          <w:lang w:bidi="ar-DZ"/>
        </w:rPr>
      </w:pPr>
      <w:r w:rsidRPr="00B406E6">
        <w:rPr>
          <w:rFonts w:ascii="Simplified Arabic" w:hAnsi="Simplified Arabic" w:cs="Simplified Arabic"/>
          <w:sz w:val="30"/>
          <w:szCs w:val="30"/>
          <w:rtl/>
          <w:lang w:bidi="ar-DZ"/>
        </w:rPr>
        <w:t>- من الضّروري أن تبرز شخصية الباحث التي يدعو إليها والأفكار التي يطرحها والمقترحات.</w:t>
      </w:r>
    </w:p>
    <w:p w:rsidR="00B406E6" w:rsidRPr="00B406E6" w:rsidRDefault="00B406E6" w:rsidP="00B406E6">
      <w:pPr>
        <w:bidi/>
        <w:spacing w:after="200" w:line="276" w:lineRule="auto"/>
        <w:jc w:val="both"/>
        <w:rPr>
          <w:rFonts w:ascii="Simplified Arabic" w:hAnsi="Simplified Arabic" w:cs="Simplified Arabic"/>
          <w:sz w:val="30"/>
          <w:szCs w:val="30"/>
          <w:rtl/>
          <w:lang w:bidi="ar-DZ"/>
        </w:rPr>
      </w:pPr>
      <w:r w:rsidRPr="00B406E6">
        <w:rPr>
          <w:rFonts w:ascii="Simplified Arabic" w:hAnsi="Simplified Arabic" w:cs="Simplified Arabic"/>
          <w:sz w:val="30"/>
          <w:szCs w:val="30"/>
          <w:rtl/>
          <w:lang w:bidi="ar-DZ"/>
        </w:rPr>
        <w:t>- عندما يورد الباحث رأيا جديدا فعليه تدعيم هذا الرّأي وتعزيزه بالحجج المقنعة والمنطقية.</w:t>
      </w:r>
    </w:p>
    <w:p w:rsidR="00B406E6" w:rsidRPr="00B406E6" w:rsidRDefault="00B406E6" w:rsidP="00B406E6">
      <w:pPr>
        <w:bidi/>
        <w:spacing w:after="200" w:line="276" w:lineRule="auto"/>
        <w:jc w:val="both"/>
        <w:rPr>
          <w:rFonts w:ascii="Simplified Arabic" w:hAnsi="Simplified Arabic" w:cs="Simplified Arabic"/>
          <w:sz w:val="30"/>
          <w:szCs w:val="30"/>
          <w:rtl/>
          <w:lang w:bidi="ar-DZ"/>
        </w:rPr>
      </w:pPr>
      <w:r w:rsidRPr="00B406E6">
        <w:rPr>
          <w:rFonts w:ascii="Simplified Arabic" w:hAnsi="Simplified Arabic" w:cs="Simplified Arabic"/>
          <w:sz w:val="30"/>
          <w:szCs w:val="30"/>
          <w:rtl/>
          <w:lang w:bidi="ar-DZ"/>
        </w:rPr>
        <w:t>- عند الانتقاد يجب أن يلتزم أصول وقواعد البحث موضوعيا وبأسلوب مهذّب ودون تجريح.</w:t>
      </w:r>
    </w:p>
    <w:p w:rsidR="00B406E6" w:rsidRPr="00B406E6" w:rsidRDefault="00B406E6" w:rsidP="00B406E6">
      <w:pPr>
        <w:bidi/>
        <w:spacing w:after="200" w:line="276" w:lineRule="auto"/>
        <w:jc w:val="both"/>
        <w:rPr>
          <w:rFonts w:ascii="Simplified Arabic" w:hAnsi="Simplified Arabic" w:cs="Simplified Arabic"/>
          <w:sz w:val="30"/>
          <w:szCs w:val="30"/>
          <w:rtl/>
          <w:lang w:bidi="ar-DZ"/>
        </w:rPr>
      </w:pPr>
      <w:r w:rsidRPr="00B406E6">
        <w:rPr>
          <w:rFonts w:ascii="Simplified Arabic" w:hAnsi="Simplified Arabic" w:cs="Simplified Arabic"/>
          <w:sz w:val="30"/>
          <w:szCs w:val="30"/>
          <w:rtl/>
          <w:lang w:bidi="ar-DZ"/>
        </w:rPr>
        <w:t>- تفادي التّكرار لأنّه من العيوب الشّكلية المعروفة.</w:t>
      </w:r>
    </w:p>
    <w:p w:rsidR="00B406E6" w:rsidRPr="00B406E6" w:rsidRDefault="00B406E6" w:rsidP="00B406E6">
      <w:pPr>
        <w:bidi/>
        <w:spacing w:after="200" w:line="276" w:lineRule="auto"/>
        <w:jc w:val="both"/>
        <w:rPr>
          <w:rFonts w:ascii="Simplified Arabic" w:hAnsi="Simplified Arabic" w:cs="Simplified Arabic"/>
          <w:sz w:val="30"/>
          <w:szCs w:val="30"/>
          <w:rtl/>
          <w:lang w:bidi="ar-DZ"/>
        </w:rPr>
      </w:pPr>
      <w:r w:rsidRPr="00B406E6">
        <w:rPr>
          <w:rFonts w:ascii="Simplified Arabic" w:hAnsi="Simplified Arabic" w:cs="Simplified Arabic"/>
          <w:sz w:val="30"/>
          <w:szCs w:val="30"/>
          <w:rtl/>
          <w:lang w:bidi="ar-DZ"/>
        </w:rPr>
        <w:t>- ويشترط أن يكون واضحا في عباراته ودقيقا في استعمال المصطلحات والتّعابير والكلمات التي لها معنى محدّد، ومحاولة التّوفيق بين الإسهاب والإيجاز، بحيث لا يطنب الباحث في معالجة أمور واضحة ليست بحاجة إلى شرح، والعكس صحيح.</w:t>
      </w:r>
    </w:p>
    <w:p w:rsidR="00B406E6" w:rsidRPr="00B406E6" w:rsidRDefault="00B406E6" w:rsidP="00B406E6">
      <w:pPr>
        <w:bidi/>
        <w:spacing w:after="200" w:line="276" w:lineRule="auto"/>
        <w:jc w:val="both"/>
        <w:rPr>
          <w:rFonts w:ascii="Simplified Arabic" w:hAnsi="Simplified Arabic" w:cs="Simplified Arabic"/>
          <w:sz w:val="30"/>
          <w:szCs w:val="30"/>
          <w:rtl/>
          <w:lang w:bidi="ar-DZ"/>
        </w:rPr>
      </w:pPr>
      <w:r w:rsidRPr="00B406E6">
        <w:rPr>
          <w:rFonts w:ascii="Simplified Arabic" w:hAnsi="Simplified Arabic" w:cs="Simplified Arabic"/>
          <w:sz w:val="30"/>
          <w:szCs w:val="30"/>
          <w:rtl/>
          <w:lang w:bidi="ar-DZ"/>
        </w:rPr>
        <w:t>- أن يتجنّب الباحث استعمال ضمائر المتكلم بكل أنواعها، كقول الباحث أنا، وأرى ورأيي   فالأفضل استعمال (ولا نميل، ويبدو أنّه، ويتّضح ممّا تقدّم ولوحظ أنّه) أو أي تعبير آخر يوحي بالتّواضع العلمي، فليس من المرغوب فيه بروز الباحث وهو معجب بنفسه بشكل مثير للنّفور.</w:t>
      </w:r>
    </w:p>
    <w:p w:rsidR="00B406E6" w:rsidRPr="00B406E6" w:rsidRDefault="00B406E6" w:rsidP="00B406E6">
      <w:pPr>
        <w:bidi/>
        <w:spacing w:after="200" w:line="276" w:lineRule="auto"/>
        <w:jc w:val="both"/>
        <w:rPr>
          <w:rFonts w:ascii="Simplified Arabic" w:hAnsi="Simplified Arabic" w:cs="Simplified Arabic"/>
          <w:sz w:val="30"/>
          <w:szCs w:val="30"/>
          <w:rtl/>
          <w:lang w:bidi="ar-DZ"/>
        </w:rPr>
      </w:pPr>
      <w:r w:rsidRPr="00B406E6">
        <w:rPr>
          <w:rFonts w:ascii="Simplified Arabic" w:hAnsi="Simplified Arabic" w:cs="Simplified Arabic"/>
          <w:sz w:val="30"/>
          <w:szCs w:val="30"/>
          <w:rtl/>
          <w:lang w:bidi="ar-DZ"/>
        </w:rPr>
        <w:lastRenderedPageBreak/>
        <w:t xml:space="preserve">      وبعد الانتهاء من </w:t>
      </w:r>
      <w:r w:rsidRPr="00B406E6">
        <w:rPr>
          <w:rFonts w:ascii="Simplified Arabic" w:hAnsi="Simplified Arabic" w:cs="Simplified Arabic"/>
          <w:b/>
          <w:bCs/>
          <w:sz w:val="30"/>
          <w:szCs w:val="30"/>
          <w:rtl/>
          <w:lang w:bidi="ar-DZ"/>
        </w:rPr>
        <w:t>مراجعة البحث وكتابة المقدّمة والخاتمة</w:t>
      </w:r>
      <w:r w:rsidRPr="00B406E6">
        <w:rPr>
          <w:rFonts w:ascii="Simplified Arabic" w:hAnsi="Simplified Arabic" w:cs="Simplified Arabic"/>
          <w:sz w:val="30"/>
          <w:szCs w:val="30"/>
          <w:rtl/>
          <w:lang w:bidi="ar-DZ"/>
        </w:rPr>
        <w:t xml:space="preserve"> ننتقل إلى كتابة فهرس الموضوعات، لأنّ الفهرس هو أوّل ما يتصفّحه القارئ في الرّسالة بعد العنوان، لذلك يجب أن يكون مرقّما. ثمّ</w:t>
      </w:r>
      <w:r w:rsidRPr="00B406E6">
        <w:rPr>
          <w:rFonts w:ascii="Simplified Arabic" w:hAnsi="Simplified Arabic" w:cs="Simplified Arabic"/>
          <w:b/>
          <w:bCs/>
          <w:sz w:val="30"/>
          <w:szCs w:val="30"/>
          <w:rtl/>
          <w:lang w:bidi="ar-DZ"/>
        </w:rPr>
        <w:t xml:space="preserve"> الملاحق</w:t>
      </w:r>
      <w:r w:rsidRPr="00B406E6">
        <w:rPr>
          <w:rFonts w:ascii="Simplified Arabic" w:hAnsi="Simplified Arabic" w:cs="Simplified Arabic"/>
          <w:sz w:val="30"/>
          <w:szCs w:val="30"/>
          <w:rtl/>
          <w:lang w:bidi="ar-DZ"/>
        </w:rPr>
        <w:t xml:space="preserve">،  والاستبيانات </w:t>
      </w:r>
      <w:r w:rsidR="00995CCE">
        <w:rPr>
          <w:rFonts w:ascii="Simplified Arabic" w:hAnsi="Simplified Arabic" w:cs="Simplified Arabic" w:hint="cs"/>
          <w:sz w:val="30"/>
          <w:szCs w:val="30"/>
          <w:rtl/>
          <w:lang w:bidi="ar-DZ"/>
        </w:rPr>
        <w:t xml:space="preserve">إن </w:t>
      </w:r>
      <w:r w:rsidRPr="00B406E6">
        <w:rPr>
          <w:rFonts w:ascii="Simplified Arabic" w:hAnsi="Simplified Arabic" w:cs="Simplified Arabic"/>
          <w:sz w:val="30"/>
          <w:szCs w:val="30"/>
          <w:rtl/>
          <w:lang w:bidi="ar-DZ"/>
        </w:rPr>
        <w:t>وُجِدت. وإثبات قائمة المصادر والمراجع مع كتابة ملخّص.</w:t>
      </w:r>
    </w:p>
    <w:p w:rsidR="00A73EDD" w:rsidRDefault="00A73EDD" w:rsidP="00B406E6">
      <w:pPr>
        <w:jc w:val="right"/>
        <w:rPr>
          <w:rFonts w:ascii="Simplified Arabic" w:hAnsi="Simplified Arabic" w:cs="Simplified Arabic"/>
          <w:sz w:val="30"/>
          <w:szCs w:val="30"/>
          <w:rtl/>
          <w:lang w:bidi="ar-DZ"/>
        </w:rPr>
      </w:pPr>
    </w:p>
    <w:p w:rsidR="00642CB0" w:rsidRDefault="00642CB0" w:rsidP="00B406E6">
      <w:pPr>
        <w:jc w:val="right"/>
        <w:rPr>
          <w:rFonts w:ascii="Simplified Arabic" w:hAnsi="Simplified Arabic" w:cs="Simplified Arabic"/>
          <w:sz w:val="30"/>
          <w:szCs w:val="30"/>
          <w:rtl/>
          <w:lang w:bidi="ar-DZ"/>
        </w:rPr>
      </w:pPr>
    </w:p>
    <w:p w:rsidR="00642CB0" w:rsidRDefault="00642CB0" w:rsidP="00B406E6">
      <w:pPr>
        <w:jc w:val="right"/>
        <w:rPr>
          <w:rFonts w:ascii="Simplified Arabic" w:hAnsi="Simplified Arabic" w:cs="Simplified Arabic"/>
          <w:sz w:val="30"/>
          <w:szCs w:val="30"/>
          <w:rtl/>
          <w:lang w:bidi="ar-DZ"/>
        </w:rPr>
      </w:pPr>
    </w:p>
    <w:p w:rsidR="00642CB0" w:rsidRPr="00642CB0" w:rsidRDefault="00642CB0" w:rsidP="00B406E6">
      <w:pPr>
        <w:jc w:val="right"/>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2CB0">
        <w:rPr>
          <w:rFonts w:ascii="Simplified Arabic" w:hAnsi="Simplified Arabic" w:cs="Simplified Arabic" w:hint="cs"/>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مراجع هذه المحاضرة:</w:t>
      </w:r>
    </w:p>
    <w:p w:rsidR="00642CB0" w:rsidRPr="006A3845" w:rsidRDefault="00642CB0" w:rsidP="00642CB0">
      <w:pPr>
        <w:pStyle w:val="Paragraphedeliste"/>
        <w:numPr>
          <w:ilvl w:val="0"/>
          <w:numId w:val="1"/>
        </w:numPr>
        <w:bidi/>
        <w:jc w:val="both"/>
        <w:rPr>
          <w:rFonts w:ascii="Simplified Arabic" w:hAnsi="Simplified Arabic" w:cs="Simplified Arabic"/>
          <w:sz w:val="30"/>
          <w:szCs w:val="30"/>
          <w:lang w:bidi="ar-DZ"/>
        </w:rPr>
      </w:pPr>
      <w:r>
        <w:rPr>
          <w:rFonts w:ascii="Simplified Arabic" w:hAnsi="Simplified Arabic" w:cs="Simplified Arabic" w:hint="cs"/>
          <w:sz w:val="30"/>
          <w:szCs w:val="30"/>
          <w:rtl/>
          <w:lang w:bidi="ar-DZ"/>
        </w:rPr>
        <w:t>محاضرات تقنيات البحث للأستاذة رشيدة غانم (جامعة بجاية)</w:t>
      </w:r>
    </w:p>
    <w:p w:rsidR="00642CB0" w:rsidRPr="00B406E6" w:rsidRDefault="00642CB0" w:rsidP="00B406E6">
      <w:pPr>
        <w:jc w:val="right"/>
        <w:rPr>
          <w:rFonts w:ascii="Simplified Arabic" w:hAnsi="Simplified Arabic" w:cs="Simplified Arabic"/>
          <w:sz w:val="30"/>
          <w:szCs w:val="30"/>
          <w:lang w:bidi="ar-DZ"/>
        </w:rPr>
      </w:pPr>
    </w:p>
    <w:sectPr w:rsidR="00642CB0" w:rsidRPr="00B406E6" w:rsidSect="00B406E6">
      <w:footerReference w:type="default" r:id="rId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F13" w:rsidRDefault="00F00F13" w:rsidP="00C20DD2">
      <w:pPr>
        <w:spacing w:after="0" w:line="240" w:lineRule="auto"/>
      </w:pPr>
      <w:r>
        <w:separator/>
      </w:r>
    </w:p>
  </w:endnote>
  <w:endnote w:type="continuationSeparator" w:id="0">
    <w:p w:rsidR="00F00F13" w:rsidRDefault="00F00F13" w:rsidP="00C2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31651"/>
      <w:docPartObj>
        <w:docPartGallery w:val="Page Numbers (Bottom of Page)"/>
        <w:docPartUnique/>
      </w:docPartObj>
    </w:sdtPr>
    <w:sdtContent>
      <w:p w:rsidR="00C20DD2" w:rsidRDefault="00C20DD2">
        <w:pPr>
          <w:pStyle w:val="Pieddepage"/>
          <w:jc w:val="center"/>
        </w:pPr>
        <w:r>
          <w:fldChar w:fldCharType="begin"/>
        </w:r>
        <w:r>
          <w:instrText>PAGE   \* MERGEFORMAT</w:instrText>
        </w:r>
        <w:r>
          <w:fldChar w:fldCharType="separate"/>
        </w:r>
        <w:r w:rsidR="00F00F13">
          <w:rPr>
            <w:noProof/>
          </w:rPr>
          <w:t>1</w:t>
        </w:r>
        <w:r>
          <w:fldChar w:fldCharType="end"/>
        </w:r>
      </w:p>
    </w:sdtContent>
  </w:sdt>
  <w:p w:rsidR="00C20DD2" w:rsidRDefault="00C20DD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F13" w:rsidRDefault="00F00F13" w:rsidP="00C20DD2">
      <w:pPr>
        <w:spacing w:after="0" w:line="240" w:lineRule="auto"/>
      </w:pPr>
      <w:r>
        <w:separator/>
      </w:r>
    </w:p>
  </w:footnote>
  <w:footnote w:type="continuationSeparator" w:id="0">
    <w:p w:rsidR="00F00F13" w:rsidRDefault="00F00F13" w:rsidP="00C20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21904"/>
    <w:multiLevelType w:val="hybridMultilevel"/>
    <w:tmpl w:val="DBAAA0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7C"/>
    <w:rsid w:val="00642CB0"/>
    <w:rsid w:val="0073777C"/>
    <w:rsid w:val="00995CCE"/>
    <w:rsid w:val="00A73EDD"/>
    <w:rsid w:val="00B406E6"/>
    <w:rsid w:val="00C20DD2"/>
    <w:rsid w:val="00C27597"/>
    <w:rsid w:val="00CB173E"/>
    <w:rsid w:val="00D31355"/>
    <w:rsid w:val="00F00F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04FAB"/>
  <w15:chartTrackingRefBased/>
  <w15:docId w15:val="{61BA04A8-CD2B-48DD-B61C-00F4083D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77C"/>
    <w:pPr>
      <w:spacing w:line="25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20DD2"/>
    <w:pPr>
      <w:tabs>
        <w:tab w:val="center" w:pos="4536"/>
        <w:tab w:val="right" w:pos="9072"/>
      </w:tabs>
      <w:spacing w:after="0" w:line="240" w:lineRule="auto"/>
    </w:pPr>
  </w:style>
  <w:style w:type="character" w:customStyle="1" w:styleId="En-tteCar">
    <w:name w:val="En-tête Car"/>
    <w:basedOn w:val="Policepardfaut"/>
    <w:link w:val="En-tte"/>
    <w:uiPriority w:val="99"/>
    <w:rsid w:val="00C20DD2"/>
    <w:rPr>
      <w:rFonts w:ascii="Calibri" w:eastAsia="Calibri" w:hAnsi="Calibri" w:cs="Arial"/>
    </w:rPr>
  </w:style>
  <w:style w:type="paragraph" w:styleId="Pieddepage">
    <w:name w:val="footer"/>
    <w:basedOn w:val="Normal"/>
    <w:link w:val="PieddepageCar"/>
    <w:uiPriority w:val="99"/>
    <w:unhideWhenUsed/>
    <w:rsid w:val="00C20D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0DD2"/>
    <w:rPr>
      <w:rFonts w:ascii="Calibri" w:eastAsia="Calibri" w:hAnsi="Calibri" w:cs="Arial"/>
    </w:rPr>
  </w:style>
  <w:style w:type="paragraph" w:styleId="Paragraphedeliste">
    <w:name w:val="List Paragraph"/>
    <w:basedOn w:val="Normal"/>
    <w:uiPriority w:val="34"/>
    <w:qFormat/>
    <w:rsid w:val="00642CB0"/>
    <w:pPr>
      <w:spacing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5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FA03E-CABF-4701-BFC2-65B5C6D16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218</Words>
  <Characters>1120</Characters>
  <Application>Microsoft Office Word</Application>
  <DocSecurity>0</DocSecurity>
  <Lines>28</Lines>
  <Paragraphs>14</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Adùin</dc:creator>
  <cp:keywords/>
  <dc:description/>
  <cp:lastModifiedBy>Adùin</cp:lastModifiedBy>
  <cp:revision>7</cp:revision>
  <dcterms:created xsi:type="dcterms:W3CDTF">2024-11-22T10:07:00Z</dcterms:created>
  <dcterms:modified xsi:type="dcterms:W3CDTF">2024-11-22T17:49:00Z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76fbc7bc-33c4-4f91-adb7-e8e2919952d3</vt:lpwstr>
  </property>
</Properties>
</file>