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07" w:rsidRDefault="008A1B07" w:rsidP="008A1B07">
      <w:pPr>
        <w:spacing w:before="100" w:beforeAutospacing="1" w:after="100" w:afterAutospacing="1" w:line="240" w:lineRule="auto"/>
        <w:rPr>
          <w:rFonts w:ascii="Times New Roman" w:eastAsia="Times New Roman" w:hAnsi="Times New Roman" w:cs="Times New Roman"/>
          <w:sz w:val="24"/>
          <w:szCs w:val="24"/>
          <w:lang w:eastAsia="fr-FR"/>
        </w:rPr>
      </w:pPr>
    </w:p>
    <w:p w:rsidR="008A1B07" w:rsidRPr="008A1B07" w:rsidRDefault="008A1B07" w:rsidP="008A1B07">
      <w:p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sz w:val="24"/>
          <w:szCs w:val="24"/>
          <w:lang w:eastAsia="fr-FR"/>
        </w:rPr>
        <w:t>Les compétences en communication interpersonnelle sont un ensemble d'habiletés qui permettent d'interagir de manière efficace et satisfaisante avec autrui, tant sur le plan personnel que professionnel. Développer ces compétences est un processus qui s'apprend et se poursuit tout au long de la vie.</w:t>
      </w:r>
    </w:p>
    <w:p w:rsidR="008A1B07" w:rsidRPr="008A1B07" w:rsidRDefault="008A1B07" w:rsidP="008A1B07">
      <w:p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sz w:val="24"/>
          <w:szCs w:val="24"/>
          <w:lang w:eastAsia="fr-FR"/>
        </w:rPr>
        <w:t>Voici les pr</w:t>
      </w:r>
      <w:r>
        <w:rPr>
          <w:rFonts w:ascii="Times New Roman" w:eastAsia="Times New Roman" w:hAnsi="Times New Roman" w:cs="Times New Roman"/>
          <w:sz w:val="24"/>
          <w:szCs w:val="24"/>
          <w:lang w:eastAsia="fr-FR"/>
        </w:rPr>
        <w:t>incipales compétences</w:t>
      </w:r>
      <w:r w:rsidR="00846A0F">
        <w:rPr>
          <w:rFonts w:ascii="Times New Roman" w:eastAsia="Times New Roman" w:hAnsi="Times New Roman" w:cs="Times New Roman"/>
          <w:sz w:val="24"/>
          <w:szCs w:val="24"/>
          <w:lang w:eastAsia="fr-FR"/>
        </w:rPr>
        <w:t xml:space="preserve"> et leurs dimensions</w:t>
      </w:r>
      <w:bookmarkStart w:id="0" w:name="_GoBack"/>
      <w:bookmarkEnd w:id="0"/>
      <w:r w:rsidRPr="008A1B07">
        <w:rPr>
          <w:rFonts w:ascii="Times New Roman" w:eastAsia="Times New Roman" w:hAnsi="Times New Roman" w:cs="Times New Roman"/>
          <w:sz w:val="24"/>
          <w:szCs w:val="24"/>
          <w:lang w:eastAsia="fr-FR"/>
        </w:rPr>
        <w:t xml:space="preserve"> :</w:t>
      </w:r>
    </w:p>
    <w:p w:rsidR="008A1B07" w:rsidRPr="008A1B07" w:rsidRDefault="008A1B07" w:rsidP="008A1B0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1B07">
        <w:rPr>
          <w:rFonts w:ascii="Times New Roman" w:eastAsia="Times New Roman" w:hAnsi="Times New Roman" w:cs="Times New Roman"/>
          <w:b/>
          <w:bCs/>
          <w:sz w:val="27"/>
          <w:szCs w:val="27"/>
          <w:lang w:eastAsia="fr-FR"/>
        </w:rPr>
        <w:t>1. La conscience de soi et l'intelligence émotionnelle</w:t>
      </w:r>
    </w:p>
    <w:p w:rsidR="008A1B07" w:rsidRPr="008A1B07" w:rsidRDefault="008A1B07" w:rsidP="008A1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 concept de soi et l'estime de soi :</w:t>
      </w:r>
      <w:r w:rsidRPr="008A1B07">
        <w:rPr>
          <w:rFonts w:ascii="Times New Roman" w:eastAsia="Times New Roman" w:hAnsi="Times New Roman" w:cs="Times New Roman"/>
          <w:sz w:val="24"/>
          <w:szCs w:val="24"/>
          <w:lang w:eastAsia="fr-FR"/>
        </w:rPr>
        <w:t xml:space="preserve"> La connaissance de soi est le fondement de la communication, car la perception que nous avons de nous-mêmes détermine nos actions et notre façon de communiquer. Une estime de soi saine permet d'agir avec plus d'assurance et de mieux gérer les critiques.</w:t>
      </w:r>
    </w:p>
    <w:p w:rsidR="008A1B07" w:rsidRPr="008A1B07" w:rsidRDefault="008A1B07" w:rsidP="008A1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L'intelligence émotionnelle :</w:t>
      </w:r>
      <w:r w:rsidRPr="008A1B07">
        <w:rPr>
          <w:rFonts w:ascii="Times New Roman" w:eastAsia="Times New Roman" w:hAnsi="Times New Roman" w:cs="Times New Roman"/>
          <w:sz w:val="24"/>
          <w:szCs w:val="24"/>
          <w:lang w:eastAsia="fr-FR"/>
        </w:rPr>
        <w:t xml:space="preserve"> Cette compétence consiste à </w:t>
      </w:r>
      <w:r w:rsidRPr="008A1B07">
        <w:rPr>
          <w:rFonts w:ascii="Times New Roman" w:eastAsia="Times New Roman" w:hAnsi="Times New Roman" w:cs="Times New Roman"/>
          <w:b/>
          <w:bCs/>
          <w:sz w:val="24"/>
          <w:szCs w:val="24"/>
          <w:lang w:eastAsia="fr-FR"/>
        </w:rPr>
        <w:t>reconnaître et gérer ses propres émotions</w:t>
      </w:r>
      <w:r w:rsidRPr="008A1B07">
        <w:rPr>
          <w:rFonts w:ascii="Times New Roman" w:eastAsia="Times New Roman" w:hAnsi="Times New Roman" w:cs="Times New Roman"/>
          <w:sz w:val="24"/>
          <w:szCs w:val="24"/>
          <w:lang w:eastAsia="fr-FR"/>
        </w:rPr>
        <w:t>, tout en étant capable de percevoir celles des autres pour s'y adapter. Elle inclut la maîtrise de soi, la motivation, l'empathie et la compétence sociale.</w:t>
      </w:r>
    </w:p>
    <w:p w:rsidR="008A1B07" w:rsidRPr="008A1B07" w:rsidRDefault="008A1B07" w:rsidP="008A1B0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L'auto-observation :</w:t>
      </w:r>
      <w:r w:rsidRPr="008A1B07">
        <w:rPr>
          <w:rFonts w:ascii="Times New Roman" w:eastAsia="Times New Roman" w:hAnsi="Times New Roman" w:cs="Times New Roman"/>
          <w:sz w:val="24"/>
          <w:szCs w:val="24"/>
          <w:lang w:eastAsia="fr-FR"/>
        </w:rPr>
        <w:t xml:space="preserve"> La capacité d'observer ses propres pensées, émotions et comportements pendant l'interaction permet de ne pas projeter ses propres besoins sur l'autre et d'ajuster son message.</w:t>
      </w:r>
    </w:p>
    <w:p w:rsidR="008A1B07" w:rsidRPr="008A1B07" w:rsidRDefault="008A1B07" w:rsidP="008A1B0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1B07">
        <w:rPr>
          <w:rFonts w:ascii="Times New Roman" w:eastAsia="Times New Roman" w:hAnsi="Times New Roman" w:cs="Times New Roman"/>
          <w:b/>
          <w:bCs/>
          <w:sz w:val="27"/>
          <w:szCs w:val="27"/>
          <w:lang w:eastAsia="fr-FR"/>
        </w:rPr>
        <w:t>2. L'écoute active et l'empathie</w:t>
      </w:r>
    </w:p>
    <w:p w:rsidR="008A1B07" w:rsidRPr="008A1B07" w:rsidRDefault="008A1B07" w:rsidP="008A1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Écouter vs Entendre :</w:t>
      </w:r>
      <w:r w:rsidRPr="008A1B07">
        <w:rPr>
          <w:rFonts w:ascii="Times New Roman" w:eastAsia="Times New Roman" w:hAnsi="Times New Roman" w:cs="Times New Roman"/>
          <w:sz w:val="24"/>
          <w:szCs w:val="24"/>
          <w:lang w:eastAsia="fr-FR"/>
        </w:rPr>
        <w:t xml:space="preserve"> Écouter est un processus volontaire et conscient qui demande </w:t>
      </w:r>
      <w:proofErr w:type="gramStart"/>
      <w:r w:rsidRPr="008A1B07">
        <w:rPr>
          <w:rFonts w:ascii="Times New Roman" w:eastAsia="Times New Roman" w:hAnsi="Times New Roman" w:cs="Times New Roman"/>
          <w:sz w:val="24"/>
          <w:szCs w:val="24"/>
          <w:lang w:eastAsia="fr-FR"/>
        </w:rPr>
        <w:t>un</w:t>
      </w:r>
      <w:proofErr w:type="gramEnd"/>
      <w:r w:rsidRPr="008A1B07">
        <w:rPr>
          <w:rFonts w:ascii="Times New Roman" w:eastAsia="Times New Roman" w:hAnsi="Times New Roman" w:cs="Times New Roman"/>
          <w:sz w:val="24"/>
          <w:szCs w:val="24"/>
          <w:lang w:eastAsia="fr-FR"/>
        </w:rPr>
        <w:t xml:space="preserve"> effort pour sélectionner et interpréter les stimuli auditifs, contrairement au simple processus physiologique d'entendre.</w:t>
      </w:r>
    </w:p>
    <w:p w:rsidR="008A1B07" w:rsidRPr="008A1B07" w:rsidRDefault="008A1B07" w:rsidP="008A1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L'empathie :</w:t>
      </w:r>
      <w:r w:rsidRPr="008A1B07">
        <w:rPr>
          <w:rFonts w:ascii="Times New Roman" w:eastAsia="Times New Roman" w:hAnsi="Times New Roman" w:cs="Times New Roman"/>
          <w:sz w:val="24"/>
          <w:szCs w:val="24"/>
          <w:lang w:eastAsia="fr-FR"/>
        </w:rPr>
        <w:t xml:space="preserve"> C'est la faculté de se mettre à la place de l'autre pour comprendre sa réalité, ses besoins et ses émotions, sans nécessairement les partager. Elle comporte un volet cognitif (compréhension du point de vue) et un volet émotionnel (ressenti des émotions de l'autre).</w:t>
      </w:r>
    </w:p>
    <w:p w:rsidR="008A1B07" w:rsidRPr="008A1B07" w:rsidRDefault="008A1B07" w:rsidP="008A1B0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Les outils de l'écoute active :</w:t>
      </w:r>
      <w:r w:rsidRPr="008A1B07">
        <w:rPr>
          <w:rFonts w:ascii="Times New Roman" w:eastAsia="Times New Roman" w:hAnsi="Times New Roman" w:cs="Times New Roman"/>
          <w:sz w:val="24"/>
          <w:szCs w:val="24"/>
          <w:lang w:eastAsia="fr-FR"/>
        </w:rPr>
        <w:t xml:space="preserve"> </w:t>
      </w:r>
    </w:p>
    <w:p w:rsidR="008A1B07" w:rsidRPr="008A1B07" w:rsidRDefault="008A1B07" w:rsidP="008A1B07">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reformulation :</w:t>
      </w:r>
      <w:r w:rsidRPr="008A1B07">
        <w:rPr>
          <w:rFonts w:ascii="Times New Roman" w:eastAsia="Times New Roman" w:hAnsi="Times New Roman" w:cs="Times New Roman"/>
          <w:sz w:val="24"/>
          <w:szCs w:val="24"/>
          <w:lang w:eastAsia="fr-FR"/>
        </w:rPr>
        <w:t xml:space="preserve"> Résumer dans ses propres mots les propos de l'interlocuteur pour vérifier sa compréhension.</w:t>
      </w:r>
    </w:p>
    <w:p w:rsidR="008A1B07" w:rsidRPr="008A1B07" w:rsidRDefault="008A1B07" w:rsidP="008A1B07">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 reflet :</w:t>
      </w:r>
      <w:r w:rsidRPr="008A1B07">
        <w:rPr>
          <w:rFonts w:ascii="Times New Roman" w:eastAsia="Times New Roman" w:hAnsi="Times New Roman" w:cs="Times New Roman"/>
          <w:sz w:val="24"/>
          <w:szCs w:val="24"/>
          <w:lang w:eastAsia="fr-FR"/>
        </w:rPr>
        <w:t xml:space="preserve"> Déterminer et nommer les émotions perçues chez l'autre pour les lui renvoyer comme un miroir.</w:t>
      </w:r>
    </w:p>
    <w:p w:rsidR="008A1B07" w:rsidRPr="008A1B07" w:rsidRDefault="008A1B07" w:rsidP="008A1B07">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L'incitation légère :</w:t>
      </w:r>
      <w:r w:rsidRPr="008A1B07">
        <w:rPr>
          <w:rFonts w:ascii="Times New Roman" w:eastAsia="Times New Roman" w:hAnsi="Times New Roman" w:cs="Times New Roman"/>
          <w:sz w:val="24"/>
          <w:szCs w:val="24"/>
          <w:lang w:eastAsia="fr-FR"/>
        </w:rPr>
        <w:t xml:space="preserve"> Utiliser des signaux verbaux (ex: « hum », « je vois ») ou non verbaux (hochement de tête) pour encourager l'autre à poursuivre.</w:t>
      </w:r>
    </w:p>
    <w:p w:rsidR="008A1B07" w:rsidRPr="008A1B07" w:rsidRDefault="008A1B07" w:rsidP="008A1B0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1B07">
        <w:rPr>
          <w:rFonts w:ascii="Times New Roman" w:eastAsia="Times New Roman" w:hAnsi="Times New Roman" w:cs="Times New Roman"/>
          <w:b/>
          <w:bCs/>
          <w:sz w:val="27"/>
          <w:szCs w:val="27"/>
          <w:lang w:eastAsia="fr-FR"/>
        </w:rPr>
        <w:t>3. La maîtrise de la communication non verbale</w:t>
      </w:r>
    </w:p>
    <w:p w:rsidR="008A1B07" w:rsidRPr="008A1B07" w:rsidRDefault="008A1B07" w:rsidP="008A1B07">
      <w:p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sz w:val="24"/>
          <w:szCs w:val="24"/>
          <w:lang w:eastAsia="fr-FR"/>
        </w:rPr>
        <w:t xml:space="preserve">La communication non verbale (gestuelle, regard, ton de la voix, posture) représente souvent </w:t>
      </w:r>
      <w:r w:rsidRPr="008A1B07">
        <w:rPr>
          <w:rFonts w:ascii="Times New Roman" w:eastAsia="Times New Roman" w:hAnsi="Times New Roman" w:cs="Times New Roman"/>
          <w:b/>
          <w:bCs/>
          <w:sz w:val="24"/>
          <w:szCs w:val="24"/>
          <w:lang w:eastAsia="fr-FR"/>
        </w:rPr>
        <w:t>plus de 65 % du message</w:t>
      </w:r>
      <w:r w:rsidRPr="008A1B07">
        <w:rPr>
          <w:rFonts w:ascii="Times New Roman" w:eastAsia="Times New Roman" w:hAnsi="Times New Roman" w:cs="Times New Roman"/>
          <w:sz w:val="24"/>
          <w:szCs w:val="24"/>
          <w:lang w:eastAsia="fr-FR"/>
        </w:rPr>
        <w:t xml:space="preserve"> transmis.</w:t>
      </w:r>
    </w:p>
    <w:p w:rsidR="008A1B07" w:rsidRPr="008A1B07" w:rsidRDefault="008A1B07" w:rsidP="008A1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kinésie :</w:t>
      </w:r>
      <w:r w:rsidRPr="008A1B07">
        <w:rPr>
          <w:rFonts w:ascii="Times New Roman" w:eastAsia="Times New Roman" w:hAnsi="Times New Roman" w:cs="Times New Roman"/>
          <w:sz w:val="24"/>
          <w:szCs w:val="24"/>
          <w:lang w:eastAsia="fr-FR"/>
        </w:rPr>
        <w:t xml:space="preserve"> L'étude des mouvements du corps, des expressions faciales et des gestes.</w:t>
      </w:r>
    </w:p>
    <w:p w:rsidR="008A1B07" w:rsidRPr="008A1B07" w:rsidRDefault="008A1B07" w:rsidP="008A1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proxémique :</w:t>
      </w:r>
      <w:r w:rsidRPr="008A1B07">
        <w:rPr>
          <w:rFonts w:ascii="Times New Roman" w:eastAsia="Times New Roman" w:hAnsi="Times New Roman" w:cs="Times New Roman"/>
          <w:sz w:val="24"/>
          <w:szCs w:val="24"/>
          <w:lang w:eastAsia="fr-FR"/>
        </w:rPr>
        <w:t xml:space="preserve"> La gestion de l'espace et de la distance entre les interlocuteurs, qui varie selon le degré d'intimité et la culture.</w:t>
      </w:r>
    </w:p>
    <w:p w:rsidR="008A1B07" w:rsidRPr="008A1B07" w:rsidRDefault="008A1B07" w:rsidP="008A1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 paralangage :</w:t>
      </w:r>
      <w:r w:rsidRPr="008A1B07">
        <w:rPr>
          <w:rFonts w:ascii="Times New Roman" w:eastAsia="Times New Roman" w:hAnsi="Times New Roman" w:cs="Times New Roman"/>
          <w:sz w:val="24"/>
          <w:szCs w:val="24"/>
          <w:lang w:eastAsia="fr-FR"/>
        </w:rPr>
        <w:t xml:space="preserve"> L'utilisation de la voix (ton, volume, débit) et l'importance des silences pour ponctuer le discours.</w:t>
      </w:r>
    </w:p>
    <w:p w:rsidR="008A1B07" w:rsidRPr="008A1B07" w:rsidRDefault="008A1B07" w:rsidP="008A1B0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lastRenderedPageBreak/>
        <w:t>La congruence :</w:t>
      </w:r>
      <w:r w:rsidRPr="008A1B07">
        <w:rPr>
          <w:rFonts w:ascii="Times New Roman" w:eastAsia="Times New Roman" w:hAnsi="Times New Roman" w:cs="Times New Roman"/>
          <w:sz w:val="24"/>
          <w:szCs w:val="24"/>
          <w:lang w:eastAsia="fr-FR"/>
        </w:rPr>
        <w:t xml:space="preserve"> Une compétence clé consiste à assurer la cohérence entre le message verbal et les signaux non verbaux ; une discordance peut créer de la méfiance ou de l'incompréhension.</w:t>
      </w:r>
    </w:p>
    <w:p w:rsidR="008A1B07" w:rsidRPr="008A1B07" w:rsidRDefault="008A1B07" w:rsidP="008A1B0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1B07">
        <w:rPr>
          <w:rFonts w:ascii="Times New Roman" w:eastAsia="Times New Roman" w:hAnsi="Times New Roman" w:cs="Times New Roman"/>
          <w:b/>
          <w:bCs/>
          <w:sz w:val="27"/>
          <w:szCs w:val="27"/>
          <w:lang w:eastAsia="fr-FR"/>
        </w:rPr>
        <w:t>4. Les compétences en communication verbale</w:t>
      </w:r>
    </w:p>
    <w:p w:rsidR="008A1B07" w:rsidRPr="008A1B07" w:rsidRDefault="008A1B07" w:rsidP="008A1B0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 langage responsable (Message « Je ») :</w:t>
      </w:r>
      <w:r w:rsidRPr="008A1B07">
        <w:rPr>
          <w:rFonts w:ascii="Times New Roman" w:eastAsia="Times New Roman" w:hAnsi="Times New Roman" w:cs="Times New Roman"/>
          <w:sz w:val="24"/>
          <w:szCs w:val="24"/>
          <w:lang w:eastAsia="fr-FR"/>
        </w:rPr>
        <w:t xml:space="preserve"> Exprimer ses sentiments et besoins en assumant sa propre responsabilité, plutôt que de blâmer ou d'accuser l'autre (ex: « Je me sens... » au lieu de « Tu es... »).</w:t>
      </w:r>
    </w:p>
    <w:p w:rsidR="008A1B07" w:rsidRPr="008A1B07" w:rsidRDefault="008A1B07" w:rsidP="008A1B0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L'affirmation de soi (Assertivité) :</w:t>
      </w:r>
      <w:r w:rsidRPr="008A1B07">
        <w:rPr>
          <w:rFonts w:ascii="Times New Roman" w:eastAsia="Times New Roman" w:hAnsi="Times New Roman" w:cs="Times New Roman"/>
          <w:sz w:val="24"/>
          <w:szCs w:val="24"/>
          <w:lang w:eastAsia="fr-FR"/>
        </w:rPr>
        <w:t xml:space="preserve"> Capacité de communiquer ses pensées, besoins et émotions de manière claire, honnête et directe, sans agressivité ni passivité, tout en respectant les droits d'autrui.</w:t>
      </w:r>
    </w:p>
    <w:p w:rsidR="008A1B07" w:rsidRPr="008A1B07" w:rsidRDefault="008A1B07" w:rsidP="008A1B0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précision du langage :</w:t>
      </w:r>
      <w:r w:rsidRPr="008A1B07">
        <w:rPr>
          <w:rFonts w:ascii="Times New Roman" w:eastAsia="Times New Roman" w:hAnsi="Times New Roman" w:cs="Times New Roman"/>
          <w:sz w:val="24"/>
          <w:szCs w:val="24"/>
          <w:lang w:eastAsia="fr-FR"/>
        </w:rPr>
        <w:t xml:space="preserve"> Utiliser un langage clair, concret et adapté à l'interlocuteur (langage convergent) pour s'assurer d'être bien compris.</w:t>
      </w:r>
    </w:p>
    <w:p w:rsidR="008A1B07" w:rsidRPr="008A1B07" w:rsidRDefault="008A1B07" w:rsidP="008A1B0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1B07">
        <w:rPr>
          <w:rFonts w:ascii="Times New Roman" w:eastAsia="Times New Roman" w:hAnsi="Times New Roman" w:cs="Times New Roman"/>
          <w:b/>
          <w:bCs/>
          <w:sz w:val="27"/>
          <w:szCs w:val="27"/>
          <w:lang w:eastAsia="fr-FR"/>
        </w:rPr>
        <w:t>5. La gestion de l'interaction et de la relation</w:t>
      </w:r>
    </w:p>
    <w:p w:rsidR="008A1B07" w:rsidRPr="008A1B07" w:rsidRDefault="008A1B07" w:rsidP="008A1B0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métacommunication :</w:t>
      </w:r>
      <w:r w:rsidRPr="008A1B07">
        <w:rPr>
          <w:rFonts w:ascii="Times New Roman" w:eastAsia="Times New Roman" w:hAnsi="Times New Roman" w:cs="Times New Roman"/>
          <w:sz w:val="24"/>
          <w:szCs w:val="24"/>
          <w:lang w:eastAsia="fr-FR"/>
        </w:rPr>
        <w:t xml:space="preserve"> Communiquer sur la manière dont on communique afin de clarifier la relation ou de résoudre des malentendus.</w:t>
      </w:r>
    </w:p>
    <w:p w:rsidR="008A1B07" w:rsidRPr="008A1B07" w:rsidRDefault="008A1B07" w:rsidP="008A1B0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flexibilité et l'adaptabilité :</w:t>
      </w:r>
      <w:r w:rsidRPr="008A1B07">
        <w:rPr>
          <w:rFonts w:ascii="Times New Roman" w:eastAsia="Times New Roman" w:hAnsi="Times New Roman" w:cs="Times New Roman"/>
          <w:sz w:val="24"/>
          <w:szCs w:val="24"/>
          <w:lang w:eastAsia="fr-FR"/>
        </w:rPr>
        <w:t xml:space="preserve"> Savoir modifier son style de communication en fonction du contexte (professionnel, familial, crise) et de la culture de l'autre.</w:t>
      </w:r>
    </w:p>
    <w:p w:rsidR="008A1B07" w:rsidRPr="008A1B07" w:rsidRDefault="008A1B07" w:rsidP="008A1B0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La coopération et la gestion des conflits :</w:t>
      </w:r>
      <w:r w:rsidRPr="008A1B07">
        <w:rPr>
          <w:rFonts w:ascii="Times New Roman" w:eastAsia="Times New Roman" w:hAnsi="Times New Roman" w:cs="Times New Roman"/>
          <w:sz w:val="24"/>
          <w:szCs w:val="24"/>
          <w:lang w:eastAsia="fr-FR"/>
        </w:rPr>
        <w:t xml:space="preserve"> Adopter une attitude de collaboration (gagnant-gagnant) plutôt que de compétition, en cherchant des solutions mutuellement acceptables.</w:t>
      </w:r>
    </w:p>
    <w:p w:rsidR="008A1B07" w:rsidRPr="008A1B07" w:rsidRDefault="008A1B07" w:rsidP="008A1B0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1B07">
        <w:rPr>
          <w:rFonts w:ascii="Times New Roman" w:eastAsia="Times New Roman" w:hAnsi="Times New Roman" w:cs="Times New Roman"/>
          <w:b/>
          <w:bCs/>
          <w:sz w:val="24"/>
          <w:szCs w:val="24"/>
          <w:lang w:eastAsia="fr-FR"/>
        </w:rPr>
        <w:t>Le feedback (rétroaction) :</w:t>
      </w:r>
      <w:r w:rsidRPr="008A1B07">
        <w:rPr>
          <w:rFonts w:ascii="Times New Roman" w:eastAsia="Times New Roman" w:hAnsi="Times New Roman" w:cs="Times New Roman"/>
          <w:sz w:val="24"/>
          <w:szCs w:val="24"/>
          <w:lang w:eastAsia="fr-FR"/>
        </w:rPr>
        <w:t xml:space="preserve"> Être capable de donner et de recevoir des informations sur les effets de la communication pour s'ajuster en continu.</w:t>
      </w:r>
    </w:p>
    <w:p w:rsidR="0058023A" w:rsidRDefault="0058023A"/>
    <w:sectPr w:rsidR="00580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5B1"/>
    <w:multiLevelType w:val="multilevel"/>
    <w:tmpl w:val="F6EC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143EF"/>
    <w:multiLevelType w:val="multilevel"/>
    <w:tmpl w:val="ED40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210A"/>
    <w:multiLevelType w:val="multilevel"/>
    <w:tmpl w:val="660EB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A216F"/>
    <w:multiLevelType w:val="multilevel"/>
    <w:tmpl w:val="97BA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673C5"/>
    <w:multiLevelType w:val="multilevel"/>
    <w:tmpl w:val="3D4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9E"/>
    <w:rsid w:val="0058023A"/>
    <w:rsid w:val="00846A0F"/>
    <w:rsid w:val="008A1B07"/>
    <w:rsid w:val="00C70B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CE41"/>
  <w15:chartTrackingRefBased/>
  <w15:docId w15:val="{FD7981A1-31D8-4CEC-A411-E84FD62F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8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3</cp:revision>
  <dcterms:created xsi:type="dcterms:W3CDTF">2026-03-14T02:04:00Z</dcterms:created>
  <dcterms:modified xsi:type="dcterms:W3CDTF">2026-03-14T02:08:00Z</dcterms:modified>
</cp:coreProperties>
</file>