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667" w:rsidRPr="00A82667" w:rsidRDefault="00A82667" w:rsidP="00A82667">
      <w:pPr>
        <w:jc w:val="both"/>
        <w:rPr>
          <w:rFonts w:asciiTheme="majorBidi" w:hAnsiTheme="majorBidi" w:cstheme="majorBidi"/>
          <w:b/>
          <w:bCs/>
          <w:sz w:val="24"/>
          <w:szCs w:val="24"/>
        </w:rPr>
      </w:pPr>
      <w:r w:rsidRPr="00A82667">
        <w:rPr>
          <w:rFonts w:asciiTheme="majorBidi" w:hAnsiTheme="majorBidi" w:cstheme="majorBidi"/>
          <w:b/>
          <w:bCs/>
          <w:sz w:val="24"/>
          <w:szCs w:val="24"/>
        </w:rPr>
        <w:t>Cours 04</w:t>
      </w:r>
      <w:bookmarkStart w:id="0" w:name="_GoBack"/>
      <w:bookmarkEnd w:id="0"/>
    </w:p>
    <w:p w:rsidR="00A82667" w:rsidRPr="005A2CE1" w:rsidRDefault="00A82667" w:rsidP="00A82667">
      <w:pPr>
        <w:jc w:val="both"/>
        <w:rPr>
          <w:rFonts w:asciiTheme="majorBidi" w:hAnsiTheme="majorBidi" w:cstheme="majorBidi"/>
          <w:b/>
          <w:bCs/>
          <w:sz w:val="24"/>
          <w:szCs w:val="24"/>
        </w:rPr>
      </w:pPr>
      <w:r w:rsidRPr="005A2CE1">
        <w:rPr>
          <w:rFonts w:asciiTheme="majorBidi" w:hAnsiTheme="majorBidi" w:cstheme="majorBidi"/>
          <w:b/>
          <w:bCs/>
          <w:sz w:val="24"/>
          <w:szCs w:val="24"/>
        </w:rPr>
        <w:t>III. La traduction comme phénomène linguistique</w:t>
      </w:r>
    </w:p>
    <w:p w:rsidR="00A82667" w:rsidRPr="00A82667" w:rsidRDefault="00A82667" w:rsidP="00A82667">
      <w:pPr>
        <w:jc w:val="both"/>
        <w:rPr>
          <w:rFonts w:asciiTheme="majorBidi" w:hAnsiTheme="majorBidi" w:cstheme="majorBidi"/>
          <w:sz w:val="24"/>
          <w:szCs w:val="24"/>
        </w:rPr>
      </w:pPr>
      <w:r w:rsidRPr="00A82667">
        <w:rPr>
          <w:rFonts w:asciiTheme="majorBidi" w:hAnsiTheme="majorBidi" w:cstheme="majorBidi"/>
          <w:sz w:val="24"/>
          <w:szCs w:val="24"/>
        </w:rPr>
        <w:t>Dans la seconde moitié du XXᵉ siècle, plusieurs chercheurs cherchent à analyser la traduction à partir des outils de la linguistique moderne. L’objectif est de comprendre les mécanismes du passage d’une langue à une autre de manière scientifique.</w:t>
      </w:r>
    </w:p>
    <w:p w:rsidR="00A82667" w:rsidRPr="00A82667" w:rsidRDefault="00A82667" w:rsidP="00A82667">
      <w:pPr>
        <w:jc w:val="both"/>
        <w:rPr>
          <w:rFonts w:asciiTheme="majorBidi" w:hAnsiTheme="majorBidi" w:cstheme="majorBidi"/>
          <w:sz w:val="24"/>
          <w:szCs w:val="24"/>
        </w:rPr>
      </w:pPr>
      <w:r w:rsidRPr="00A82667">
        <w:rPr>
          <w:rFonts w:asciiTheme="majorBidi" w:hAnsiTheme="majorBidi" w:cstheme="majorBidi"/>
          <w:sz w:val="24"/>
          <w:szCs w:val="24"/>
        </w:rPr>
        <w:t xml:space="preserve">Dans cette perspective, la traduction est envisagée comme un phénomène linguistique, c’est-à-dire comme une opération qui met en relation deux systèmes linguistiques différents. Parmi les chercheurs qui ont contribué à cette réflexion, on peut citer notamment Georges </w:t>
      </w:r>
      <w:proofErr w:type="spellStart"/>
      <w:r w:rsidRPr="00A82667">
        <w:rPr>
          <w:rFonts w:asciiTheme="majorBidi" w:hAnsiTheme="majorBidi" w:cstheme="majorBidi"/>
          <w:sz w:val="24"/>
          <w:szCs w:val="24"/>
        </w:rPr>
        <w:t>Mounin</w:t>
      </w:r>
      <w:proofErr w:type="spellEnd"/>
      <w:r w:rsidRPr="00A82667">
        <w:rPr>
          <w:rFonts w:asciiTheme="majorBidi" w:hAnsiTheme="majorBidi" w:cstheme="majorBidi"/>
          <w:sz w:val="24"/>
          <w:szCs w:val="24"/>
        </w:rPr>
        <w:t xml:space="preserve"> et John C. </w:t>
      </w:r>
      <w:proofErr w:type="spellStart"/>
      <w:r w:rsidRPr="00A82667">
        <w:rPr>
          <w:rFonts w:asciiTheme="majorBidi" w:hAnsiTheme="majorBidi" w:cstheme="majorBidi"/>
          <w:sz w:val="24"/>
          <w:szCs w:val="24"/>
        </w:rPr>
        <w:t>Catford</w:t>
      </w:r>
      <w:proofErr w:type="spellEnd"/>
      <w:r w:rsidRPr="00A82667">
        <w:rPr>
          <w:rFonts w:asciiTheme="majorBidi" w:hAnsiTheme="majorBidi" w:cstheme="majorBidi"/>
          <w:sz w:val="24"/>
          <w:szCs w:val="24"/>
        </w:rPr>
        <w:t>.</w:t>
      </w:r>
    </w:p>
    <w:p w:rsidR="00A82667" w:rsidRPr="005A2CE1" w:rsidRDefault="00A82667" w:rsidP="00A82667">
      <w:pPr>
        <w:jc w:val="both"/>
        <w:rPr>
          <w:rFonts w:asciiTheme="majorBidi" w:hAnsiTheme="majorBidi" w:cstheme="majorBidi"/>
          <w:b/>
          <w:bCs/>
          <w:sz w:val="24"/>
          <w:szCs w:val="24"/>
        </w:rPr>
      </w:pPr>
      <w:r w:rsidRPr="005A2CE1">
        <w:rPr>
          <w:rFonts w:asciiTheme="majorBidi" w:hAnsiTheme="majorBidi" w:cstheme="majorBidi"/>
          <w:b/>
          <w:bCs/>
          <w:sz w:val="24"/>
          <w:szCs w:val="24"/>
        </w:rPr>
        <w:t xml:space="preserve">1. La position de Georges </w:t>
      </w:r>
      <w:proofErr w:type="spellStart"/>
      <w:r w:rsidRPr="005A2CE1">
        <w:rPr>
          <w:rFonts w:asciiTheme="majorBidi" w:hAnsiTheme="majorBidi" w:cstheme="majorBidi"/>
          <w:b/>
          <w:bCs/>
          <w:sz w:val="24"/>
          <w:szCs w:val="24"/>
        </w:rPr>
        <w:t>Mounin</w:t>
      </w:r>
      <w:proofErr w:type="spellEnd"/>
    </w:p>
    <w:p w:rsidR="00A82667" w:rsidRPr="00A82667" w:rsidRDefault="00A82667" w:rsidP="00A82667">
      <w:pPr>
        <w:jc w:val="both"/>
        <w:rPr>
          <w:rFonts w:asciiTheme="majorBidi" w:hAnsiTheme="majorBidi" w:cstheme="majorBidi"/>
          <w:sz w:val="24"/>
          <w:szCs w:val="24"/>
        </w:rPr>
      </w:pPr>
      <w:r w:rsidRPr="00A82667">
        <w:rPr>
          <w:rFonts w:asciiTheme="majorBidi" w:hAnsiTheme="majorBidi" w:cstheme="majorBidi"/>
          <w:sz w:val="24"/>
          <w:szCs w:val="24"/>
        </w:rPr>
        <w:t xml:space="preserve">Georges </w:t>
      </w:r>
      <w:proofErr w:type="spellStart"/>
      <w:r w:rsidRPr="00A82667">
        <w:rPr>
          <w:rFonts w:asciiTheme="majorBidi" w:hAnsiTheme="majorBidi" w:cstheme="majorBidi"/>
          <w:sz w:val="24"/>
          <w:szCs w:val="24"/>
        </w:rPr>
        <w:t>Mounin</w:t>
      </w:r>
      <w:proofErr w:type="spellEnd"/>
      <w:r w:rsidRPr="00A82667">
        <w:rPr>
          <w:rFonts w:asciiTheme="majorBidi" w:hAnsiTheme="majorBidi" w:cstheme="majorBidi"/>
          <w:sz w:val="24"/>
          <w:szCs w:val="24"/>
        </w:rPr>
        <w:t xml:space="preserve"> est l’un des premiers linguistes français à analyser la traduction d’un point de vue scientifique. Dans son ouvrage </w:t>
      </w:r>
      <w:r w:rsidR="005A2CE1">
        <w:rPr>
          <w:rFonts w:asciiTheme="majorBidi" w:hAnsiTheme="majorBidi" w:cstheme="majorBidi"/>
          <w:sz w:val="24"/>
          <w:szCs w:val="24"/>
        </w:rPr>
        <w:t>« </w:t>
      </w:r>
      <w:r w:rsidRPr="00D456A2">
        <w:rPr>
          <w:rFonts w:asciiTheme="majorBidi" w:hAnsiTheme="majorBidi" w:cstheme="majorBidi"/>
          <w:sz w:val="24"/>
          <w:szCs w:val="24"/>
          <w:u w:val="single"/>
        </w:rPr>
        <w:t>Les problèmes théoriques de la traduction</w:t>
      </w:r>
      <w:r w:rsidR="005A2CE1">
        <w:rPr>
          <w:rFonts w:asciiTheme="majorBidi" w:hAnsiTheme="majorBidi" w:cstheme="majorBidi"/>
          <w:sz w:val="24"/>
          <w:szCs w:val="24"/>
        </w:rPr>
        <w:t> »</w:t>
      </w:r>
      <w:r w:rsidRPr="00A82667">
        <w:rPr>
          <w:rFonts w:asciiTheme="majorBidi" w:hAnsiTheme="majorBidi" w:cstheme="majorBidi"/>
          <w:sz w:val="24"/>
          <w:szCs w:val="24"/>
        </w:rPr>
        <w:t xml:space="preserve"> (1963), il cherche à </w:t>
      </w:r>
      <w:r w:rsidRPr="00D456A2">
        <w:rPr>
          <w:rFonts w:asciiTheme="majorBidi" w:hAnsiTheme="majorBidi" w:cstheme="majorBidi"/>
          <w:sz w:val="24"/>
          <w:szCs w:val="24"/>
          <w:u w:val="single"/>
        </w:rPr>
        <w:t>comprendre les limites et les possibilités de la traduction entre les langues</w:t>
      </w:r>
      <w:r w:rsidRPr="00A82667">
        <w:rPr>
          <w:rFonts w:asciiTheme="majorBidi" w:hAnsiTheme="majorBidi" w:cstheme="majorBidi"/>
          <w:sz w:val="24"/>
          <w:szCs w:val="24"/>
        </w:rPr>
        <w:t>.</w:t>
      </w:r>
    </w:p>
    <w:p w:rsidR="00A82667" w:rsidRPr="00D456A2" w:rsidRDefault="00A82667" w:rsidP="00A82667">
      <w:pPr>
        <w:jc w:val="both"/>
        <w:rPr>
          <w:rFonts w:asciiTheme="majorBidi" w:hAnsiTheme="majorBidi" w:cstheme="majorBidi"/>
          <w:sz w:val="24"/>
          <w:szCs w:val="24"/>
          <w:u w:val="single"/>
        </w:rPr>
      </w:pPr>
      <w:r w:rsidRPr="00A82667">
        <w:rPr>
          <w:rFonts w:asciiTheme="majorBidi" w:hAnsiTheme="majorBidi" w:cstheme="majorBidi"/>
          <w:sz w:val="24"/>
          <w:szCs w:val="24"/>
        </w:rPr>
        <w:t xml:space="preserve">Selon </w:t>
      </w:r>
      <w:proofErr w:type="spellStart"/>
      <w:r w:rsidRPr="00A82667">
        <w:rPr>
          <w:rFonts w:asciiTheme="majorBidi" w:hAnsiTheme="majorBidi" w:cstheme="majorBidi"/>
          <w:sz w:val="24"/>
          <w:szCs w:val="24"/>
        </w:rPr>
        <w:t>Mounin</w:t>
      </w:r>
      <w:proofErr w:type="spellEnd"/>
      <w:r w:rsidRPr="00A82667">
        <w:rPr>
          <w:rFonts w:asciiTheme="majorBidi" w:hAnsiTheme="majorBidi" w:cstheme="majorBidi"/>
          <w:sz w:val="24"/>
          <w:szCs w:val="24"/>
        </w:rPr>
        <w:t xml:space="preserve">, </w:t>
      </w:r>
      <w:r w:rsidRPr="00D456A2">
        <w:rPr>
          <w:rFonts w:asciiTheme="majorBidi" w:hAnsiTheme="majorBidi" w:cstheme="majorBidi"/>
          <w:sz w:val="24"/>
          <w:szCs w:val="24"/>
          <w:u w:val="single"/>
        </w:rPr>
        <w:t>la traduction est possible malgré les différences importantes entre les langues et les cultures</w:t>
      </w:r>
      <w:r w:rsidRPr="00A82667">
        <w:rPr>
          <w:rFonts w:asciiTheme="majorBidi" w:hAnsiTheme="majorBidi" w:cstheme="majorBidi"/>
          <w:sz w:val="24"/>
          <w:szCs w:val="24"/>
        </w:rPr>
        <w:t xml:space="preserve">. Il reconnaît que chaque langue possède </w:t>
      </w:r>
      <w:r w:rsidRPr="00D456A2">
        <w:rPr>
          <w:rFonts w:asciiTheme="majorBidi" w:hAnsiTheme="majorBidi" w:cstheme="majorBidi"/>
          <w:sz w:val="24"/>
          <w:szCs w:val="24"/>
          <w:u w:val="single"/>
        </w:rPr>
        <w:t>sa propre manière d’organiser la réalité</w:t>
      </w:r>
      <w:r w:rsidRPr="00A82667">
        <w:rPr>
          <w:rFonts w:asciiTheme="majorBidi" w:hAnsiTheme="majorBidi" w:cstheme="majorBidi"/>
          <w:sz w:val="24"/>
          <w:szCs w:val="24"/>
        </w:rPr>
        <w:t xml:space="preserve">, ce qui peut créer des </w:t>
      </w:r>
      <w:r w:rsidRPr="00D456A2">
        <w:rPr>
          <w:rFonts w:asciiTheme="majorBidi" w:hAnsiTheme="majorBidi" w:cstheme="majorBidi"/>
          <w:sz w:val="24"/>
          <w:szCs w:val="24"/>
          <w:u w:val="single"/>
        </w:rPr>
        <w:t>difficultés pour le traducteur</w:t>
      </w:r>
      <w:r w:rsidRPr="00A82667">
        <w:rPr>
          <w:rFonts w:asciiTheme="majorBidi" w:hAnsiTheme="majorBidi" w:cstheme="majorBidi"/>
          <w:sz w:val="24"/>
          <w:szCs w:val="24"/>
        </w:rPr>
        <w:t xml:space="preserve">. </w:t>
      </w:r>
      <w:r w:rsidRPr="00D456A2">
        <w:rPr>
          <w:rFonts w:asciiTheme="majorBidi" w:hAnsiTheme="majorBidi" w:cstheme="majorBidi"/>
          <w:b/>
          <w:bCs/>
          <w:sz w:val="24"/>
          <w:szCs w:val="24"/>
          <w:u w:val="single"/>
        </w:rPr>
        <w:t>Cependant, il affirme que la communication reste possible grâce aux éléments universels du langage et aux capacités d’interprétation des locuteurs.</w:t>
      </w:r>
      <w:r w:rsidR="00A35DF4" w:rsidRPr="00D456A2">
        <w:rPr>
          <w:rFonts w:asciiTheme="majorBidi" w:hAnsiTheme="majorBidi" w:cstheme="majorBidi"/>
          <w:b/>
          <w:bCs/>
          <w:sz w:val="24"/>
          <w:szCs w:val="24"/>
          <w:u w:val="single"/>
        </w:rPr>
        <w:t xml:space="preserve"> </w:t>
      </w:r>
    </w:p>
    <w:p w:rsidR="00A35DF4" w:rsidRPr="00A35DF4" w:rsidRDefault="00A35DF4" w:rsidP="00A35DF4">
      <w:pPr>
        <w:jc w:val="both"/>
        <w:rPr>
          <w:rFonts w:asciiTheme="majorBidi" w:hAnsiTheme="majorBidi" w:cstheme="majorBidi"/>
          <w:sz w:val="24"/>
          <w:szCs w:val="24"/>
        </w:rPr>
      </w:pPr>
      <w:r w:rsidRPr="00A35DF4">
        <w:rPr>
          <w:rFonts w:asciiTheme="majorBidi" w:hAnsiTheme="majorBidi" w:cstheme="majorBidi"/>
          <w:sz w:val="24"/>
          <w:szCs w:val="24"/>
        </w:rPr>
        <w:t xml:space="preserve">Selon Georges </w:t>
      </w:r>
      <w:proofErr w:type="spellStart"/>
      <w:r w:rsidRPr="00A35DF4">
        <w:rPr>
          <w:rFonts w:asciiTheme="majorBidi" w:hAnsiTheme="majorBidi" w:cstheme="majorBidi"/>
          <w:sz w:val="24"/>
          <w:szCs w:val="24"/>
        </w:rPr>
        <w:t>Mounin</w:t>
      </w:r>
      <w:proofErr w:type="spellEnd"/>
      <w:r w:rsidRPr="00A35DF4">
        <w:rPr>
          <w:rFonts w:asciiTheme="majorBidi" w:hAnsiTheme="majorBidi" w:cstheme="majorBidi"/>
          <w:sz w:val="24"/>
          <w:szCs w:val="24"/>
        </w:rPr>
        <w:t xml:space="preserve">, les différences entre les langues peuvent être très importantes : chaque langue possède sa propre grammaire, son vocabulaire et parfois une manière particulière d’exprimer certaines réalités culturelles. Ces différences pourraient faire penser que la traduction est impossible. Pourtant, </w:t>
      </w:r>
      <w:proofErr w:type="spellStart"/>
      <w:r w:rsidRPr="00A35DF4">
        <w:rPr>
          <w:rFonts w:asciiTheme="majorBidi" w:hAnsiTheme="majorBidi" w:cstheme="majorBidi"/>
          <w:sz w:val="24"/>
          <w:szCs w:val="24"/>
        </w:rPr>
        <w:t>Mounin</w:t>
      </w:r>
      <w:proofErr w:type="spellEnd"/>
      <w:r w:rsidRPr="00A35DF4">
        <w:rPr>
          <w:rFonts w:asciiTheme="majorBidi" w:hAnsiTheme="majorBidi" w:cstheme="majorBidi"/>
          <w:sz w:val="24"/>
          <w:szCs w:val="24"/>
        </w:rPr>
        <w:t xml:space="preserve"> explique que </w:t>
      </w:r>
      <w:r w:rsidRPr="00A35DF4">
        <w:rPr>
          <w:rFonts w:asciiTheme="majorBidi" w:hAnsiTheme="majorBidi" w:cstheme="majorBidi"/>
          <w:b/>
          <w:bCs/>
          <w:sz w:val="24"/>
          <w:szCs w:val="24"/>
        </w:rPr>
        <w:t>la communication entre les langues reste possible</w:t>
      </w:r>
      <w:r w:rsidRPr="00A35DF4">
        <w:rPr>
          <w:rFonts w:asciiTheme="majorBidi" w:hAnsiTheme="majorBidi" w:cstheme="majorBidi"/>
          <w:sz w:val="24"/>
          <w:szCs w:val="24"/>
        </w:rPr>
        <w:t xml:space="preserve"> grâce à deux éléments essentiels.</w:t>
      </w:r>
    </w:p>
    <w:p w:rsidR="00A35DF4" w:rsidRPr="00D456A2" w:rsidRDefault="00A35DF4" w:rsidP="00A35DF4">
      <w:pPr>
        <w:jc w:val="both"/>
        <w:rPr>
          <w:rFonts w:asciiTheme="majorBidi" w:hAnsiTheme="majorBidi" w:cstheme="majorBidi"/>
          <w:sz w:val="24"/>
          <w:szCs w:val="24"/>
          <w:u w:val="single"/>
        </w:rPr>
      </w:pPr>
      <w:r w:rsidRPr="00A35DF4">
        <w:rPr>
          <w:rFonts w:asciiTheme="majorBidi" w:hAnsiTheme="majorBidi" w:cstheme="majorBidi"/>
          <w:sz w:val="24"/>
          <w:szCs w:val="24"/>
        </w:rPr>
        <w:t xml:space="preserve">D’une part, il existe ce que l’on peut appeler </w:t>
      </w:r>
      <w:r w:rsidRPr="00D456A2">
        <w:rPr>
          <w:rFonts w:asciiTheme="majorBidi" w:hAnsiTheme="majorBidi" w:cstheme="majorBidi"/>
          <w:b/>
          <w:bCs/>
          <w:sz w:val="24"/>
          <w:szCs w:val="24"/>
          <w:u w:val="single"/>
        </w:rPr>
        <w:t>des universaux du langage</w:t>
      </w:r>
      <w:r w:rsidRPr="00A35DF4">
        <w:rPr>
          <w:rFonts w:asciiTheme="majorBidi" w:hAnsiTheme="majorBidi" w:cstheme="majorBidi"/>
          <w:sz w:val="24"/>
          <w:szCs w:val="24"/>
        </w:rPr>
        <w:t xml:space="preserve">. Toutes les langues humaines permettent d’exprimer certaines </w:t>
      </w:r>
      <w:r w:rsidRPr="00D456A2">
        <w:rPr>
          <w:rFonts w:asciiTheme="majorBidi" w:hAnsiTheme="majorBidi" w:cstheme="majorBidi"/>
          <w:sz w:val="24"/>
          <w:szCs w:val="24"/>
          <w:u w:val="single"/>
        </w:rPr>
        <w:t>catégories fondamentales de l’expérience humaine, comme le temps, l’espace, les actions, les relations entre les personnes ou les émotions</w:t>
      </w:r>
      <w:r w:rsidRPr="00A35DF4">
        <w:rPr>
          <w:rFonts w:asciiTheme="majorBidi" w:hAnsiTheme="majorBidi" w:cstheme="majorBidi"/>
          <w:sz w:val="24"/>
          <w:szCs w:val="24"/>
        </w:rPr>
        <w:t xml:space="preserve">. Par exemple, </w:t>
      </w:r>
      <w:r w:rsidRPr="00D456A2">
        <w:rPr>
          <w:rFonts w:asciiTheme="majorBidi" w:hAnsiTheme="majorBidi" w:cstheme="majorBidi"/>
          <w:sz w:val="24"/>
          <w:szCs w:val="24"/>
          <w:u w:val="single"/>
        </w:rPr>
        <w:t>toutes les langues disposent de moyens pour parler du passé</w:t>
      </w:r>
      <w:r w:rsidRPr="00A35DF4">
        <w:rPr>
          <w:rFonts w:asciiTheme="majorBidi" w:hAnsiTheme="majorBidi" w:cstheme="majorBidi"/>
          <w:sz w:val="24"/>
          <w:szCs w:val="24"/>
        </w:rPr>
        <w:t xml:space="preserve">, </w:t>
      </w:r>
      <w:r w:rsidRPr="00D456A2">
        <w:rPr>
          <w:rFonts w:asciiTheme="majorBidi" w:hAnsiTheme="majorBidi" w:cstheme="majorBidi"/>
          <w:sz w:val="24"/>
          <w:szCs w:val="24"/>
          <w:u w:val="single"/>
        </w:rPr>
        <w:t>du présent ou du futur,</w:t>
      </w:r>
      <w:r w:rsidRPr="00A35DF4">
        <w:rPr>
          <w:rFonts w:asciiTheme="majorBidi" w:hAnsiTheme="majorBidi" w:cstheme="majorBidi"/>
          <w:sz w:val="24"/>
          <w:szCs w:val="24"/>
        </w:rPr>
        <w:t xml:space="preserve"> pour décrire une action </w:t>
      </w:r>
      <w:r w:rsidRPr="00D456A2">
        <w:rPr>
          <w:rFonts w:asciiTheme="majorBidi" w:hAnsiTheme="majorBidi" w:cstheme="majorBidi"/>
          <w:sz w:val="24"/>
          <w:szCs w:val="24"/>
          <w:u w:val="single"/>
        </w:rPr>
        <w:t>ou pour exprimer une relation de cause ou de conséquence</w:t>
      </w:r>
      <w:r w:rsidRPr="00A35DF4">
        <w:rPr>
          <w:rFonts w:asciiTheme="majorBidi" w:hAnsiTheme="majorBidi" w:cstheme="majorBidi"/>
          <w:sz w:val="24"/>
          <w:szCs w:val="24"/>
        </w:rPr>
        <w:t xml:space="preserve">. Même si les formes linguistiques diffèrent d’une langue à l’autre, </w:t>
      </w:r>
      <w:r w:rsidRPr="00D456A2">
        <w:rPr>
          <w:rFonts w:asciiTheme="majorBidi" w:hAnsiTheme="majorBidi" w:cstheme="majorBidi"/>
          <w:sz w:val="24"/>
          <w:szCs w:val="24"/>
          <w:u w:val="single"/>
        </w:rPr>
        <w:t>les réalités qu’elles décrivent sont souvent</w:t>
      </w:r>
      <w:r w:rsidRPr="00A35DF4">
        <w:rPr>
          <w:rFonts w:asciiTheme="majorBidi" w:hAnsiTheme="majorBidi" w:cstheme="majorBidi"/>
          <w:sz w:val="24"/>
          <w:szCs w:val="24"/>
        </w:rPr>
        <w:t xml:space="preserve"> </w:t>
      </w:r>
      <w:r w:rsidRPr="00D456A2">
        <w:rPr>
          <w:rFonts w:asciiTheme="majorBidi" w:hAnsiTheme="majorBidi" w:cstheme="majorBidi"/>
          <w:sz w:val="24"/>
          <w:szCs w:val="24"/>
          <w:u w:val="single"/>
        </w:rPr>
        <w:t>communes</w:t>
      </w:r>
      <w:r w:rsidRPr="00A35DF4">
        <w:rPr>
          <w:rFonts w:asciiTheme="majorBidi" w:hAnsiTheme="majorBidi" w:cstheme="majorBidi"/>
          <w:sz w:val="24"/>
          <w:szCs w:val="24"/>
        </w:rPr>
        <w:t xml:space="preserve">. C’est ce qui permet au traducteur de retrouver </w:t>
      </w:r>
      <w:r w:rsidRPr="00D456A2">
        <w:rPr>
          <w:rFonts w:asciiTheme="majorBidi" w:hAnsiTheme="majorBidi" w:cstheme="majorBidi"/>
          <w:sz w:val="24"/>
          <w:szCs w:val="24"/>
          <w:u w:val="single"/>
        </w:rPr>
        <w:t>un sens équivalent dans la langue d’arrivée.</w:t>
      </w:r>
    </w:p>
    <w:p w:rsidR="00A35DF4" w:rsidRPr="00A35DF4" w:rsidRDefault="00A35DF4" w:rsidP="00A35DF4">
      <w:pPr>
        <w:jc w:val="both"/>
        <w:rPr>
          <w:rFonts w:asciiTheme="majorBidi" w:hAnsiTheme="majorBidi" w:cstheme="majorBidi"/>
          <w:sz w:val="24"/>
          <w:szCs w:val="24"/>
        </w:rPr>
      </w:pPr>
      <w:r w:rsidRPr="00A35DF4">
        <w:rPr>
          <w:rFonts w:asciiTheme="majorBidi" w:hAnsiTheme="majorBidi" w:cstheme="majorBidi"/>
          <w:sz w:val="24"/>
          <w:szCs w:val="24"/>
        </w:rPr>
        <w:t xml:space="preserve">D’autre part, </w:t>
      </w:r>
      <w:r w:rsidRPr="00D456A2">
        <w:rPr>
          <w:rFonts w:asciiTheme="majorBidi" w:hAnsiTheme="majorBidi" w:cstheme="majorBidi"/>
          <w:sz w:val="24"/>
          <w:szCs w:val="24"/>
          <w:u w:val="single"/>
        </w:rPr>
        <w:t xml:space="preserve">la communication repose aussi sur </w:t>
      </w:r>
      <w:r w:rsidRPr="00D456A2">
        <w:rPr>
          <w:rFonts w:asciiTheme="majorBidi" w:hAnsiTheme="majorBidi" w:cstheme="majorBidi"/>
          <w:b/>
          <w:bCs/>
          <w:sz w:val="24"/>
          <w:szCs w:val="24"/>
          <w:u w:val="single"/>
        </w:rPr>
        <w:t>la capacité d’interprétation des locuteurs et des traducteurs</w:t>
      </w:r>
      <w:r w:rsidRPr="00A35DF4">
        <w:rPr>
          <w:rFonts w:asciiTheme="majorBidi" w:hAnsiTheme="majorBidi" w:cstheme="majorBidi"/>
          <w:sz w:val="24"/>
          <w:szCs w:val="24"/>
        </w:rPr>
        <w:t xml:space="preserve">. Le traducteur ne se contente pas de comparer des mots ; il interprète le message </w:t>
      </w:r>
      <w:r w:rsidRPr="00D456A2">
        <w:rPr>
          <w:rFonts w:asciiTheme="majorBidi" w:hAnsiTheme="majorBidi" w:cstheme="majorBidi"/>
          <w:sz w:val="24"/>
          <w:szCs w:val="24"/>
          <w:u w:val="single"/>
        </w:rPr>
        <w:t>en tenant compte du contexte</w:t>
      </w:r>
      <w:r w:rsidRPr="00A35DF4">
        <w:rPr>
          <w:rFonts w:asciiTheme="majorBidi" w:hAnsiTheme="majorBidi" w:cstheme="majorBidi"/>
          <w:sz w:val="24"/>
          <w:szCs w:val="24"/>
        </w:rPr>
        <w:t xml:space="preserve">, de </w:t>
      </w:r>
      <w:r w:rsidRPr="00D456A2">
        <w:rPr>
          <w:rFonts w:asciiTheme="majorBidi" w:hAnsiTheme="majorBidi" w:cstheme="majorBidi"/>
          <w:sz w:val="24"/>
          <w:szCs w:val="24"/>
          <w:u w:val="single"/>
        </w:rPr>
        <w:t>la situation de communication</w:t>
      </w:r>
      <w:r w:rsidRPr="00A35DF4">
        <w:rPr>
          <w:rFonts w:asciiTheme="majorBidi" w:hAnsiTheme="majorBidi" w:cstheme="majorBidi"/>
          <w:sz w:val="24"/>
          <w:szCs w:val="24"/>
        </w:rPr>
        <w:t xml:space="preserve"> et de </w:t>
      </w:r>
      <w:r w:rsidRPr="0022347E">
        <w:rPr>
          <w:rFonts w:asciiTheme="majorBidi" w:hAnsiTheme="majorBidi" w:cstheme="majorBidi"/>
          <w:sz w:val="24"/>
          <w:szCs w:val="24"/>
          <w:u w:val="single"/>
        </w:rPr>
        <w:t>l’intention de</w:t>
      </w:r>
      <w:r w:rsidRPr="00A35DF4">
        <w:rPr>
          <w:rFonts w:asciiTheme="majorBidi" w:hAnsiTheme="majorBidi" w:cstheme="majorBidi"/>
          <w:sz w:val="24"/>
          <w:szCs w:val="24"/>
        </w:rPr>
        <w:t xml:space="preserve"> </w:t>
      </w:r>
      <w:r w:rsidRPr="0022347E">
        <w:rPr>
          <w:rFonts w:asciiTheme="majorBidi" w:hAnsiTheme="majorBidi" w:cstheme="majorBidi"/>
          <w:sz w:val="24"/>
          <w:szCs w:val="24"/>
          <w:u w:val="single"/>
        </w:rPr>
        <w:t>l’auteur</w:t>
      </w:r>
      <w:r w:rsidRPr="00A35DF4">
        <w:rPr>
          <w:rFonts w:asciiTheme="majorBidi" w:hAnsiTheme="majorBidi" w:cstheme="majorBidi"/>
          <w:sz w:val="24"/>
          <w:szCs w:val="24"/>
        </w:rPr>
        <w:t xml:space="preserve">. Par exemple, </w:t>
      </w:r>
      <w:r w:rsidRPr="0022347E">
        <w:rPr>
          <w:rFonts w:asciiTheme="majorBidi" w:hAnsiTheme="majorBidi" w:cstheme="majorBidi"/>
          <w:sz w:val="24"/>
          <w:szCs w:val="24"/>
          <w:u w:val="single"/>
        </w:rPr>
        <w:t>une expression idiomatique dans une langue peut être remplacée par une autre expression équivalente dans la langue cible</w:t>
      </w:r>
      <w:r w:rsidRPr="00A35DF4">
        <w:rPr>
          <w:rFonts w:asciiTheme="majorBidi" w:hAnsiTheme="majorBidi" w:cstheme="majorBidi"/>
          <w:sz w:val="24"/>
          <w:szCs w:val="24"/>
        </w:rPr>
        <w:t xml:space="preserve">, même si les mots sont complètement différents. </w:t>
      </w:r>
      <w:r w:rsidRPr="0022347E">
        <w:rPr>
          <w:rFonts w:asciiTheme="majorBidi" w:hAnsiTheme="majorBidi" w:cstheme="majorBidi"/>
          <w:sz w:val="24"/>
          <w:szCs w:val="24"/>
          <w:u w:val="single"/>
        </w:rPr>
        <w:t>Ce travail d’interprétation permet de transmettre le sens global du message malgré les différences entre les systèmes linguistiques</w:t>
      </w:r>
      <w:r w:rsidRPr="00A35DF4">
        <w:rPr>
          <w:rFonts w:asciiTheme="majorBidi" w:hAnsiTheme="majorBidi" w:cstheme="majorBidi"/>
          <w:sz w:val="24"/>
          <w:szCs w:val="24"/>
        </w:rPr>
        <w:t>.</w:t>
      </w:r>
    </w:p>
    <w:p w:rsidR="00A35DF4" w:rsidRPr="0022347E" w:rsidRDefault="00A35DF4" w:rsidP="00A35DF4">
      <w:pPr>
        <w:jc w:val="both"/>
        <w:rPr>
          <w:rFonts w:asciiTheme="majorBidi" w:hAnsiTheme="majorBidi" w:cstheme="majorBidi"/>
          <w:sz w:val="24"/>
          <w:szCs w:val="24"/>
          <w:u w:val="single"/>
        </w:rPr>
      </w:pPr>
      <w:r w:rsidRPr="00A35DF4">
        <w:rPr>
          <w:rFonts w:asciiTheme="majorBidi" w:hAnsiTheme="majorBidi" w:cstheme="majorBidi"/>
          <w:sz w:val="24"/>
          <w:szCs w:val="24"/>
        </w:rPr>
        <w:t xml:space="preserve">Ainsi, pour </w:t>
      </w:r>
      <w:proofErr w:type="spellStart"/>
      <w:r w:rsidRPr="00A35DF4">
        <w:rPr>
          <w:rFonts w:asciiTheme="majorBidi" w:hAnsiTheme="majorBidi" w:cstheme="majorBidi"/>
          <w:sz w:val="24"/>
          <w:szCs w:val="24"/>
        </w:rPr>
        <w:t>Mounin</w:t>
      </w:r>
      <w:proofErr w:type="spellEnd"/>
      <w:r w:rsidRPr="00A35DF4">
        <w:rPr>
          <w:rFonts w:asciiTheme="majorBidi" w:hAnsiTheme="majorBidi" w:cstheme="majorBidi"/>
          <w:sz w:val="24"/>
          <w:szCs w:val="24"/>
        </w:rPr>
        <w:t xml:space="preserve">, la traduction </w:t>
      </w:r>
      <w:r w:rsidRPr="0022347E">
        <w:rPr>
          <w:rFonts w:asciiTheme="majorBidi" w:hAnsiTheme="majorBidi" w:cstheme="majorBidi"/>
          <w:sz w:val="24"/>
          <w:szCs w:val="24"/>
          <w:u w:val="single"/>
        </w:rPr>
        <w:t xml:space="preserve">est possible parce que </w:t>
      </w:r>
      <w:r w:rsidRPr="0022347E">
        <w:rPr>
          <w:rFonts w:asciiTheme="majorBidi" w:hAnsiTheme="majorBidi" w:cstheme="majorBidi"/>
          <w:b/>
          <w:bCs/>
          <w:sz w:val="24"/>
          <w:szCs w:val="24"/>
          <w:u w:val="single"/>
        </w:rPr>
        <w:t>les langues partagent des capacités expressives communes et parce que les êtres humains sont capables d’interpréter et de</w:t>
      </w:r>
      <w:r w:rsidRPr="00A35DF4">
        <w:rPr>
          <w:rFonts w:asciiTheme="majorBidi" w:hAnsiTheme="majorBidi" w:cstheme="majorBidi"/>
          <w:b/>
          <w:bCs/>
          <w:sz w:val="24"/>
          <w:szCs w:val="24"/>
        </w:rPr>
        <w:t xml:space="preserve"> </w:t>
      </w:r>
      <w:r w:rsidRPr="0022347E">
        <w:rPr>
          <w:rFonts w:asciiTheme="majorBidi" w:hAnsiTheme="majorBidi" w:cstheme="majorBidi"/>
          <w:b/>
          <w:bCs/>
          <w:sz w:val="24"/>
          <w:szCs w:val="24"/>
          <w:u w:val="single"/>
        </w:rPr>
        <w:lastRenderedPageBreak/>
        <w:t>reconstruire le sens dans une autre langue</w:t>
      </w:r>
      <w:r w:rsidRPr="00A35DF4">
        <w:rPr>
          <w:rFonts w:asciiTheme="majorBidi" w:hAnsiTheme="majorBidi" w:cstheme="majorBidi"/>
          <w:sz w:val="24"/>
          <w:szCs w:val="24"/>
        </w:rPr>
        <w:t xml:space="preserve">. </w:t>
      </w:r>
      <w:r w:rsidRPr="0022347E">
        <w:rPr>
          <w:rFonts w:asciiTheme="majorBidi" w:hAnsiTheme="majorBidi" w:cstheme="majorBidi"/>
          <w:sz w:val="24"/>
          <w:szCs w:val="24"/>
          <w:u w:val="single"/>
        </w:rPr>
        <w:t>La traduction n’est donc pas un simple transfert mécanique de mots, mais un processus d’interprétation et de communication.</w:t>
      </w:r>
    </w:p>
    <w:p w:rsidR="00A35DF4" w:rsidRPr="00A35DF4" w:rsidRDefault="00A35DF4" w:rsidP="00A35DF4">
      <w:pPr>
        <w:jc w:val="both"/>
        <w:rPr>
          <w:rFonts w:asciiTheme="majorBidi" w:hAnsiTheme="majorBidi" w:cstheme="majorBidi"/>
          <w:vanish/>
          <w:sz w:val="24"/>
          <w:szCs w:val="24"/>
        </w:rPr>
      </w:pPr>
      <w:r w:rsidRPr="00A35DF4">
        <w:rPr>
          <w:rFonts w:asciiTheme="majorBidi" w:hAnsiTheme="majorBidi" w:cstheme="majorBidi"/>
          <w:vanish/>
          <w:sz w:val="24"/>
          <w:szCs w:val="24"/>
        </w:rPr>
        <w:t>Haut du formulaire</w:t>
      </w:r>
    </w:p>
    <w:p w:rsidR="00A35DF4" w:rsidRPr="00A35DF4" w:rsidRDefault="00A35DF4" w:rsidP="00A35DF4">
      <w:pPr>
        <w:jc w:val="both"/>
        <w:rPr>
          <w:rFonts w:asciiTheme="majorBidi" w:hAnsiTheme="majorBidi" w:cstheme="majorBidi"/>
          <w:vanish/>
          <w:sz w:val="24"/>
          <w:szCs w:val="24"/>
        </w:rPr>
      </w:pPr>
      <w:r w:rsidRPr="00A35DF4">
        <w:rPr>
          <w:rFonts w:asciiTheme="majorBidi" w:hAnsiTheme="majorBidi" w:cstheme="majorBidi"/>
          <w:vanish/>
          <w:sz w:val="24"/>
          <w:szCs w:val="24"/>
        </w:rPr>
        <w:t>Bas du formulaire</w:t>
      </w:r>
    </w:p>
    <w:p w:rsidR="00A82667" w:rsidRPr="00A82667" w:rsidRDefault="00A82667" w:rsidP="005A2CE1">
      <w:pPr>
        <w:spacing w:line="276" w:lineRule="auto"/>
        <w:jc w:val="both"/>
        <w:rPr>
          <w:rFonts w:asciiTheme="majorBidi" w:hAnsiTheme="majorBidi" w:cstheme="majorBidi"/>
          <w:sz w:val="24"/>
          <w:szCs w:val="24"/>
        </w:rPr>
      </w:pPr>
      <w:r w:rsidRPr="00A82667">
        <w:rPr>
          <w:rFonts w:asciiTheme="majorBidi" w:hAnsiTheme="majorBidi" w:cstheme="majorBidi"/>
          <w:sz w:val="24"/>
          <w:szCs w:val="24"/>
        </w:rPr>
        <w:t xml:space="preserve">Pour </w:t>
      </w:r>
      <w:proofErr w:type="spellStart"/>
      <w:r w:rsidRPr="00A82667">
        <w:rPr>
          <w:rFonts w:asciiTheme="majorBidi" w:hAnsiTheme="majorBidi" w:cstheme="majorBidi"/>
          <w:sz w:val="24"/>
          <w:szCs w:val="24"/>
        </w:rPr>
        <w:t>Mounin</w:t>
      </w:r>
      <w:proofErr w:type="spellEnd"/>
      <w:r w:rsidRPr="00A82667">
        <w:rPr>
          <w:rFonts w:asciiTheme="majorBidi" w:hAnsiTheme="majorBidi" w:cstheme="majorBidi"/>
          <w:sz w:val="24"/>
          <w:szCs w:val="24"/>
        </w:rPr>
        <w:t xml:space="preserve">, la traduction ne consiste pas simplement à remplacer des mots par d’autres mots. </w:t>
      </w:r>
      <w:r w:rsidRPr="0022347E">
        <w:rPr>
          <w:rFonts w:asciiTheme="majorBidi" w:hAnsiTheme="majorBidi" w:cstheme="majorBidi"/>
          <w:sz w:val="24"/>
          <w:szCs w:val="24"/>
          <w:u w:val="single"/>
        </w:rPr>
        <w:t>Elle implique une interprétation du sens et une adaptation aux structures de la langue d’arrivée</w:t>
      </w:r>
      <w:r w:rsidRPr="00A82667">
        <w:rPr>
          <w:rFonts w:asciiTheme="majorBidi" w:hAnsiTheme="majorBidi" w:cstheme="majorBidi"/>
          <w:sz w:val="24"/>
          <w:szCs w:val="24"/>
        </w:rPr>
        <w:t>. Il souligne également que la traduction est liée à plusieurs domaines tels que la linguistique, la sémiotique et la communication.</w:t>
      </w:r>
    </w:p>
    <w:p w:rsidR="00A82667" w:rsidRDefault="00A82667" w:rsidP="00A82667">
      <w:pPr>
        <w:jc w:val="both"/>
        <w:rPr>
          <w:rFonts w:asciiTheme="majorBidi" w:hAnsiTheme="majorBidi" w:cstheme="majorBidi"/>
          <w:sz w:val="24"/>
          <w:szCs w:val="24"/>
        </w:rPr>
      </w:pPr>
      <w:r w:rsidRPr="00A82667">
        <w:rPr>
          <w:rFonts w:asciiTheme="majorBidi" w:hAnsiTheme="majorBidi" w:cstheme="majorBidi"/>
          <w:sz w:val="24"/>
          <w:szCs w:val="24"/>
        </w:rPr>
        <w:t xml:space="preserve">Ainsi, la réflexion de </w:t>
      </w:r>
      <w:proofErr w:type="spellStart"/>
      <w:r w:rsidRPr="00A82667">
        <w:rPr>
          <w:rFonts w:asciiTheme="majorBidi" w:hAnsiTheme="majorBidi" w:cstheme="majorBidi"/>
          <w:sz w:val="24"/>
          <w:szCs w:val="24"/>
        </w:rPr>
        <w:t>Mounin</w:t>
      </w:r>
      <w:proofErr w:type="spellEnd"/>
      <w:r w:rsidRPr="00A82667">
        <w:rPr>
          <w:rFonts w:asciiTheme="majorBidi" w:hAnsiTheme="majorBidi" w:cstheme="majorBidi"/>
          <w:sz w:val="24"/>
          <w:szCs w:val="24"/>
        </w:rPr>
        <w:t xml:space="preserve"> contribue à montrer que la traduction est un phénomène complexe qui ne peut pas être réduit à un simple exercice linguistique.</w:t>
      </w:r>
    </w:p>
    <w:p w:rsidR="0022347E" w:rsidRDefault="00533A11" w:rsidP="00533A11">
      <w:pPr>
        <w:spacing w:line="276" w:lineRule="auto"/>
        <w:jc w:val="both"/>
        <w:rPr>
          <w:rFonts w:asciiTheme="majorBidi" w:hAnsiTheme="majorBidi" w:cstheme="majorBidi"/>
          <w:sz w:val="24"/>
          <w:szCs w:val="24"/>
        </w:rPr>
      </w:pPr>
      <w:r w:rsidRPr="00533A11">
        <w:rPr>
          <w:rFonts w:asciiTheme="majorBidi" w:hAnsiTheme="majorBidi" w:cstheme="majorBidi"/>
          <w:sz w:val="24"/>
          <w:szCs w:val="24"/>
        </w:rPr>
        <w:t xml:space="preserve">Chez Georges </w:t>
      </w:r>
      <w:proofErr w:type="spellStart"/>
      <w:r w:rsidRPr="00533A11">
        <w:rPr>
          <w:rFonts w:asciiTheme="majorBidi" w:hAnsiTheme="majorBidi" w:cstheme="majorBidi"/>
          <w:sz w:val="24"/>
          <w:szCs w:val="24"/>
        </w:rPr>
        <w:t>Mounin</w:t>
      </w:r>
      <w:proofErr w:type="spellEnd"/>
      <w:r w:rsidRPr="00533A11">
        <w:rPr>
          <w:rFonts w:asciiTheme="majorBidi" w:hAnsiTheme="majorBidi" w:cstheme="majorBidi"/>
          <w:sz w:val="24"/>
          <w:szCs w:val="24"/>
        </w:rPr>
        <w:t xml:space="preserve">, la réflexion sur la traduction renvoie au débat entre </w:t>
      </w:r>
      <w:proofErr w:type="spellStart"/>
      <w:r w:rsidRPr="00533A11">
        <w:rPr>
          <w:rFonts w:asciiTheme="majorBidi" w:hAnsiTheme="majorBidi" w:cstheme="majorBidi"/>
          <w:sz w:val="24"/>
          <w:szCs w:val="24"/>
        </w:rPr>
        <w:t>traduisibilité</w:t>
      </w:r>
      <w:proofErr w:type="spellEnd"/>
      <w:r w:rsidRPr="00533A11">
        <w:rPr>
          <w:rFonts w:asciiTheme="majorBidi" w:hAnsiTheme="majorBidi" w:cstheme="majorBidi"/>
          <w:sz w:val="24"/>
          <w:szCs w:val="24"/>
        </w:rPr>
        <w:t xml:space="preserve"> et </w:t>
      </w:r>
      <w:proofErr w:type="spellStart"/>
      <w:r w:rsidRPr="00533A11">
        <w:rPr>
          <w:rFonts w:asciiTheme="majorBidi" w:hAnsiTheme="majorBidi" w:cstheme="majorBidi"/>
          <w:sz w:val="24"/>
          <w:szCs w:val="24"/>
        </w:rPr>
        <w:t>intraduisibilité</w:t>
      </w:r>
      <w:proofErr w:type="spellEnd"/>
      <w:r w:rsidRPr="00533A11">
        <w:rPr>
          <w:rFonts w:asciiTheme="majorBidi" w:hAnsiTheme="majorBidi" w:cstheme="majorBidi"/>
          <w:sz w:val="24"/>
          <w:szCs w:val="24"/>
        </w:rPr>
        <w:t>. Il montre que, malgré les différences entre les langues et les cultures, la traduction reste possible grâce aux universaux du langage et aux capacités d’interprétation du traducteur. Toutefois, cette traduction n’est jamais parfaite, car certains éléments restent difficiles, voire impossibles à rendre entièrement dans une autre langue.</w:t>
      </w:r>
    </w:p>
    <w:p w:rsidR="00533A11" w:rsidRDefault="00533A11" w:rsidP="00533A11">
      <w:pPr>
        <w:spacing w:line="276" w:lineRule="auto"/>
        <w:jc w:val="both"/>
        <w:rPr>
          <w:rFonts w:asciiTheme="majorBidi" w:hAnsiTheme="majorBidi" w:cstheme="majorBidi"/>
          <w:sz w:val="24"/>
          <w:szCs w:val="24"/>
        </w:rPr>
      </w:pPr>
      <w:r>
        <w:rPr>
          <w:rFonts w:asciiTheme="majorBidi" w:hAnsiTheme="majorBidi" w:cstheme="majorBidi"/>
          <w:sz w:val="24"/>
          <w:szCs w:val="24"/>
        </w:rPr>
        <w:t>Exemple :</w:t>
      </w:r>
    </w:p>
    <w:p w:rsidR="00533A11" w:rsidRPr="00533A11" w:rsidRDefault="00533A11" w:rsidP="00533A11">
      <w:pPr>
        <w:spacing w:line="276" w:lineRule="auto"/>
        <w:jc w:val="both"/>
        <w:rPr>
          <w:rFonts w:asciiTheme="majorBidi" w:hAnsiTheme="majorBidi" w:cstheme="majorBidi"/>
          <w:sz w:val="24"/>
          <w:szCs w:val="24"/>
        </w:rPr>
      </w:pPr>
      <w:r w:rsidRPr="00533A11">
        <w:rPr>
          <w:rFonts w:asciiTheme="majorBidi" w:hAnsiTheme="majorBidi" w:cstheme="majorBidi"/>
          <w:sz w:val="24"/>
          <w:szCs w:val="24"/>
        </w:rPr>
        <w:t xml:space="preserve">Mot français : </w:t>
      </w:r>
      <w:r w:rsidRPr="00533A11">
        <w:rPr>
          <w:rFonts w:asciiTheme="majorBidi" w:hAnsiTheme="majorBidi" w:cstheme="majorBidi"/>
          <w:i/>
          <w:iCs/>
          <w:sz w:val="24"/>
          <w:szCs w:val="24"/>
        </w:rPr>
        <w:t>terroir</w:t>
      </w:r>
    </w:p>
    <w:p w:rsidR="00533A11" w:rsidRPr="00533A11" w:rsidRDefault="00533A11" w:rsidP="00533A11">
      <w:pPr>
        <w:pStyle w:val="Paragraphedeliste"/>
        <w:numPr>
          <w:ilvl w:val="0"/>
          <w:numId w:val="2"/>
        </w:numPr>
        <w:spacing w:line="276" w:lineRule="auto"/>
        <w:jc w:val="both"/>
        <w:rPr>
          <w:rFonts w:asciiTheme="majorBidi" w:hAnsiTheme="majorBidi" w:cstheme="majorBidi"/>
          <w:sz w:val="24"/>
          <w:szCs w:val="24"/>
        </w:rPr>
      </w:pPr>
      <w:r w:rsidRPr="00533A11">
        <w:rPr>
          <w:rFonts w:asciiTheme="majorBidi" w:hAnsiTheme="majorBidi" w:cstheme="majorBidi"/>
          <w:sz w:val="24"/>
          <w:szCs w:val="24"/>
        </w:rPr>
        <w:t>Difficile à traduire exactement en anglais.</w:t>
      </w:r>
    </w:p>
    <w:p w:rsidR="00533A11" w:rsidRPr="00533A11" w:rsidRDefault="00533A11" w:rsidP="00533A11">
      <w:pPr>
        <w:spacing w:line="276" w:lineRule="auto"/>
        <w:jc w:val="both"/>
        <w:rPr>
          <w:rFonts w:asciiTheme="majorBidi" w:hAnsiTheme="majorBidi" w:cstheme="majorBidi"/>
          <w:sz w:val="24"/>
          <w:szCs w:val="24"/>
          <w:lang w:bidi="ar-DZ"/>
        </w:rPr>
      </w:pPr>
      <w:r w:rsidRPr="00533A11">
        <w:rPr>
          <w:rFonts w:asciiTheme="majorBidi" w:hAnsiTheme="majorBidi" w:cstheme="majorBidi"/>
          <w:sz w:val="24"/>
          <w:szCs w:val="24"/>
        </w:rPr>
        <w:t>Mais on peut expliquer ou adapter :</w:t>
      </w:r>
      <w:r w:rsidRPr="00533A11">
        <w:rPr>
          <w:rFonts w:asciiTheme="majorBidi" w:hAnsiTheme="majorBidi" w:cstheme="majorBidi"/>
          <w:sz w:val="24"/>
          <w:szCs w:val="24"/>
          <w:lang w:val="en-GB"/>
        </w:rPr>
        <w:t xml:space="preserve"> </w:t>
      </w:r>
      <w:r w:rsidRPr="00533A11">
        <w:rPr>
          <w:rFonts w:asciiTheme="majorBidi" w:hAnsiTheme="majorBidi" w:cstheme="majorBidi"/>
          <w:sz w:val="24"/>
          <w:szCs w:val="24"/>
          <w:lang w:val="en-GB"/>
        </w:rPr>
        <w:t xml:space="preserve">→ </w:t>
      </w:r>
      <w:r w:rsidRPr="00533A11">
        <w:rPr>
          <w:rFonts w:asciiTheme="majorBidi" w:hAnsiTheme="majorBidi" w:cstheme="majorBidi"/>
          <w:i/>
          <w:iCs/>
          <w:sz w:val="24"/>
          <w:szCs w:val="24"/>
          <w:lang w:val="en-GB"/>
        </w:rPr>
        <w:t>local cultural identity linked to land</w:t>
      </w:r>
      <w:r>
        <w:rPr>
          <w:rFonts w:asciiTheme="majorBidi" w:hAnsiTheme="majorBidi" w:cstheme="majorBidi" w:hint="cs"/>
          <w:i/>
          <w:iCs/>
          <w:sz w:val="24"/>
          <w:szCs w:val="24"/>
          <w:rtl/>
          <w:lang w:val="en-GB" w:bidi="ar-DZ"/>
        </w:rPr>
        <w:t xml:space="preserve">منتجات تراثية، تقليدية </w:t>
      </w:r>
    </w:p>
    <w:p w:rsidR="00533A11" w:rsidRPr="00533A11" w:rsidRDefault="00533A11" w:rsidP="00533A11">
      <w:pPr>
        <w:spacing w:line="276" w:lineRule="auto"/>
        <w:jc w:val="both"/>
        <w:rPr>
          <w:rFonts w:asciiTheme="majorBidi" w:hAnsiTheme="majorBidi" w:cstheme="majorBidi"/>
          <w:sz w:val="24"/>
          <w:szCs w:val="24"/>
        </w:rPr>
      </w:pPr>
      <w:r w:rsidRPr="00533A11">
        <w:rPr>
          <w:rFonts w:asciiTheme="majorBidi" w:hAnsiTheme="majorBidi" w:cstheme="majorBidi"/>
          <w:sz w:val="24"/>
          <w:szCs w:val="24"/>
        </w:rPr>
        <w:t>Donc :</w:t>
      </w:r>
    </w:p>
    <w:p w:rsidR="00533A11" w:rsidRPr="00533A11" w:rsidRDefault="00533A11" w:rsidP="00533A11">
      <w:pPr>
        <w:numPr>
          <w:ilvl w:val="0"/>
          <w:numId w:val="1"/>
        </w:numPr>
        <w:spacing w:after="0" w:line="276" w:lineRule="auto"/>
        <w:jc w:val="both"/>
        <w:rPr>
          <w:rFonts w:asciiTheme="majorBidi" w:hAnsiTheme="majorBidi" w:cstheme="majorBidi"/>
          <w:sz w:val="24"/>
          <w:szCs w:val="24"/>
        </w:rPr>
      </w:pPr>
      <w:proofErr w:type="spellStart"/>
      <w:proofErr w:type="gramStart"/>
      <w:r w:rsidRPr="00533A11">
        <w:rPr>
          <w:rFonts w:asciiTheme="majorBidi" w:hAnsiTheme="majorBidi" w:cstheme="majorBidi"/>
          <w:sz w:val="24"/>
          <w:szCs w:val="24"/>
        </w:rPr>
        <w:t>intraduisibilité</w:t>
      </w:r>
      <w:proofErr w:type="spellEnd"/>
      <w:proofErr w:type="gramEnd"/>
      <w:r w:rsidRPr="00533A11">
        <w:rPr>
          <w:rFonts w:asciiTheme="majorBidi" w:hAnsiTheme="majorBidi" w:cstheme="majorBidi"/>
          <w:sz w:val="24"/>
          <w:szCs w:val="24"/>
        </w:rPr>
        <w:t xml:space="preserve"> partielle, </w:t>
      </w:r>
    </w:p>
    <w:p w:rsidR="00533A11" w:rsidRDefault="00533A11" w:rsidP="00533A11">
      <w:pPr>
        <w:numPr>
          <w:ilvl w:val="0"/>
          <w:numId w:val="1"/>
        </w:numPr>
        <w:spacing w:after="0" w:line="276" w:lineRule="auto"/>
        <w:jc w:val="both"/>
        <w:rPr>
          <w:rFonts w:asciiTheme="majorBidi" w:hAnsiTheme="majorBidi" w:cstheme="majorBidi"/>
          <w:sz w:val="24"/>
          <w:szCs w:val="24"/>
        </w:rPr>
      </w:pPr>
      <w:proofErr w:type="gramStart"/>
      <w:r w:rsidRPr="00533A11">
        <w:rPr>
          <w:rFonts w:asciiTheme="majorBidi" w:hAnsiTheme="majorBidi" w:cstheme="majorBidi"/>
          <w:sz w:val="24"/>
          <w:szCs w:val="24"/>
        </w:rPr>
        <w:t>mais</w:t>
      </w:r>
      <w:proofErr w:type="gramEnd"/>
      <w:r w:rsidRPr="00533A11">
        <w:rPr>
          <w:rFonts w:asciiTheme="majorBidi" w:hAnsiTheme="majorBidi" w:cstheme="majorBidi"/>
          <w:sz w:val="24"/>
          <w:szCs w:val="24"/>
        </w:rPr>
        <w:t xml:space="preserve"> </w:t>
      </w:r>
      <w:proofErr w:type="spellStart"/>
      <w:r w:rsidRPr="00533A11">
        <w:rPr>
          <w:rFonts w:asciiTheme="majorBidi" w:hAnsiTheme="majorBidi" w:cstheme="majorBidi"/>
          <w:sz w:val="24"/>
          <w:szCs w:val="24"/>
        </w:rPr>
        <w:t>traduisibilité</w:t>
      </w:r>
      <w:proofErr w:type="spellEnd"/>
      <w:r w:rsidRPr="00533A11">
        <w:rPr>
          <w:rFonts w:asciiTheme="majorBidi" w:hAnsiTheme="majorBidi" w:cstheme="majorBidi"/>
          <w:sz w:val="24"/>
          <w:szCs w:val="24"/>
        </w:rPr>
        <w:t xml:space="preserve"> fonctionnelle.</w:t>
      </w:r>
    </w:p>
    <w:p w:rsidR="00533A11" w:rsidRPr="00533A11" w:rsidRDefault="00533A11" w:rsidP="00533A11">
      <w:pPr>
        <w:spacing w:after="0" w:line="276" w:lineRule="auto"/>
        <w:ind w:left="720"/>
        <w:jc w:val="both"/>
        <w:rPr>
          <w:rFonts w:asciiTheme="majorBidi" w:hAnsiTheme="majorBidi" w:cstheme="majorBidi"/>
          <w:sz w:val="24"/>
          <w:szCs w:val="24"/>
        </w:rPr>
      </w:pPr>
    </w:p>
    <w:p w:rsidR="00A82667" w:rsidRPr="005A2CE1" w:rsidRDefault="00A82667" w:rsidP="00A82667">
      <w:pPr>
        <w:jc w:val="both"/>
        <w:rPr>
          <w:rFonts w:asciiTheme="majorBidi" w:hAnsiTheme="majorBidi" w:cstheme="majorBidi"/>
          <w:b/>
          <w:bCs/>
          <w:sz w:val="24"/>
          <w:szCs w:val="24"/>
        </w:rPr>
      </w:pPr>
      <w:r w:rsidRPr="005A2CE1">
        <w:rPr>
          <w:rFonts w:asciiTheme="majorBidi" w:hAnsiTheme="majorBidi" w:cstheme="majorBidi"/>
          <w:b/>
          <w:bCs/>
          <w:sz w:val="24"/>
          <w:szCs w:val="24"/>
        </w:rPr>
        <w:t xml:space="preserve">2. La théorie linguistique de John C. </w:t>
      </w:r>
      <w:proofErr w:type="spellStart"/>
      <w:r w:rsidRPr="005A2CE1">
        <w:rPr>
          <w:rFonts w:asciiTheme="majorBidi" w:hAnsiTheme="majorBidi" w:cstheme="majorBidi"/>
          <w:b/>
          <w:bCs/>
          <w:sz w:val="24"/>
          <w:szCs w:val="24"/>
        </w:rPr>
        <w:t>Catford</w:t>
      </w:r>
      <w:proofErr w:type="spellEnd"/>
    </w:p>
    <w:p w:rsidR="00A82667" w:rsidRPr="00A82667" w:rsidRDefault="00A82667" w:rsidP="00A82667">
      <w:pPr>
        <w:jc w:val="both"/>
        <w:rPr>
          <w:rFonts w:asciiTheme="majorBidi" w:hAnsiTheme="majorBidi" w:cstheme="majorBidi"/>
          <w:sz w:val="24"/>
          <w:szCs w:val="24"/>
        </w:rPr>
      </w:pPr>
      <w:r w:rsidRPr="00A82667">
        <w:rPr>
          <w:rFonts w:asciiTheme="majorBidi" w:hAnsiTheme="majorBidi" w:cstheme="majorBidi"/>
          <w:sz w:val="24"/>
          <w:szCs w:val="24"/>
        </w:rPr>
        <w:t xml:space="preserve">Le linguiste britannique John C. </w:t>
      </w:r>
      <w:proofErr w:type="spellStart"/>
      <w:r w:rsidRPr="00A82667">
        <w:rPr>
          <w:rFonts w:asciiTheme="majorBidi" w:hAnsiTheme="majorBidi" w:cstheme="majorBidi"/>
          <w:sz w:val="24"/>
          <w:szCs w:val="24"/>
        </w:rPr>
        <w:t>Catford</w:t>
      </w:r>
      <w:proofErr w:type="spellEnd"/>
      <w:r w:rsidRPr="00A82667">
        <w:rPr>
          <w:rFonts w:asciiTheme="majorBidi" w:hAnsiTheme="majorBidi" w:cstheme="majorBidi"/>
          <w:sz w:val="24"/>
          <w:szCs w:val="24"/>
        </w:rPr>
        <w:t xml:space="preserve"> propose </w:t>
      </w:r>
      <w:r w:rsidRPr="00533A11">
        <w:rPr>
          <w:rFonts w:asciiTheme="majorBidi" w:hAnsiTheme="majorBidi" w:cstheme="majorBidi"/>
          <w:sz w:val="24"/>
          <w:szCs w:val="24"/>
          <w:u w:val="single"/>
        </w:rPr>
        <w:t xml:space="preserve">une autre approche linguistique de la traduction dans son ouvrage </w:t>
      </w:r>
      <w:r w:rsidR="005A2CE1" w:rsidRPr="00533A11">
        <w:rPr>
          <w:rFonts w:asciiTheme="majorBidi" w:hAnsiTheme="majorBidi" w:cstheme="majorBidi"/>
          <w:sz w:val="24"/>
          <w:szCs w:val="24"/>
          <w:u w:val="single"/>
        </w:rPr>
        <w:t>« </w:t>
      </w:r>
      <w:r w:rsidRPr="00533A11">
        <w:rPr>
          <w:rFonts w:asciiTheme="majorBidi" w:hAnsiTheme="majorBidi" w:cstheme="majorBidi"/>
          <w:sz w:val="24"/>
          <w:szCs w:val="24"/>
          <w:u w:val="single"/>
        </w:rPr>
        <w:t xml:space="preserve">A </w:t>
      </w:r>
      <w:proofErr w:type="spellStart"/>
      <w:r w:rsidRPr="00533A11">
        <w:rPr>
          <w:rFonts w:asciiTheme="majorBidi" w:hAnsiTheme="majorBidi" w:cstheme="majorBidi"/>
          <w:sz w:val="24"/>
          <w:szCs w:val="24"/>
          <w:u w:val="single"/>
        </w:rPr>
        <w:t>Linguistic</w:t>
      </w:r>
      <w:proofErr w:type="spellEnd"/>
      <w:r w:rsidRPr="00533A11">
        <w:rPr>
          <w:rFonts w:asciiTheme="majorBidi" w:hAnsiTheme="majorBidi" w:cstheme="majorBidi"/>
          <w:sz w:val="24"/>
          <w:szCs w:val="24"/>
          <w:u w:val="single"/>
        </w:rPr>
        <w:t xml:space="preserve"> Theory of Translation</w:t>
      </w:r>
      <w:r w:rsidR="005A2CE1">
        <w:rPr>
          <w:rFonts w:asciiTheme="majorBidi" w:hAnsiTheme="majorBidi" w:cstheme="majorBidi"/>
          <w:sz w:val="24"/>
          <w:szCs w:val="24"/>
        </w:rPr>
        <w:t> »</w:t>
      </w:r>
      <w:r w:rsidRPr="00A82667">
        <w:rPr>
          <w:rFonts w:asciiTheme="majorBidi" w:hAnsiTheme="majorBidi" w:cstheme="majorBidi"/>
          <w:sz w:val="24"/>
          <w:szCs w:val="24"/>
        </w:rPr>
        <w:t xml:space="preserve"> </w:t>
      </w:r>
      <w:proofErr w:type="gramStart"/>
      <w:r w:rsidRPr="00A82667">
        <w:rPr>
          <w:rFonts w:asciiTheme="majorBidi" w:hAnsiTheme="majorBidi" w:cstheme="majorBidi"/>
          <w:sz w:val="24"/>
          <w:szCs w:val="24"/>
        </w:rPr>
        <w:t>publié</w:t>
      </w:r>
      <w:r w:rsidR="005A2CE1">
        <w:rPr>
          <w:rFonts w:asciiTheme="majorBidi" w:hAnsiTheme="majorBidi" w:cstheme="majorBidi"/>
          <w:sz w:val="24"/>
          <w:szCs w:val="24"/>
        </w:rPr>
        <w:t> </w:t>
      </w:r>
      <w:r w:rsidRPr="00A82667">
        <w:rPr>
          <w:rFonts w:asciiTheme="majorBidi" w:hAnsiTheme="majorBidi" w:cstheme="majorBidi"/>
          <w:sz w:val="24"/>
          <w:szCs w:val="24"/>
        </w:rPr>
        <w:t xml:space="preserve"> en</w:t>
      </w:r>
      <w:proofErr w:type="gramEnd"/>
      <w:r w:rsidRPr="00A82667">
        <w:rPr>
          <w:rFonts w:asciiTheme="majorBidi" w:hAnsiTheme="majorBidi" w:cstheme="majorBidi"/>
          <w:sz w:val="24"/>
          <w:szCs w:val="24"/>
        </w:rPr>
        <w:t xml:space="preserve"> 1965.</w:t>
      </w:r>
    </w:p>
    <w:p w:rsidR="00A82667" w:rsidRDefault="00A82667" w:rsidP="00F2574A">
      <w:pPr>
        <w:jc w:val="both"/>
        <w:rPr>
          <w:rFonts w:asciiTheme="majorBidi" w:hAnsiTheme="majorBidi" w:cstheme="majorBidi"/>
          <w:sz w:val="24"/>
          <w:szCs w:val="24"/>
        </w:rPr>
      </w:pPr>
      <w:proofErr w:type="spellStart"/>
      <w:r w:rsidRPr="00A82667">
        <w:rPr>
          <w:rFonts w:asciiTheme="majorBidi" w:hAnsiTheme="majorBidi" w:cstheme="majorBidi"/>
          <w:sz w:val="24"/>
          <w:szCs w:val="24"/>
        </w:rPr>
        <w:t>Catford</w:t>
      </w:r>
      <w:proofErr w:type="spellEnd"/>
      <w:r w:rsidRPr="00A82667">
        <w:rPr>
          <w:rFonts w:asciiTheme="majorBidi" w:hAnsiTheme="majorBidi" w:cstheme="majorBidi"/>
          <w:sz w:val="24"/>
          <w:szCs w:val="24"/>
        </w:rPr>
        <w:t xml:space="preserve"> définit la traduction comme </w:t>
      </w:r>
      <w:r w:rsidRPr="00533A11">
        <w:rPr>
          <w:rFonts w:asciiTheme="majorBidi" w:hAnsiTheme="majorBidi" w:cstheme="majorBidi"/>
          <w:sz w:val="24"/>
          <w:szCs w:val="24"/>
          <w:u w:val="single"/>
        </w:rPr>
        <w:t>le remplacement d’un texte dans une langue par un texte équivalent dans une autre langue</w:t>
      </w:r>
      <w:r w:rsidR="00F2574A">
        <w:rPr>
          <w:rFonts w:asciiTheme="majorBidi" w:hAnsiTheme="majorBidi" w:cstheme="majorBidi"/>
          <w:sz w:val="24"/>
          <w:szCs w:val="24"/>
          <w:u w:val="single"/>
        </w:rPr>
        <w:t xml:space="preserve"> : </w:t>
      </w:r>
      <w:r w:rsidR="00F2574A" w:rsidRPr="00F2574A">
        <w:rPr>
          <w:rFonts w:asciiTheme="majorBidi" w:hAnsiTheme="majorBidi" w:cstheme="majorBidi"/>
          <w:sz w:val="24"/>
          <w:szCs w:val="24"/>
          <w:u w:val="single"/>
        </w:rPr>
        <w:t xml:space="preserve">« the replacement of </w:t>
      </w:r>
      <w:proofErr w:type="spellStart"/>
      <w:r w:rsidR="00F2574A" w:rsidRPr="00F2574A">
        <w:rPr>
          <w:rFonts w:asciiTheme="majorBidi" w:hAnsiTheme="majorBidi" w:cstheme="majorBidi"/>
          <w:sz w:val="24"/>
          <w:szCs w:val="24"/>
          <w:u w:val="single"/>
        </w:rPr>
        <w:t>textual</w:t>
      </w:r>
      <w:proofErr w:type="spellEnd"/>
      <w:r w:rsidR="00F2574A" w:rsidRPr="00F2574A">
        <w:rPr>
          <w:rFonts w:asciiTheme="majorBidi" w:hAnsiTheme="majorBidi" w:cstheme="majorBidi"/>
          <w:sz w:val="24"/>
          <w:szCs w:val="24"/>
          <w:u w:val="single"/>
        </w:rPr>
        <w:t xml:space="preserve"> </w:t>
      </w:r>
      <w:proofErr w:type="spellStart"/>
      <w:r w:rsidR="00F2574A" w:rsidRPr="00F2574A">
        <w:rPr>
          <w:rFonts w:asciiTheme="majorBidi" w:hAnsiTheme="majorBidi" w:cstheme="majorBidi"/>
          <w:sz w:val="24"/>
          <w:szCs w:val="24"/>
          <w:u w:val="single"/>
        </w:rPr>
        <w:t>material</w:t>
      </w:r>
      <w:proofErr w:type="spellEnd"/>
      <w:r w:rsidR="00F2574A" w:rsidRPr="00F2574A">
        <w:rPr>
          <w:rFonts w:asciiTheme="majorBidi" w:hAnsiTheme="majorBidi" w:cstheme="majorBidi"/>
          <w:sz w:val="24"/>
          <w:szCs w:val="24"/>
          <w:u w:val="single"/>
        </w:rPr>
        <w:t xml:space="preserve"> in </w:t>
      </w:r>
      <w:proofErr w:type="gramStart"/>
      <w:r w:rsidR="00F2574A" w:rsidRPr="00F2574A">
        <w:rPr>
          <w:rFonts w:asciiTheme="majorBidi" w:hAnsiTheme="majorBidi" w:cstheme="majorBidi"/>
          <w:sz w:val="24"/>
          <w:szCs w:val="24"/>
          <w:u w:val="single"/>
        </w:rPr>
        <w:t>a</w:t>
      </w:r>
      <w:proofErr w:type="gramEnd"/>
      <w:r w:rsidR="00F2574A" w:rsidRPr="00F2574A">
        <w:rPr>
          <w:rFonts w:asciiTheme="majorBidi" w:hAnsiTheme="majorBidi" w:cstheme="majorBidi"/>
          <w:sz w:val="24"/>
          <w:szCs w:val="24"/>
          <w:u w:val="single"/>
        </w:rPr>
        <w:t xml:space="preserve"> source </w:t>
      </w:r>
      <w:proofErr w:type="spellStart"/>
      <w:r w:rsidR="00F2574A" w:rsidRPr="00F2574A">
        <w:rPr>
          <w:rFonts w:asciiTheme="majorBidi" w:hAnsiTheme="majorBidi" w:cstheme="majorBidi"/>
          <w:sz w:val="24"/>
          <w:szCs w:val="24"/>
          <w:u w:val="single"/>
        </w:rPr>
        <w:t>language</w:t>
      </w:r>
      <w:proofErr w:type="spellEnd"/>
      <w:r w:rsidR="00F2574A" w:rsidRPr="00F2574A">
        <w:rPr>
          <w:rFonts w:asciiTheme="majorBidi" w:hAnsiTheme="majorBidi" w:cstheme="majorBidi"/>
          <w:sz w:val="24"/>
          <w:szCs w:val="24"/>
          <w:u w:val="single"/>
        </w:rPr>
        <w:t xml:space="preserve"> (SL) by </w:t>
      </w:r>
      <w:proofErr w:type="spellStart"/>
      <w:r w:rsidR="00F2574A" w:rsidRPr="00F2574A">
        <w:rPr>
          <w:rFonts w:asciiTheme="majorBidi" w:hAnsiTheme="majorBidi" w:cstheme="majorBidi"/>
          <w:sz w:val="24"/>
          <w:szCs w:val="24"/>
          <w:u w:val="single"/>
        </w:rPr>
        <w:t>equivalent</w:t>
      </w:r>
      <w:proofErr w:type="spellEnd"/>
      <w:r w:rsidR="00F2574A" w:rsidRPr="00F2574A">
        <w:rPr>
          <w:rFonts w:asciiTheme="majorBidi" w:hAnsiTheme="majorBidi" w:cstheme="majorBidi"/>
          <w:sz w:val="24"/>
          <w:szCs w:val="24"/>
          <w:u w:val="single"/>
        </w:rPr>
        <w:t xml:space="preserve"> </w:t>
      </w:r>
      <w:proofErr w:type="spellStart"/>
      <w:r w:rsidR="00F2574A" w:rsidRPr="00F2574A">
        <w:rPr>
          <w:rFonts w:asciiTheme="majorBidi" w:hAnsiTheme="majorBidi" w:cstheme="majorBidi"/>
          <w:sz w:val="24"/>
          <w:szCs w:val="24"/>
          <w:u w:val="single"/>
        </w:rPr>
        <w:t>material</w:t>
      </w:r>
      <w:proofErr w:type="spellEnd"/>
      <w:r w:rsidR="00F2574A" w:rsidRPr="00F2574A">
        <w:rPr>
          <w:rFonts w:asciiTheme="majorBidi" w:hAnsiTheme="majorBidi" w:cstheme="majorBidi"/>
          <w:sz w:val="24"/>
          <w:szCs w:val="24"/>
          <w:u w:val="single"/>
        </w:rPr>
        <w:t xml:space="preserve"> in a </w:t>
      </w:r>
      <w:proofErr w:type="spellStart"/>
      <w:r w:rsidR="00F2574A" w:rsidRPr="00F2574A">
        <w:rPr>
          <w:rFonts w:asciiTheme="majorBidi" w:hAnsiTheme="majorBidi" w:cstheme="majorBidi"/>
          <w:sz w:val="24"/>
          <w:szCs w:val="24"/>
          <w:u w:val="single"/>
        </w:rPr>
        <w:t>target</w:t>
      </w:r>
      <w:proofErr w:type="spellEnd"/>
      <w:r w:rsidR="00F2574A" w:rsidRPr="00F2574A">
        <w:rPr>
          <w:rFonts w:asciiTheme="majorBidi" w:hAnsiTheme="majorBidi" w:cstheme="majorBidi"/>
          <w:sz w:val="24"/>
          <w:szCs w:val="24"/>
          <w:u w:val="single"/>
        </w:rPr>
        <w:t xml:space="preserve"> </w:t>
      </w:r>
      <w:proofErr w:type="spellStart"/>
      <w:r w:rsidR="00F2574A" w:rsidRPr="00F2574A">
        <w:rPr>
          <w:rFonts w:asciiTheme="majorBidi" w:hAnsiTheme="majorBidi" w:cstheme="majorBidi"/>
          <w:sz w:val="24"/>
          <w:szCs w:val="24"/>
          <w:u w:val="single"/>
        </w:rPr>
        <w:t>language</w:t>
      </w:r>
      <w:proofErr w:type="spellEnd"/>
      <w:r w:rsidR="00F2574A" w:rsidRPr="00F2574A">
        <w:rPr>
          <w:rFonts w:asciiTheme="majorBidi" w:hAnsiTheme="majorBidi" w:cstheme="majorBidi"/>
          <w:sz w:val="24"/>
          <w:szCs w:val="24"/>
          <w:u w:val="single"/>
        </w:rPr>
        <w:t xml:space="preserve"> (TL) »</w:t>
      </w:r>
      <w:r w:rsidRPr="00F2574A">
        <w:rPr>
          <w:rFonts w:asciiTheme="majorBidi" w:hAnsiTheme="majorBidi" w:cstheme="majorBidi"/>
          <w:sz w:val="24"/>
          <w:szCs w:val="24"/>
        </w:rPr>
        <w:t xml:space="preserve">. </w:t>
      </w:r>
      <w:r w:rsidRPr="00A82667">
        <w:rPr>
          <w:rFonts w:asciiTheme="majorBidi" w:hAnsiTheme="majorBidi" w:cstheme="majorBidi"/>
          <w:sz w:val="24"/>
          <w:szCs w:val="24"/>
        </w:rPr>
        <w:t xml:space="preserve">Il considère donc la traduction comme une opération </w:t>
      </w:r>
      <w:r w:rsidRPr="00F6281D">
        <w:rPr>
          <w:rFonts w:asciiTheme="majorBidi" w:hAnsiTheme="majorBidi" w:cstheme="majorBidi"/>
          <w:sz w:val="24"/>
          <w:szCs w:val="24"/>
          <w:u w:val="single"/>
        </w:rPr>
        <w:t>linguistique fondée sur la notion d’équivalence entre les langues</w:t>
      </w:r>
      <w:r w:rsidRPr="00A82667">
        <w:rPr>
          <w:rFonts w:asciiTheme="majorBidi" w:hAnsiTheme="majorBidi" w:cstheme="majorBidi"/>
          <w:sz w:val="24"/>
          <w:szCs w:val="24"/>
        </w:rPr>
        <w:t>.</w:t>
      </w:r>
    </w:p>
    <w:p w:rsidR="00AD0D35" w:rsidRPr="00AD0D35" w:rsidRDefault="00AD0D35" w:rsidP="00AD0D35">
      <w:pPr>
        <w:jc w:val="both"/>
        <w:rPr>
          <w:rFonts w:asciiTheme="majorBidi" w:hAnsiTheme="majorBidi" w:cstheme="majorBidi"/>
          <w:sz w:val="24"/>
          <w:szCs w:val="24"/>
        </w:rPr>
      </w:pPr>
      <w:r w:rsidRPr="00AD0D35">
        <w:rPr>
          <w:rFonts w:asciiTheme="majorBidi" w:hAnsiTheme="majorBidi" w:cstheme="majorBidi"/>
          <w:b/>
          <w:bCs/>
          <w:sz w:val="24"/>
          <w:szCs w:val="24"/>
        </w:rPr>
        <w:t xml:space="preserve">Les éléments clés de la théorie de </w:t>
      </w:r>
      <w:proofErr w:type="spellStart"/>
      <w:r w:rsidRPr="00AD0D35">
        <w:rPr>
          <w:rFonts w:asciiTheme="majorBidi" w:hAnsiTheme="majorBidi" w:cstheme="majorBidi"/>
          <w:b/>
          <w:bCs/>
          <w:sz w:val="24"/>
          <w:szCs w:val="24"/>
        </w:rPr>
        <w:t>Catford</w:t>
      </w:r>
      <w:proofErr w:type="spellEnd"/>
      <w:r w:rsidRPr="00AD0D35">
        <w:rPr>
          <w:rFonts w:asciiTheme="majorBidi" w:hAnsiTheme="majorBidi" w:cstheme="majorBidi"/>
          <w:b/>
          <w:bCs/>
          <w:sz w:val="24"/>
          <w:szCs w:val="24"/>
        </w:rPr>
        <w:t xml:space="preserve"> comprennent</w:t>
      </w:r>
      <w:r w:rsidRPr="00AD0D35">
        <w:rPr>
          <w:rFonts w:asciiTheme="majorBidi" w:hAnsiTheme="majorBidi" w:cstheme="majorBidi"/>
          <w:sz w:val="24"/>
          <w:szCs w:val="24"/>
        </w:rPr>
        <w:t xml:space="preserve"> :</w:t>
      </w:r>
    </w:p>
    <w:p w:rsidR="00AD0D35" w:rsidRPr="00AD0D35" w:rsidRDefault="00AD0D35" w:rsidP="00AD0D35">
      <w:pPr>
        <w:jc w:val="both"/>
        <w:rPr>
          <w:rFonts w:asciiTheme="majorBidi" w:hAnsiTheme="majorBidi" w:cstheme="majorBidi"/>
          <w:b/>
          <w:bCs/>
          <w:sz w:val="24"/>
          <w:szCs w:val="24"/>
        </w:rPr>
      </w:pPr>
      <w:r w:rsidRPr="00AD0D35">
        <w:rPr>
          <w:rFonts w:asciiTheme="majorBidi" w:hAnsiTheme="majorBidi" w:cstheme="majorBidi"/>
          <w:b/>
          <w:bCs/>
          <w:sz w:val="24"/>
          <w:szCs w:val="24"/>
        </w:rPr>
        <w:t>L’équivalence en traduction</w:t>
      </w:r>
    </w:p>
    <w:p w:rsidR="00AD0D35" w:rsidRPr="00AD0D35" w:rsidRDefault="00AD0D35" w:rsidP="00AD0D35">
      <w:pPr>
        <w:jc w:val="both"/>
        <w:rPr>
          <w:rFonts w:asciiTheme="majorBidi" w:hAnsiTheme="majorBidi" w:cstheme="majorBidi"/>
          <w:sz w:val="24"/>
          <w:szCs w:val="24"/>
        </w:rPr>
      </w:pPr>
      <w:proofErr w:type="spellStart"/>
      <w:r w:rsidRPr="00AD0D35">
        <w:rPr>
          <w:rFonts w:asciiTheme="majorBidi" w:hAnsiTheme="majorBidi" w:cstheme="majorBidi"/>
          <w:sz w:val="24"/>
          <w:szCs w:val="24"/>
        </w:rPr>
        <w:t>Catford</w:t>
      </w:r>
      <w:proofErr w:type="spellEnd"/>
      <w:r w:rsidRPr="00AD0D35">
        <w:rPr>
          <w:rFonts w:asciiTheme="majorBidi" w:hAnsiTheme="majorBidi" w:cstheme="majorBidi"/>
          <w:sz w:val="24"/>
          <w:szCs w:val="24"/>
        </w:rPr>
        <w:t xml:space="preserve"> distingue entre </w:t>
      </w:r>
      <w:r w:rsidRPr="00AD0D35">
        <w:rPr>
          <w:rFonts w:asciiTheme="majorBidi" w:hAnsiTheme="majorBidi" w:cstheme="majorBidi"/>
          <w:b/>
          <w:bCs/>
          <w:sz w:val="24"/>
          <w:szCs w:val="24"/>
          <w:u w:val="single"/>
        </w:rPr>
        <w:t>la correspondance formelle</w:t>
      </w:r>
      <w:r w:rsidRPr="00AD0D35">
        <w:rPr>
          <w:rFonts w:asciiTheme="majorBidi" w:hAnsiTheme="majorBidi" w:cstheme="majorBidi"/>
          <w:sz w:val="24"/>
          <w:szCs w:val="24"/>
        </w:rPr>
        <w:t xml:space="preserve"> (toute catégorie de la langue cible occupant la même place dans le système que la catégorie de la langue source) et </w:t>
      </w:r>
      <w:r w:rsidRPr="00AD0D35">
        <w:rPr>
          <w:rFonts w:asciiTheme="majorBidi" w:hAnsiTheme="majorBidi" w:cstheme="majorBidi"/>
          <w:b/>
          <w:bCs/>
          <w:sz w:val="24"/>
          <w:szCs w:val="24"/>
        </w:rPr>
        <w:t>l’équivalence textuelle</w:t>
      </w:r>
      <w:r w:rsidRPr="00AD0D35">
        <w:rPr>
          <w:rFonts w:asciiTheme="majorBidi" w:hAnsiTheme="majorBidi" w:cstheme="majorBidi"/>
          <w:sz w:val="24"/>
          <w:szCs w:val="24"/>
        </w:rPr>
        <w:t xml:space="preserve"> (tout texte ou segment de texte dans la langue cible qui est observé comme équivalent d’un texte ou segment donné dans la langue source).</w:t>
      </w:r>
    </w:p>
    <w:p w:rsidR="00AD0D35" w:rsidRPr="00AD0D35" w:rsidRDefault="00AD0D35" w:rsidP="00AD0D35">
      <w:pPr>
        <w:jc w:val="both"/>
        <w:rPr>
          <w:rFonts w:asciiTheme="majorBidi" w:hAnsiTheme="majorBidi" w:cstheme="majorBidi"/>
          <w:b/>
          <w:bCs/>
          <w:sz w:val="24"/>
          <w:szCs w:val="24"/>
        </w:rPr>
      </w:pPr>
      <w:r w:rsidRPr="00AD0D35">
        <w:rPr>
          <w:rFonts w:asciiTheme="majorBidi" w:hAnsiTheme="majorBidi" w:cstheme="majorBidi"/>
          <w:b/>
          <w:bCs/>
          <w:sz w:val="24"/>
          <w:szCs w:val="24"/>
        </w:rPr>
        <w:t>Les déplacements de traduction (</w:t>
      </w:r>
      <w:r w:rsidRPr="00AD0D35">
        <w:rPr>
          <w:rFonts w:asciiTheme="majorBidi" w:hAnsiTheme="majorBidi" w:cstheme="majorBidi"/>
          <w:b/>
          <w:bCs/>
          <w:sz w:val="24"/>
          <w:szCs w:val="24"/>
          <w:u w:val="single"/>
        </w:rPr>
        <w:t>Translation Shifts)</w:t>
      </w:r>
    </w:p>
    <w:p w:rsidR="00AD0D35" w:rsidRPr="00AD0D35" w:rsidRDefault="00AD0D35" w:rsidP="00AD0D35">
      <w:pPr>
        <w:jc w:val="both"/>
        <w:rPr>
          <w:rFonts w:asciiTheme="majorBidi" w:hAnsiTheme="majorBidi" w:cstheme="majorBidi"/>
          <w:sz w:val="24"/>
          <w:szCs w:val="24"/>
        </w:rPr>
      </w:pPr>
      <w:r w:rsidRPr="00AD0D35">
        <w:rPr>
          <w:rFonts w:asciiTheme="majorBidi" w:hAnsiTheme="majorBidi" w:cstheme="majorBidi"/>
          <w:sz w:val="24"/>
          <w:szCs w:val="24"/>
        </w:rPr>
        <w:t>Il s’agit des écarts par rapport à la correspondance formelle lors du passage de la langue source à la langue cible. Ils se divisent en deux types principaux :</w:t>
      </w:r>
    </w:p>
    <w:p w:rsidR="00AD0D35" w:rsidRPr="00AD0D35" w:rsidRDefault="00AD0D35" w:rsidP="00AD0D35">
      <w:pPr>
        <w:jc w:val="both"/>
        <w:rPr>
          <w:rFonts w:asciiTheme="majorBidi" w:hAnsiTheme="majorBidi" w:cstheme="majorBidi"/>
          <w:b/>
          <w:bCs/>
          <w:sz w:val="24"/>
          <w:szCs w:val="24"/>
        </w:rPr>
      </w:pPr>
      <w:r w:rsidRPr="00AD0D35">
        <w:rPr>
          <w:rFonts w:asciiTheme="majorBidi" w:hAnsiTheme="majorBidi" w:cstheme="majorBidi"/>
          <w:b/>
          <w:bCs/>
          <w:sz w:val="24"/>
          <w:szCs w:val="24"/>
        </w:rPr>
        <w:lastRenderedPageBreak/>
        <w:t>1. Les déplacements de niveau (</w:t>
      </w:r>
      <w:proofErr w:type="spellStart"/>
      <w:r w:rsidRPr="00AD0D35">
        <w:rPr>
          <w:rFonts w:asciiTheme="majorBidi" w:hAnsiTheme="majorBidi" w:cstheme="majorBidi"/>
          <w:b/>
          <w:bCs/>
          <w:sz w:val="24"/>
          <w:szCs w:val="24"/>
        </w:rPr>
        <w:t>Level</w:t>
      </w:r>
      <w:proofErr w:type="spellEnd"/>
      <w:r w:rsidRPr="00AD0D35">
        <w:rPr>
          <w:rFonts w:asciiTheme="majorBidi" w:hAnsiTheme="majorBidi" w:cstheme="majorBidi"/>
          <w:b/>
          <w:bCs/>
          <w:sz w:val="24"/>
          <w:szCs w:val="24"/>
        </w:rPr>
        <w:t xml:space="preserve"> Shifts)</w:t>
      </w:r>
    </w:p>
    <w:p w:rsidR="00AD0D35" w:rsidRDefault="00AD0D35" w:rsidP="00AD0D35">
      <w:pPr>
        <w:jc w:val="both"/>
        <w:rPr>
          <w:rFonts w:asciiTheme="majorBidi" w:hAnsiTheme="majorBidi" w:cstheme="majorBidi"/>
          <w:sz w:val="24"/>
          <w:szCs w:val="24"/>
        </w:rPr>
      </w:pPr>
      <w:r w:rsidRPr="00AD0D35">
        <w:rPr>
          <w:rFonts w:asciiTheme="majorBidi" w:hAnsiTheme="majorBidi" w:cstheme="majorBidi"/>
          <w:sz w:val="24"/>
          <w:szCs w:val="24"/>
        </w:rPr>
        <w:t>Ils se produisent lorsqu’un élément de la langue source appartenant à un niveau linguistique (par exemple la grammaire) a un équivalent dans la langue cible appartenant à un autre niveau (par exemple le lexique).</w:t>
      </w:r>
    </w:p>
    <w:p w:rsidR="00AF7FA0" w:rsidRDefault="00AF7FA0" w:rsidP="00AF7FA0">
      <w:pPr>
        <w:jc w:val="both"/>
        <w:rPr>
          <w:rFonts w:asciiTheme="majorBidi" w:hAnsiTheme="majorBidi" w:cstheme="majorBidi"/>
          <w:sz w:val="24"/>
          <w:szCs w:val="24"/>
        </w:rPr>
      </w:pPr>
      <w:r>
        <w:rPr>
          <w:rFonts w:asciiTheme="majorBidi" w:hAnsiTheme="majorBidi" w:cstheme="majorBidi"/>
          <w:sz w:val="24"/>
          <w:szCs w:val="24"/>
        </w:rPr>
        <w:t xml:space="preserve">Exemples : </w:t>
      </w:r>
      <w:r w:rsidRPr="00AF7FA0">
        <w:rPr>
          <w:rFonts w:asciiTheme="majorBidi" w:hAnsiTheme="majorBidi" w:cstheme="majorBidi"/>
          <w:sz w:val="24"/>
          <w:szCs w:val="24"/>
        </w:rPr>
        <w:t xml:space="preserve">He </w:t>
      </w:r>
      <w:proofErr w:type="spellStart"/>
      <w:r w:rsidRPr="00AF7FA0">
        <w:rPr>
          <w:rFonts w:asciiTheme="majorBidi" w:hAnsiTheme="majorBidi" w:cstheme="majorBidi"/>
          <w:sz w:val="24"/>
          <w:szCs w:val="24"/>
        </w:rPr>
        <w:t>is</w:t>
      </w:r>
      <w:proofErr w:type="spellEnd"/>
      <w:r w:rsidRPr="00AF7FA0">
        <w:rPr>
          <w:rFonts w:asciiTheme="majorBidi" w:hAnsiTheme="majorBidi" w:cstheme="majorBidi"/>
          <w:sz w:val="24"/>
          <w:szCs w:val="24"/>
        </w:rPr>
        <w:t xml:space="preserve"> </w:t>
      </w:r>
      <w:proofErr w:type="spellStart"/>
      <w:r w:rsidRPr="00AF7FA0">
        <w:rPr>
          <w:rFonts w:asciiTheme="majorBidi" w:hAnsiTheme="majorBidi" w:cstheme="majorBidi"/>
          <w:sz w:val="24"/>
          <w:szCs w:val="24"/>
        </w:rPr>
        <w:t>working</w:t>
      </w:r>
      <w:proofErr w:type="spellEnd"/>
      <w:r>
        <w:rPr>
          <w:rFonts w:asciiTheme="majorBidi" w:hAnsiTheme="majorBidi" w:cstheme="majorBidi"/>
          <w:sz w:val="24"/>
          <w:szCs w:val="24"/>
        </w:rPr>
        <w:t> :</w:t>
      </w:r>
      <w:r w:rsidRPr="00AF7FA0">
        <w:t xml:space="preserve"> </w:t>
      </w:r>
      <w:r w:rsidRPr="00AF7FA0">
        <w:rPr>
          <w:rFonts w:asciiTheme="majorBidi" w:hAnsiTheme="majorBidi" w:cstheme="majorBidi"/>
          <w:sz w:val="24"/>
          <w:szCs w:val="24"/>
        </w:rPr>
        <w:t xml:space="preserve">Le temps </w:t>
      </w:r>
      <w:r w:rsidRPr="00AF7FA0">
        <w:rPr>
          <w:rFonts w:asciiTheme="majorBidi" w:hAnsiTheme="majorBidi" w:cstheme="majorBidi"/>
          <w:i/>
          <w:iCs/>
          <w:sz w:val="24"/>
          <w:szCs w:val="24"/>
        </w:rPr>
        <w:t>progressif</w:t>
      </w:r>
      <w:r w:rsidRPr="00AF7FA0">
        <w:rPr>
          <w:rFonts w:asciiTheme="majorBidi" w:hAnsiTheme="majorBidi" w:cstheme="majorBidi"/>
          <w:sz w:val="24"/>
          <w:szCs w:val="24"/>
        </w:rPr>
        <w:t xml:space="preserve"> (</w:t>
      </w:r>
      <w:proofErr w:type="spellStart"/>
      <w:r w:rsidRPr="00AF7FA0">
        <w:rPr>
          <w:rFonts w:asciiTheme="majorBidi" w:hAnsiTheme="majorBidi" w:cstheme="majorBidi"/>
          <w:i/>
          <w:iCs/>
          <w:sz w:val="24"/>
          <w:szCs w:val="24"/>
        </w:rPr>
        <w:t>is</w:t>
      </w:r>
      <w:proofErr w:type="spellEnd"/>
      <w:r w:rsidRPr="00AF7FA0">
        <w:rPr>
          <w:rFonts w:asciiTheme="majorBidi" w:hAnsiTheme="majorBidi" w:cstheme="majorBidi"/>
          <w:i/>
          <w:iCs/>
          <w:sz w:val="24"/>
          <w:szCs w:val="24"/>
        </w:rPr>
        <w:t xml:space="preserve"> </w:t>
      </w:r>
      <w:proofErr w:type="spellStart"/>
      <w:r w:rsidRPr="00AF7FA0">
        <w:rPr>
          <w:rFonts w:asciiTheme="majorBidi" w:hAnsiTheme="majorBidi" w:cstheme="majorBidi"/>
          <w:i/>
          <w:iCs/>
          <w:sz w:val="24"/>
          <w:szCs w:val="24"/>
        </w:rPr>
        <w:t>working</w:t>
      </w:r>
      <w:proofErr w:type="spellEnd"/>
      <w:r w:rsidRPr="00AF7FA0">
        <w:rPr>
          <w:rFonts w:asciiTheme="majorBidi" w:hAnsiTheme="majorBidi" w:cstheme="majorBidi"/>
          <w:sz w:val="24"/>
          <w:szCs w:val="24"/>
        </w:rPr>
        <w:t xml:space="preserve">) est exprimé </w:t>
      </w:r>
      <w:r w:rsidRPr="00AF7FA0">
        <w:rPr>
          <w:rFonts w:asciiTheme="majorBidi" w:hAnsiTheme="majorBidi" w:cstheme="majorBidi"/>
          <w:b/>
          <w:bCs/>
          <w:sz w:val="24"/>
          <w:szCs w:val="24"/>
        </w:rPr>
        <w:t>grammaticalement</w:t>
      </w:r>
      <w:r w:rsidRPr="00AF7FA0">
        <w:rPr>
          <w:rFonts w:asciiTheme="majorBidi" w:hAnsiTheme="majorBidi" w:cstheme="majorBidi"/>
          <w:sz w:val="24"/>
          <w:szCs w:val="24"/>
        </w:rPr>
        <w:t xml:space="preserve"> (forme verbale).</w:t>
      </w:r>
    </w:p>
    <w:p w:rsidR="00AF7FA0" w:rsidRPr="00AD0D35" w:rsidRDefault="00AF7FA0" w:rsidP="00AF7FA0">
      <w:pPr>
        <w:jc w:val="both"/>
        <w:rPr>
          <w:rFonts w:asciiTheme="majorBidi" w:hAnsiTheme="majorBidi" w:cstheme="majorBidi"/>
          <w:sz w:val="24"/>
          <w:szCs w:val="24"/>
        </w:rPr>
      </w:pPr>
      <w:r w:rsidRPr="00AF7FA0">
        <w:rPr>
          <w:rFonts w:asciiTheme="majorBidi" w:hAnsiTheme="majorBidi" w:cstheme="majorBidi"/>
          <w:sz w:val="24"/>
          <w:szCs w:val="24"/>
        </w:rPr>
        <w:t xml:space="preserve">Le même sens est exprimé </w:t>
      </w:r>
      <w:r w:rsidRPr="00AF7FA0">
        <w:rPr>
          <w:rFonts w:asciiTheme="majorBidi" w:hAnsiTheme="majorBidi" w:cstheme="majorBidi"/>
          <w:b/>
          <w:bCs/>
          <w:sz w:val="24"/>
          <w:szCs w:val="24"/>
        </w:rPr>
        <w:t>lexicalement</w:t>
      </w:r>
      <w:r w:rsidRPr="00AF7FA0">
        <w:rPr>
          <w:rFonts w:asciiTheme="majorBidi" w:hAnsiTheme="majorBidi" w:cstheme="majorBidi"/>
          <w:sz w:val="24"/>
          <w:szCs w:val="24"/>
        </w:rPr>
        <w:t xml:space="preserve"> (</w:t>
      </w:r>
      <w:r w:rsidRPr="00AF7FA0">
        <w:rPr>
          <w:rFonts w:asciiTheme="majorBidi" w:hAnsiTheme="majorBidi" w:cstheme="majorBidi"/>
          <w:i/>
          <w:iCs/>
          <w:sz w:val="24"/>
          <w:szCs w:val="24"/>
        </w:rPr>
        <w:t>en train de</w:t>
      </w:r>
      <w:r w:rsidRPr="00AF7FA0">
        <w:rPr>
          <w:rFonts w:asciiTheme="majorBidi" w:hAnsiTheme="majorBidi" w:cstheme="majorBidi"/>
          <w:sz w:val="24"/>
          <w:szCs w:val="24"/>
        </w:rPr>
        <w:t>).</w:t>
      </w:r>
    </w:p>
    <w:p w:rsidR="00AF7FA0" w:rsidRDefault="00AF7FA0" w:rsidP="00AD0D35">
      <w:pPr>
        <w:jc w:val="both"/>
        <w:rPr>
          <w:rFonts w:asciiTheme="majorBidi" w:hAnsiTheme="majorBidi" w:cstheme="majorBidi"/>
          <w:b/>
          <w:bCs/>
          <w:sz w:val="24"/>
          <w:szCs w:val="24"/>
        </w:rPr>
      </w:pPr>
    </w:p>
    <w:p w:rsidR="00AD0D35" w:rsidRPr="00AD0D35" w:rsidRDefault="00AD0D35" w:rsidP="00AD0D35">
      <w:pPr>
        <w:jc w:val="both"/>
        <w:rPr>
          <w:rFonts w:asciiTheme="majorBidi" w:hAnsiTheme="majorBidi" w:cstheme="majorBidi"/>
          <w:b/>
          <w:bCs/>
          <w:sz w:val="24"/>
          <w:szCs w:val="24"/>
        </w:rPr>
      </w:pPr>
      <w:r w:rsidRPr="00AD0D35">
        <w:rPr>
          <w:rFonts w:asciiTheme="majorBidi" w:hAnsiTheme="majorBidi" w:cstheme="majorBidi"/>
          <w:b/>
          <w:bCs/>
          <w:sz w:val="24"/>
          <w:szCs w:val="24"/>
        </w:rPr>
        <w:t>2. Les déplacements de catégorie (</w:t>
      </w:r>
      <w:proofErr w:type="spellStart"/>
      <w:r w:rsidRPr="00AD0D35">
        <w:rPr>
          <w:rFonts w:asciiTheme="majorBidi" w:hAnsiTheme="majorBidi" w:cstheme="majorBidi"/>
          <w:b/>
          <w:bCs/>
          <w:sz w:val="24"/>
          <w:szCs w:val="24"/>
        </w:rPr>
        <w:t>Category</w:t>
      </w:r>
      <w:proofErr w:type="spellEnd"/>
      <w:r w:rsidRPr="00AD0D35">
        <w:rPr>
          <w:rFonts w:asciiTheme="majorBidi" w:hAnsiTheme="majorBidi" w:cstheme="majorBidi"/>
          <w:b/>
          <w:bCs/>
          <w:sz w:val="24"/>
          <w:szCs w:val="24"/>
        </w:rPr>
        <w:t xml:space="preserve"> Shifts)</w:t>
      </w:r>
    </w:p>
    <w:p w:rsidR="00AD0D35" w:rsidRPr="00AD0D35" w:rsidRDefault="00AD0D35" w:rsidP="00AD0D35">
      <w:pPr>
        <w:jc w:val="both"/>
        <w:rPr>
          <w:rFonts w:asciiTheme="majorBidi" w:hAnsiTheme="majorBidi" w:cstheme="majorBidi"/>
          <w:sz w:val="24"/>
          <w:szCs w:val="24"/>
        </w:rPr>
      </w:pPr>
      <w:r w:rsidRPr="00AD0D35">
        <w:rPr>
          <w:rFonts w:asciiTheme="majorBidi" w:hAnsiTheme="majorBidi" w:cstheme="majorBidi"/>
          <w:sz w:val="24"/>
          <w:szCs w:val="24"/>
        </w:rPr>
        <w:t>Ils se subdivisent en quatre types :</w:t>
      </w:r>
    </w:p>
    <w:p w:rsidR="00AF7FA0" w:rsidRDefault="00AD0D35" w:rsidP="00AD0D35">
      <w:pPr>
        <w:numPr>
          <w:ilvl w:val="0"/>
          <w:numId w:val="3"/>
        </w:numPr>
        <w:jc w:val="both"/>
        <w:rPr>
          <w:rFonts w:asciiTheme="majorBidi" w:hAnsiTheme="majorBidi" w:cstheme="majorBidi"/>
          <w:sz w:val="24"/>
          <w:szCs w:val="24"/>
        </w:rPr>
      </w:pPr>
      <w:r w:rsidRPr="00AD0D35">
        <w:rPr>
          <w:rFonts w:asciiTheme="majorBidi" w:hAnsiTheme="majorBidi" w:cstheme="majorBidi"/>
          <w:b/>
          <w:bCs/>
          <w:sz w:val="24"/>
          <w:szCs w:val="24"/>
        </w:rPr>
        <w:t>Les déplacements de structure (Structure Shifts)</w:t>
      </w:r>
      <w:r w:rsidRPr="00AD0D35">
        <w:rPr>
          <w:rFonts w:asciiTheme="majorBidi" w:hAnsiTheme="majorBidi" w:cstheme="majorBidi"/>
          <w:sz w:val="24"/>
          <w:szCs w:val="24"/>
        </w:rPr>
        <w:t xml:space="preserve"> :</w:t>
      </w:r>
    </w:p>
    <w:p w:rsidR="00AD0D35" w:rsidRDefault="00AF7FA0" w:rsidP="00AF7FA0">
      <w:pPr>
        <w:ind w:left="709" w:hanging="349"/>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AD0D35" w:rsidRPr="00AD0D35">
        <w:rPr>
          <w:rFonts w:asciiTheme="majorBidi" w:hAnsiTheme="majorBidi" w:cstheme="majorBidi"/>
          <w:sz w:val="24"/>
          <w:szCs w:val="24"/>
        </w:rPr>
        <w:t>changements</w:t>
      </w:r>
      <w:proofErr w:type="gramEnd"/>
      <w:r w:rsidR="00AD0D35" w:rsidRPr="00AD0D35">
        <w:rPr>
          <w:rFonts w:asciiTheme="majorBidi" w:hAnsiTheme="majorBidi" w:cstheme="majorBidi"/>
          <w:sz w:val="24"/>
          <w:szCs w:val="24"/>
        </w:rPr>
        <w:t xml:space="preserve"> dans la structure grammaticale (par exemple, sujet-verbe-objet devient objet-verbe-sujet). </w:t>
      </w:r>
    </w:p>
    <w:p w:rsidR="00E77B6F" w:rsidRDefault="00E77B6F" w:rsidP="00E77B6F">
      <w:pPr>
        <w:ind w:left="709" w:hanging="349"/>
        <w:jc w:val="both"/>
        <w:rPr>
          <w:rFonts w:asciiTheme="majorBidi" w:hAnsiTheme="majorBidi" w:cstheme="majorBidi"/>
          <w:sz w:val="24"/>
          <w:szCs w:val="24"/>
        </w:rPr>
      </w:pPr>
      <w:r w:rsidRPr="00E77B6F">
        <w:rPr>
          <w:rFonts w:asciiTheme="majorBidi" w:hAnsiTheme="majorBidi" w:cstheme="majorBidi"/>
          <w:sz w:val="24"/>
          <w:szCs w:val="24"/>
        </w:rPr>
        <w:t>Exemple :</w:t>
      </w:r>
      <w:r w:rsidRPr="00E77B6F">
        <w:rPr>
          <w:b/>
          <w:bCs/>
        </w:rPr>
        <w:t xml:space="preserve"> </w:t>
      </w:r>
      <w:r w:rsidRPr="00E77B6F">
        <w:rPr>
          <w:rFonts w:asciiTheme="majorBidi" w:hAnsiTheme="majorBidi" w:cstheme="majorBidi"/>
          <w:b/>
          <w:bCs/>
          <w:sz w:val="24"/>
          <w:szCs w:val="24"/>
        </w:rPr>
        <w:t xml:space="preserve">The </w:t>
      </w:r>
      <w:proofErr w:type="spellStart"/>
      <w:r w:rsidRPr="00E77B6F">
        <w:rPr>
          <w:rFonts w:asciiTheme="majorBidi" w:hAnsiTheme="majorBidi" w:cstheme="majorBidi"/>
          <w:b/>
          <w:bCs/>
          <w:sz w:val="24"/>
          <w:szCs w:val="24"/>
        </w:rPr>
        <w:t>teacher</w:t>
      </w:r>
      <w:proofErr w:type="spellEnd"/>
      <w:r w:rsidRPr="00E77B6F">
        <w:rPr>
          <w:rFonts w:asciiTheme="majorBidi" w:hAnsiTheme="majorBidi" w:cstheme="majorBidi"/>
          <w:b/>
          <w:bCs/>
          <w:sz w:val="24"/>
          <w:szCs w:val="24"/>
        </w:rPr>
        <w:t xml:space="preserve"> </w:t>
      </w:r>
      <w:proofErr w:type="spellStart"/>
      <w:r w:rsidRPr="00E77B6F">
        <w:rPr>
          <w:rFonts w:asciiTheme="majorBidi" w:hAnsiTheme="majorBidi" w:cstheme="majorBidi"/>
          <w:b/>
          <w:bCs/>
          <w:sz w:val="24"/>
          <w:szCs w:val="24"/>
        </w:rPr>
        <w:t>explained</w:t>
      </w:r>
      <w:proofErr w:type="spellEnd"/>
      <w:r w:rsidRPr="00E77B6F">
        <w:rPr>
          <w:rFonts w:asciiTheme="majorBidi" w:hAnsiTheme="majorBidi" w:cstheme="majorBidi"/>
          <w:b/>
          <w:bCs/>
          <w:sz w:val="24"/>
          <w:szCs w:val="24"/>
        </w:rPr>
        <w:t xml:space="preserve"> the </w:t>
      </w:r>
      <w:proofErr w:type="spellStart"/>
      <w:proofErr w:type="gramStart"/>
      <w:r w:rsidRPr="00E77B6F">
        <w:rPr>
          <w:rFonts w:asciiTheme="majorBidi" w:hAnsiTheme="majorBidi" w:cstheme="majorBidi"/>
          <w:b/>
          <w:bCs/>
          <w:sz w:val="24"/>
          <w:szCs w:val="24"/>
        </w:rPr>
        <w:t>lesson</w:t>
      </w:r>
      <w:proofErr w:type="spellEnd"/>
      <w:r w:rsidRPr="00E77B6F">
        <w:rPr>
          <w:rFonts w:asciiTheme="majorBidi" w:hAnsiTheme="majorBidi" w:cstheme="majorBidi"/>
          <w:b/>
          <w:bCs/>
          <w:sz w:val="24"/>
          <w:szCs w:val="24"/>
        </w:rPr>
        <w:t>.</w:t>
      </w:r>
      <w:r w:rsidRPr="00E77B6F">
        <w:rPr>
          <w:rFonts w:asciiTheme="majorBidi" w:hAnsiTheme="majorBidi" w:cstheme="majorBidi"/>
          <w:sz w:val="24"/>
          <w:szCs w:val="24"/>
        </w:rPr>
        <w:t>(</w:t>
      </w:r>
      <w:proofErr w:type="gramEnd"/>
      <w:r w:rsidRPr="00E77B6F">
        <w:rPr>
          <w:rFonts w:asciiTheme="majorBidi" w:hAnsiTheme="majorBidi" w:cstheme="majorBidi"/>
          <w:sz w:val="24"/>
          <w:szCs w:val="24"/>
        </w:rPr>
        <w:t>Sujet + Verbe + Objet)</w:t>
      </w:r>
    </w:p>
    <w:p w:rsidR="00E77B6F" w:rsidRDefault="00E77B6F" w:rsidP="00E77B6F">
      <w:pPr>
        <w:ind w:left="709" w:hanging="349"/>
        <w:jc w:val="both"/>
        <w:rPr>
          <w:rFonts w:asciiTheme="majorBidi" w:hAnsiTheme="majorBidi" w:cstheme="majorBidi"/>
          <w:sz w:val="24"/>
          <w:szCs w:val="24"/>
        </w:rPr>
      </w:pPr>
      <w:r w:rsidRPr="00E77B6F">
        <w:rPr>
          <w:rFonts w:asciiTheme="majorBidi" w:hAnsiTheme="majorBidi" w:cstheme="majorBidi"/>
          <w:sz w:val="24"/>
          <w:szCs w:val="24"/>
        </w:rPr>
        <w:t>La leçon a été expliquée par le professeur.</w:t>
      </w:r>
      <w:r w:rsidRPr="00E77B6F">
        <w:t xml:space="preserve"> </w:t>
      </w:r>
      <w:r w:rsidRPr="00E77B6F">
        <w:rPr>
          <w:rFonts w:asciiTheme="majorBidi" w:hAnsiTheme="majorBidi" w:cstheme="majorBidi"/>
          <w:sz w:val="24"/>
          <w:szCs w:val="24"/>
        </w:rPr>
        <w:t>Voix active → voix passive</w:t>
      </w:r>
    </w:p>
    <w:p w:rsidR="00E77B6F" w:rsidRPr="00E77B6F" w:rsidRDefault="00E77B6F" w:rsidP="00E77B6F">
      <w:pPr>
        <w:ind w:left="709" w:hanging="349"/>
        <w:jc w:val="both"/>
        <w:rPr>
          <w:rFonts w:asciiTheme="majorBidi" w:hAnsiTheme="majorBidi" w:cstheme="majorBidi"/>
          <w:sz w:val="24"/>
          <w:szCs w:val="24"/>
          <w:lang w:val="en-GB"/>
        </w:rPr>
      </w:pPr>
      <w:r w:rsidRPr="00E77B6F">
        <w:rPr>
          <w:rFonts w:asciiTheme="majorBidi" w:hAnsiTheme="majorBidi" w:cstheme="majorBidi"/>
          <w:sz w:val="24"/>
          <w:szCs w:val="24"/>
          <w:lang w:val="en-GB"/>
        </w:rPr>
        <w:t xml:space="preserve">I like this </w:t>
      </w:r>
      <w:proofErr w:type="gramStart"/>
      <w:r w:rsidRPr="00E77B6F">
        <w:rPr>
          <w:rFonts w:asciiTheme="majorBidi" w:hAnsiTheme="majorBidi" w:cstheme="majorBidi"/>
          <w:sz w:val="24"/>
          <w:szCs w:val="24"/>
          <w:lang w:val="en-GB"/>
        </w:rPr>
        <w:t>book :</w:t>
      </w:r>
      <w:proofErr w:type="gramEnd"/>
      <w:r w:rsidRPr="00E77B6F">
        <w:rPr>
          <w:rFonts w:asciiTheme="majorBidi" w:hAnsiTheme="majorBidi" w:cstheme="majorBidi"/>
          <w:sz w:val="24"/>
          <w:szCs w:val="24"/>
          <w:lang w:val="en-GB"/>
        </w:rPr>
        <w:t xml:space="preserve"> Ce livre me </w:t>
      </w:r>
      <w:proofErr w:type="spellStart"/>
      <w:r w:rsidRPr="00E77B6F">
        <w:rPr>
          <w:rFonts w:asciiTheme="majorBidi" w:hAnsiTheme="majorBidi" w:cstheme="majorBidi"/>
          <w:sz w:val="24"/>
          <w:szCs w:val="24"/>
          <w:lang w:val="en-GB"/>
        </w:rPr>
        <w:t>plaît</w:t>
      </w:r>
      <w:proofErr w:type="spellEnd"/>
      <w:r w:rsidRPr="00E77B6F">
        <w:rPr>
          <w:rFonts w:asciiTheme="majorBidi" w:hAnsiTheme="majorBidi" w:cstheme="majorBidi"/>
          <w:sz w:val="24"/>
          <w:szCs w:val="24"/>
          <w:lang w:val="en-GB"/>
        </w:rPr>
        <w:t>.</w:t>
      </w:r>
    </w:p>
    <w:p w:rsidR="00AF7FA0" w:rsidRDefault="00AD0D35" w:rsidP="00AF7FA0">
      <w:pPr>
        <w:numPr>
          <w:ilvl w:val="0"/>
          <w:numId w:val="3"/>
        </w:numPr>
        <w:jc w:val="both"/>
        <w:rPr>
          <w:rFonts w:asciiTheme="majorBidi" w:hAnsiTheme="majorBidi" w:cstheme="majorBidi"/>
          <w:sz w:val="24"/>
          <w:szCs w:val="24"/>
        </w:rPr>
      </w:pPr>
      <w:r w:rsidRPr="00AD0D35">
        <w:rPr>
          <w:rFonts w:asciiTheme="majorBidi" w:hAnsiTheme="majorBidi" w:cstheme="majorBidi"/>
          <w:b/>
          <w:bCs/>
          <w:sz w:val="24"/>
          <w:szCs w:val="24"/>
        </w:rPr>
        <w:t>Les déplacements de classe (Class Shifts)</w:t>
      </w:r>
      <w:r w:rsidRPr="00AD0D35">
        <w:rPr>
          <w:rFonts w:asciiTheme="majorBidi" w:hAnsiTheme="majorBidi" w:cstheme="majorBidi"/>
          <w:sz w:val="24"/>
          <w:szCs w:val="24"/>
        </w:rPr>
        <w:t xml:space="preserve"> :</w:t>
      </w:r>
      <w:r w:rsidR="00E77B6F">
        <w:rPr>
          <w:rFonts w:asciiTheme="majorBidi" w:hAnsiTheme="majorBidi" w:cstheme="majorBidi"/>
          <w:sz w:val="24"/>
          <w:szCs w:val="24"/>
        </w:rPr>
        <w:t xml:space="preserve"> </w:t>
      </w:r>
    </w:p>
    <w:p w:rsidR="00AD0D35" w:rsidRDefault="00AF7FA0" w:rsidP="00AF7FA0">
      <w:pPr>
        <w:ind w:left="720"/>
        <w:jc w:val="both"/>
        <w:rPr>
          <w:rFonts w:asciiTheme="majorBidi" w:hAnsiTheme="majorBidi" w:cstheme="majorBidi"/>
          <w:sz w:val="24"/>
          <w:szCs w:val="24"/>
        </w:rPr>
      </w:pPr>
      <w:r>
        <w:rPr>
          <w:rFonts w:asciiTheme="majorBidi" w:hAnsiTheme="majorBidi" w:cstheme="majorBidi"/>
          <w:sz w:val="24"/>
          <w:szCs w:val="24"/>
        </w:rPr>
        <w:t>P</w:t>
      </w:r>
      <w:r w:rsidR="00AD0D35" w:rsidRPr="00AF7FA0">
        <w:rPr>
          <w:rFonts w:asciiTheme="majorBidi" w:hAnsiTheme="majorBidi" w:cstheme="majorBidi"/>
          <w:sz w:val="24"/>
          <w:szCs w:val="24"/>
        </w:rPr>
        <w:t xml:space="preserve">assage d’une catégorie grammaticale à une autre (par exemple, un adjectif devient un groupe de mots). </w:t>
      </w:r>
    </w:p>
    <w:p w:rsidR="00E77B6F" w:rsidRDefault="00E77B6F" w:rsidP="00E77B6F">
      <w:pPr>
        <w:ind w:left="720"/>
        <w:jc w:val="both"/>
        <w:rPr>
          <w:rFonts w:ascii="Segoe UI Emoji" w:eastAsia="Times New Roman" w:hAnsi="Segoe UI Emoji" w:cs="Segoe UI Emoji"/>
          <w:sz w:val="24"/>
          <w:szCs w:val="24"/>
          <w:lang w:val="en-GB" w:eastAsia="fr-FR"/>
        </w:rPr>
      </w:pPr>
      <w:proofErr w:type="spellStart"/>
      <w:proofErr w:type="gramStart"/>
      <w:r w:rsidRPr="00E77B6F">
        <w:rPr>
          <w:rFonts w:asciiTheme="majorBidi" w:hAnsiTheme="majorBidi" w:cstheme="majorBidi"/>
          <w:sz w:val="24"/>
          <w:szCs w:val="24"/>
          <w:lang w:val="en-GB"/>
        </w:rPr>
        <w:t>Exemples</w:t>
      </w:r>
      <w:proofErr w:type="spellEnd"/>
      <w:r w:rsidRPr="00E77B6F">
        <w:rPr>
          <w:rFonts w:asciiTheme="majorBidi" w:hAnsiTheme="majorBidi" w:cstheme="majorBidi"/>
          <w:sz w:val="24"/>
          <w:szCs w:val="24"/>
          <w:lang w:val="en-GB"/>
        </w:rPr>
        <w:t> :</w:t>
      </w:r>
      <w:proofErr w:type="gramEnd"/>
      <w:r w:rsidRPr="00E77B6F">
        <w:rPr>
          <w:lang w:val="en-GB"/>
        </w:rPr>
        <w:t xml:space="preserve"> </w:t>
      </w:r>
      <w:r w:rsidRPr="00E77B6F">
        <w:rPr>
          <w:rFonts w:asciiTheme="majorBidi" w:hAnsiTheme="majorBidi" w:cstheme="majorBidi"/>
          <w:sz w:val="24"/>
          <w:szCs w:val="24"/>
          <w:lang w:val="en-GB"/>
        </w:rPr>
        <w:t>a medical student</w:t>
      </w:r>
      <w:r w:rsidRPr="00E77B6F">
        <w:rPr>
          <w:rFonts w:ascii="Segoe UI Emoji" w:eastAsia="Times New Roman" w:hAnsi="Segoe UI Emoji" w:cs="Segoe UI Emoji"/>
          <w:sz w:val="24"/>
          <w:szCs w:val="24"/>
          <w:lang w:val="en-GB" w:eastAsia="fr-FR"/>
        </w:rPr>
        <w:t xml:space="preserve"> </w:t>
      </w:r>
    </w:p>
    <w:p w:rsidR="00E77B6F" w:rsidRPr="00C975AC" w:rsidRDefault="00E77B6F" w:rsidP="00E77B6F">
      <w:pPr>
        <w:ind w:left="720"/>
        <w:jc w:val="both"/>
        <w:rPr>
          <w:rFonts w:asciiTheme="majorBidi" w:hAnsiTheme="majorBidi" w:cstheme="majorBidi"/>
        </w:rPr>
      </w:pPr>
      <w:proofErr w:type="spellStart"/>
      <w:proofErr w:type="gramStart"/>
      <w:r w:rsidRPr="00C975AC">
        <w:rPr>
          <w:rFonts w:asciiTheme="majorBidi" w:hAnsiTheme="majorBidi" w:cstheme="majorBidi"/>
          <w:i/>
          <w:iCs/>
        </w:rPr>
        <w:t>medical</w:t>
      </w:r>
      <w:proofErr w:type="spellEnd"/>
      <w:proofErr w:type="gramEnd"/>
      <w:r w:rsidRPr="00C975AC">
        <w:rPr>
          <w:rFonts w:asciiTheme="majorBidi" w:hAnsiTheme="majorBidi" w:cstheme="majorBidi"/>
        </w:rPr>
        <w:t xml:space="preserve"> = adjectif</w:t>
      </w:r>
    </w:p>
    <w:p w:rsidR="00E77B6F" w:rsidRDefault="00E77B6F" w:rsidP="00C975AC">
      <w:pPr>
        <w:ind w:left="720"/>
        <w:jc w:val="both"/>
        <w:rPr>
          <w:rFonts w:asciiTheme="majorBidi" w:hAnsiTheme="majorBidi" w:cstheme="majorBidi"/>
          <w:b/>
          <w:bCs/>
          <w:sz w:val="24"/>
          <w:szCs w:val="24"/>
        </w:rPr>
      </w:pPr>
      <w:r w:rsidRPr="00E77B6F">
        <w:rPr>
          <w:rFonts w:asciiTheme="majorBidi" w:hAnsiTheme="majorBidi" w:cstheme="majorBidi"/>
          <w:b/>
          <w:bCs/>
          <w:sz w:val="24"/>
          <w:szCs w:val="24"/>
        </w:rPr>
        <w:t>Français</w:t>
      </w:r>
      <w:proofErr w:type="gramStart"/>
      <w:r w:rsidRPr="00E77B6F">
        <w:rPr>
          <w:rFonts w:asciiTheme="majorBidi" w:hAnsiTheme="majorBidi" w:cstheme="majorBidi"/>
          <w:b/>
          <w:bCs/>
          <w:sz w:val="24"/>
          <w:szCs w:val="24"/>
        </w:rPr>
        <w:t xml:space="preserve"> :Un</w:t>
      </w:r>
      <w:proofErr w:type="gramEnd"/>
      <w:r w:rsidRPr="00E77B6F">
        <w:rPr>
          <w:rFonts w:asciiTheme="majorBidi" w:hAnsiTheme="majorBidi" w:cstheme="majorBidi"/>
          <w:b/>
          <w:bCs/>
          <w:sz w:val="24"/>
          <w:szCs w:val="24"/>
        </w:rPr>
        <w:t xml:space="preserve"> étudiant </w:t>
      </w:r>
      <w:r w:rsidRPr="00E77B6F">
        <w:rPr>
          <w:rFonts w:asciiTheme="majorBidi" w:hAnsiTheme="majorBidi" w:cstheme="majorBidi"/>
          <w:b/>
          <w:bCs/>
          <w:sz w:val="24"/>
          <w:szCs w:val="24"/>
          <w:u w:val="single"/>
        </w:rPr>
        <w:t>en médecine</w:t>
      </w:r>
    </w:p>
    <w:p w:rsidR="00E77B6F" w:rsidRDefault="00E77B6F" w:rsidP="00E77B6F">
      <w:pPr>
        <w:ind w:left="720"/>
        <w:jc w:val="both"/>
        <w:rPr>
          <w:rFonts w:asciiTheme="majorBidi" w:hAnsiTheme="majorBidi" w:cstheme="majorBidi"/>
          <w:sz w:val="24"/>
          <w:szCs w:val="24"/>
        </w:rPr>
      </w:pPr>
      <w:proofErr w:type="gramStart"/>
      <w:r w:rsidRPr="00E77B6F">
        <w:rPr>
          <w:rFonts w:asciiTheme="majorBidi" w:hAnsiTheme="majorBidi" w:cstheme="majorBidi"/>
          <w:i/>
          <w:iCs/>
          <w:sz w:val="24"/>
          <w:szCs w:val="24"/>
        </w:rPr>
        <w:t>médecine</w:t>
      </w:r>
      <w:proofErr w:type="gramEnd"/>
      <w:r w:rsidRPr="00E77B6F">
        <w:rPr>
          <w:rFonts w:asciiTheme="majorBidi" w:hAnsiTheme="majorBidi" w:cstheme="majorBidi"/>
          <w:sz w:val="24"/>
          <w:szCs w:val="24"/>
        </w:rPr>
        <w:t xml:space="preserve"> = nom (groupe prépositionnel)</w:t>
      </w:r>
    </w:p>
    <w:p w:rsidR="00302918" w:rsidRDefault="00302918" w:rsidP="00C975AC">
      <w:pPr>
        <w:ind w:left="720"/>
        <w:jc w:val="both"/>
        <w:rPr>
          <w:rFonts w:asciiTheme="majorBidi" w:hAnsiTheme="majorBidi" w:cstheme="majorBidi"/>
          <w:b/>
          <w:bCs/>
          <w:sz w:val="24"/>
          <w:szCs w:val="24"/>
          <w:lang w:val="en-GB"/>
        </w:rPr>
      </w:pPr>
      <w:proofErr w:type="spellStart"/>
      <w:proofErr w:type="gramStart"/>
      <w:r w:rsidRPr="00302918">
        <w:rPr>
          <w:rFonts w:asciiTheme="majorBidi" w:hAnsiTheme="majorBidi" w:cstheme="majorBidi"/>
          <w:b/>
          <w:bCs/>
          <w:sz w:val="24"/>
          <w:szCs w:val="24"/>
          <w:lang w:val="en-GB"/>
        </w:rPr>
        <w:t>Anglais</w:t>
      </w:r>
      <w:proofErr w:type="spellEnd"/>
      <w:r w:rsidRPr="00302918">
        <w:rPr>
          <w:rFonts w:asciiTheme="majorBidi" w:hAnsiTheme="majorBidi" w:cstheme="majorBidi"/>
          <w:b/>
          <w:bCs/>
          <w:sz w:val="24"/>
          <w:szCs w:val="24"/>
          <w:lang w:val="en-GB"/>
        </w:rPr>
        <w:t xml:space="preserve"> :He</w:t>
      </w:r>
      <w:proofErr w:type="gramEnd"/>
      <w:r w:rsidRPr="00302918">
        <w:rPr>
          <w:rFonts w:asciiTheme="majorBidi" w:hAnsiTheme="majorBidi" w:cstheme="majorBidi"/>
          <w:b/>
          <w:bCs/>
          <w:sz w:val="24"/>
          <w:szCs w:val="24"/>
          <w:lang w:val="en-GB"/>
        </w:rPr>
        <w:t xml:space="preserve"> is a careful driver.</w:t>
      </w:r>
    </w:p>
    <w:p w:rsidR="00302918" w:rsidRPr="00302918" w:rsidRDefault="00302918" w:rsidP="00302918">
      <w:pPr>
        <w:ind w:left="720"/>
        <w:jc w:val="both"/>
        <w:rPr>
          <w:rFonts w:asciiTheme="majorBidi" w:hAnsiTheme="majorBidi" w:cstheme="majorBidi"/>
          <w:sz w:val="24"/>
          <w:szCs w:val="24"/>
        </w:rPr>
      </w:pPr>
      <w:proofErr w:type="spellStart"/>
      <w:proofErr w:type="gramStart"/>
      <w:r w:rsidRPr="00302918">
        <w:rPr>
          <w:rFonts w:asciiTheme="majorBidi" w:hAnsiTheme="majorBidi" w:cstheme="majorBidi"/>
          <w:i/>
          <w:iCs/>
          <w:sz w:val="24"/>
          <w:szCs w:val="24"/>
        </w:rPr>
        <w:t>careful</w:t>
      </w:r>
      <w:proofErr w:type="spellEnd"/>
      <w:proofErr w:type="gramEnd"/>
      <w:r w:rsidRPr="00302918">
        <w:rPr>
          <w:rFonts w:asciiTheme="majorBidi" w:hAnsiTheme="majorBidi" w:cstheme="majorBidi"/>
          <w:sz w:val="24"/>
          <w:szCs w:val="24"/>
        </w:rPr>
        <w:t xml:space="preserve"> = adjectif</w:t>
      </w:r>
    </w:p>
    <w:p w:rsidR="00302918" w:rsidRDefault="00302918" w:rsidP="00C975AC">
      <w:pPr>
        <w:ind w:left="720"/>
        <w:jc w:val="both"/>
        <w:rPr>
          <w:rFonts w:asciiTheme="majorBidi" w:hAnsiTheme="majorBidi" w:cstheme="majorBidi"/>
          <w:b/>
          <w:bCs/>
          <w:sz w:val="24"/>
          <w:szCs w:val="24"/>
        </w:rPr>
      </w:pPr>
      <w:r w:rsidRPr="00302918">
        <w:rPr>
          <w:rFonts w:asciiTheme="majorBidi" w:hAnsiTheme="majorBidi" w:cstheme="majorBidi"/>
          <w:b/>
          <w:bCs/>
          <w:sz w:val="24"/>
          <w:szCs w:val="24"/>
        </w:rPr>
        <w:t>Français</w:t>
      </w:r>
      <w:proofErr w:type="gramStart"/>
      <w:r w:rsidRPr="00302918">
        <w:rPr>
          <w:rFonts w:asciiTheme="majorBidi" w:hAnsiTheme="majorBidi" w:cstheme="majorBidi"/>
          <w:b/>
          <w:bCs/>
          <w:sz w:val="24"/>
          <w:szCs w:val="24"/>
        </w:rPr>
        <w:t xml:space="preserve"> :Il</w:t>
      </w:r>
      <w:proofErr w:type="gramEnd"/>
      <w:r w:rsidRPr="00302918">
        <w:rPr>
          <w:rFonts w:asciiTheme="majorBidi" w:hAnsiTheme="majorBidi" w:cstheme="majorBidi"/>
          <w:b/>
          <w:bCs/>
          <w:sz w:val="24"/>
          <w:szCs w:val="24"/>
        </w:rPr>
        <w:t xml:space="preserve"> conduit avec prudence.</w:t>
      </w:r>
    </w:p>
    <w:p w:rsidR="00302918" w:rsidRPr="00302918" w:rsidRDefault="00302918" w:rsidP="00302918">
      <w:pPr>
        <w:ind w:left="720"/>
        <w:jc w:val="both"/>
        <w:rPr>
          <w:rFonts w:asciiTheme="majorBidi" w:hAnsiTheme="majorBidi" w:cstheme="majorBidi"/>
          <w:sz w:val="24"/>
          <w:szCs w:val="24"/>
        </w:rPr>
      </w:pPr>
      <w:r w:rsidRPr="00302918">
        <w:rPr>
          <w:rFonts w:asciiTheme="majorBidi" w:hAnsiTheme="majorBidi" w:cstheme="majorBidi"/>
          <w:i/>
          <w:iCs/>
          <w:sz w:val="24"/>
          <w:szCs w:val="24"/>
        </w:rPr>
        <w:t>Prudence</w:t>
      </w:r>
      <w:r w:rsidRPr="00302918">
        <w:rPr>
          <w:rFonts w:asciiTheme="majorBidi" w:hAnsiTheme="majorBidi" w:cstheme="majorBidi"/>
          <w:sz w:val="24"/>
          <w:szCs w:val="24"/>
        </w:rPr>
        <w:t xml:space="preserve"> = nom</w:t>
      </w:r>
    </w:p>
    <w:p w:rsidR="00302918" w:rsidRDefault="00AD0D35" w:rsidP="00AD0D35">
      <w:pPr>
        <w:numPr>
          <w:ilvl w:val="0"/>
          <w:numId w:val="3"/>
        </w:numPr>
        <w:jc w:val="both"/>
        <w:rPr>
          <w:rFonts w:asciiTheme="majorBidi" w:hAnsiTheme="majorBidi" w:cstheme="majorBidi"/>
          <w:sz w:val="24"/>
          <w:szCs w:val="24"/>
        </w:rPr>
      </w:pPr>
      <w:r w:rsidRPr="00AD0D35">
        <w:rPr>
          <w:rFonts w:asciiTheme="majorBidi" w:hAnsiTheme="majorBidi" w:cstheme="majorBidi"/>
          <w:b/>
          <w:bCs/>
          <w:sz w:val="24"/>
          <w:szCs w:val="24"/>
        </w:rPr>
        <w:t>Les déplacements d’unité ou de rang (Unit/Rank Shifts)</w:t>
      </w:r>
      <w:r w:rsidRPr="00AD0D35">
        <w:rPr>
          <w:rFonts w:asciiTheme="majorBidi" w:hAnsiTheme="majorBidi" w:cstheme="majorBidi"/>
          <w:sz w:val="24"/>
          <w:szCs w:val="24"/>
        </w:rPr>
        <w:t xml:space="preserve"> :</w:t>
      </w:r>
    </w:p>
    <w:p w:rsidR="00AD0D35" w:rsidRDefault="00302918" w:rsidP="00302918">
      <w:pPr>
        <w:ind w:left="720"/>
        <w:jc w:val="both"/>
        <w:rPr>
          <w:rFonts w:asciiTheme="majorBidi" w:hAnsiTheme="majorBidi" w:cstheme="majorBidi"/>
          <w:sz w:val="24"/>
          <w:szCs w:val="24"/>
        </w:rPr>
      </w:pPr>
      <w:r w:rsidRPr="00AD0D35">
        <w:rPr>
          <w:rFonts w:asciiTheme="majorBidi" w:hAnsiTheme="majorBidi" w:cstheme="majorBidi"/>
          <w:sz w:val="24"/>
          <w:szCs w:val="24"/>
        </w:rPr>
        <w:t>Changements</w:t>
      </w:r>
      <w:r w:rsidR="00AD0D35" w:rsidRPr="00AD0D35">
        <w:rPr>
          <w:rFonts w:asciiTheme="majorBidi" w:hAnsiTheme="majorBidi" w:cstheme="majorBidi"/>
          <w:sz w:val="24"/>
          <w:szCs w:val="24"/>
        </w:rPr>
        <w:t xml:space="preserve"> de niveau d’analyse, comme traduire un mot par une expression ou une phrase par une proposition. </w:t>
      </w:r>
    </w:p>
    <w:p w:rsidR="00C31908" w:rsidRPr="00C31908" w:rsidRDefault="00C31908" w:rsidP="00C31908">
      <w:pPr>
        <w:ind w:left="720"/>
        <w:jc w:val="both"/>
        <w:rPr>
          <w:rFonts w:asciiTheme="majorBidi" w:hAnsiTheme="majorBidi" w:cstheme="majorBidi"/>
          <w:b/>
          <w:bCs/>
          <w:sz w:val="24"/>
          <w:szCs w:val="24"/>
        </w:rPr>
      </w:pPr>
      <w:r w:rsidRPr="00C31908">
        <w:rPr>
          <w:rFonts w:asciiTheme="majorBidi" w:hAnsiTheme="majorBidi" w:cstheme="majorBidi"/>
          <w:b/>
          <w:bCs/>
          <w:sz w:val="24"/>
          <w:szCs w:val="24"/>
        </w:rPr>
        <w:t>Anglais :</w:t>
      </w:r>
    </w:p>
    <w:p w:rsidR="00C31908" w:rsidRDefault="00C31908" w:rsidP="00C31908">
      <w:pPr>
        <w:ind w:left="720"/>
        <w:jc w:val="both"/>
        <w:rPr>
          <w:rFonts w:asciiTheme="majorBidi" w:hAnsiTheme="majorBidi" w:cstheme="majorBidi"/>
          <w:b/>
          <w:bCs/>
          <w:sz w:val="24"/>
          <w:szCs w:val="24"/>
        </w:rPr>
      </w:pPr>
      <w:r w:rsidRPr="00C31908">
        <w:rPr>
          <w:rFonts w:asciiTheme="majorBidi" w:hAnsiTheme="majorBidi" w:cstheme="majorBidi"/>
          <w:b/>
          <w:bCs/>
          <w:sz w:val="24"/>
          <w:szCs w:val="24"/>
        </w:rPr>
        <w:t xml:space="preserve">He </w:t>
      </w:r>
      <w:proofErr w:type="spellStart"/>
      <w:r w:rsidRPr="00C31908">
        <w:rPr>
          <w:rFonts w:asciiTheme="majorBidi" w:hAnsiTheme="majorBidi" w:cstheme="majorBidi"/>
          <w:b/>
          <w:bCs/>
          <w:sz w:val="24"/>
          <w:szCs w:val="24"/>
        </w:rPr>
        <w:t>nodded</w:t>
      </w:r>
      <w:proofErr w:type="spellEnd"/>
      <w:r w:rsidRPr="00C31908">
        <w:rPr>
          <w:rFonts w:asciiTheme="majorBidi" w:hAnsiTheme="majorBidi" w:cstheme="majorBidi"/>
          <w:b/>
          <w:bCs/>
          <w:sz w:val="24"/>
          <w:szCs w:val="24"/>
        </w:rPr>
        <w:t>.</w:t>
      </w:r>
      <w:r w:rsidRPr="00C31908">
        <w:rPr>
          <w:rFonts w:asciiTheme="majorBidi" w:hAnsiTheme="majorBidi" w:cstheme="majorBidi"/>
          <w:sz w:val="24"/>
          <w:szCs w:val="24"/>
        </w:rPr>
        <w:t xml:space="preserve"> </w:t>
      </w:r>
      <w:proofErr w:type="gramStart"/>
      <w:r w:rsidRPr="00C31908">
        <w:rPr>
          <w:rFonts w:asciiTheme="majorBidi" w:hAnsiTheme="majorBidi" w:cstheme="majorBidi"/>
          <w:sz w:val="24"/>
          <w:szCs w:val="24"/>
        </w:rPr>
        <w:t>un</w:t>
      </w:r>
      <w:proofErr w:type="gramEnd"/>
      <w:r w:rsidRPr="00C31908">
        <w:rPr>
          <w:rFonts w:asciiTheme="majorBidi" w:hAnsiTheme="majorBidi" w:cstheme="majorBidi"/>
          <w:sz w:val="24"/>
          <w:szCs w:val="24"/>
        </w:rPr>
        <w:t xml:space="preserve"> seul mot (verbe)</w:t>
      </w:r>
    </w:p>
    <w:p w:rsidR="00C31908" w:rsidRPr="00C31908" w:rsidRDefault="00C31908" w:rsidP="00C31908">
      <w:pPr>
        <w:ind w:left="720"/>
        <w:jc w:val="both"/>
        <w:rPr>
          <w:rFonts w:asciiTheme="majorBidi" w:hAnsiTheme="majorBidi" w:cstheme="majorBidi"/>
          <w:sz w:val="24"/>
          <w:szCs w:val="24"/>
        </w:rPr>
      </w:pPr>
      <w:r w:rsidRPr="00C31908">
        <w:rPr>
          <w:rFonts w:asciiTheme="majorBidi" w:hAnsiTheme="majorBidi" w:cstheme="majorBidi"/>
          <w:b/>
          <w:bCs/>
          <w:sz w:val="24"/>
          <w:szCs w:val="24"/>
        </w:rPr>
        <w:t>Français :</w:t>
      </w:r>
      <w:r w:rsidRPr="00C31908">
        <w:rPr>
          <w:rFonts w:asciiTheme="majorBidi" w:hAnsiTheme="majorBidi" w:cstheme="majorBidi"/>
          <w:sz w:val="24"/>
          <w:szCs w:val="24"/>
        </w:rPr>
        <w:t xml:space="preserve"> </w:t>
      </w:r>
      <w:r w:rsidRPr="00C31908">
        <w:rPr>
          <w:rFonts w:asciiTheme="majorBidi" w:hAnsiTheme="majorBidi" w:cstheme="majorBidi"/>
          <w:sz w:val="24"/>
          <w:szCs w:val="24"/>
        </w:rPr>
        <w:t>Il a fait un signe de tête.</w:t>
      </w:r>
    </w:p>
    <w:p w:rsidR="00C31908" w:rsidRPr="00C31908" w:rsidRDefault="00C31908" w:rsidP="00C31908">
      <w:pPr>
        <w:ind w:left="720"/>
        <w:jc w:val="both"/>
        <w:rPr>
          <w:rFonts w:asciiTheme="majorBidi" w:hAnsiTheme="majorBidi" w:cstheme="majorBidi"/>
          <w:sz w:val="24"/>
          <w:szCs w:val="24"/>
        </w:rPr>
      </w:pPr>
      <w:proofErr w:type="gramStart"/>
      <w:r w:rsidRPr="00C31908">
        <w:rPr>
          <w:rFonts w:asciiTheme="majorBidi" w:hAnsiTheme="majorBidi" w:cstheme="majorBidi"/>
          <w:sz w:val="24"/>
          <w:szCs w:val="24"/>
        </w:rPr>
        <w:lastRenderedPageBreak/>
        <w:t>groupe</w:t>
      </w:r>
      <w:proofErr w:type="gramEnd"/>
      <w:r w:rsidRPr="00C31908">
        <w:rPr>
          <w:rFonts w:asciiTheme="majorBidi" w:hAnsiTheme="majorBidi" w:cstheme="majorBidi"/>
          <w:sz w:val="24"/>
          <w:szCs w:val="24"/>
        </w:rPr>
        <w:t xml:space="preserve"> de mots</w:t>
      </w:r>
    </w:p>
    <w:p w:rsidR="00C31908" w:rsidRDefault="00AD0D35" w:rsidP="00AD0D35">
      <w:pPr>
        <w:numPr>
          <w:ilvl w:val="0"/>
          <w:numId w:val="3"/>
        </w:numPr>
        <w:jc w:val="both"/>
        <w:rPr>
          <w:rFonts w:asciiTheme="majorBidi" w:hAnsiTheme="majorBidi" w:cstheme="majorBidi"/>
          <w:sz w:val="24"/>
          <w:szCs w:val="24"/>
        </w:rPr>
      </w:pPr>
      <w:r w:rsidRPr="00AD0D35">
        <w:rPr>
          <w:rFonts w:asciiTheme="majorBidi" w:hAnsiTheme="majorBidi" w:cstheme="majorBidi"/>
          <w:b/>
          <w:bCs/>
          <w:sz w:val="24"/>
          <w:szCs w:val="24"/>
        </w:rPr>
        <w:t xml:space="preserve">Les déplacements </w:t>
      </w:r>
      <w:proofErr w:type="spellStart"/>
      <w:r w:rsidRPr="00AD0D35">
        <w:rPr>
          <w:rFonts w:asciiTheme="majorBidi" w:hAnsiTheme="majorBidi" w:cstheme="majorBidi"/>
          <w:b/>
          <w:bCs/>
          <w:sz w:val="24"/>
          <w:szCs w:val="24"/>
        </w:rPr>
        <w:t>intra-systémiques</w:t>
      </w:r>
      <w:proofErr w:type="spellEnd"/>
      <w:r w:rsidRPr="00AD0D35">
        <w:rPr>
          <w:rFonts w:asciiTheme="majorBidi" w:hAnsiTheme="majorBidi" w:cstheme="majorBidi"/>
          <w:b/>
          <w:bCs/>
          <w:sz w:val="24"/>
          <w:szCs w:val="24"/>
        </w:rPr>
        <w:t xml:space="preserve"> (Intra-System Shifts)</w:t>
      </w:r>
      <w:r w:rsidRPr="00AD0D35">
        <w:rPr>
          <w:rFonts w:asciiTheme="majorBidi" w:hAnsiTheme="majorBidi" w:cstheme="majorBidi"/>
          <w:sz w:val="24"/>
          <w:szCs w:val="24"/>
        </w:rPr>
        <w:t xml:space="preserve"> :</w:t>
      </w:r>
    </w:p>
    <w:p w:rsidR="00AD0D35" w:rsidRDefault="00AD0D35" w:rsidP="00C31908">
      <w:pPr>
        <w:ind w:left="720"/>
        <w:jc w:val="both"/>
        <w:rPr>
          <w:rFonts w:asciiTheme="majorBidi" w:hAnsiTheme="majorBidi" w:cstheme="majorBidi"/>
          <w:sz w:val="24"/>
          <w:szCs w:val="24"/>
        </w:rPr>
      </w:pPr>
      <w:proofErr w:type="gramStart"/>
      <w:r w:rsidRPr="00AD0D35">
        <w:rPr>
          <w:rFonts w:asciiTheme="majorBidi" w:hAnsiTheme="majorBidi" w:cstheme="majorBidi"/>
          <w:sz w:val="24"/>
          <w:szCs w:val="24"/>
        </w:rPr>
        <w:t>ils</w:t>
      </w:r>
      <w:proofErr w:type="gramEnd"/>
      <w:r w:rsidRPr="00AD0D35">
        <w:rPr>
          <w:rFonts w:asciiTheme="majorBidi" w:hAnsiTheme="majorBidi" w:cstheme="majorBidi"/>
          <w:sz w:val="24"/>
          <w:szCs w:val="24"/>
        </w:rPr>
        <w:t xml:space="preserve"> se produisent lorsqu’un terme appartenant à un système dans la langue source (par exemple singulier/pluriel) est rendu par un terme différent dans le système correspondant de la langue cible. </w:t>
      </w:r>
    </w:p>
    <w:p w:rsidR="00C31908" w:rsidRPr="00C31908" w:rsidRDefault="00C31908" w:rsidP="00C31908">
      <w:pPr>
        <w:ind w:left="720"/>
        <w:jc w:val="both"/>
        <w:rPr>
          <w:rFonts w:asciiTheme="majorBidi" w:hAnsiTheme="majorBidi" w:cstheme="majorBidi"/>
          <w:b/>
          <w:bCs/>
          <w:sz w:val="24"/>
          <w:szCs w:val="24"/>
        </w:rPr>
      </w:pPr>
      <w:r w:rsidRPr="00C31908">
        <w:rPr>
          <w:rFonts w:asciiTheme="majorBidi" w:hAnsiTheme="majorBidi" w:cstheme="majorBidi"/>
          <w:b/>
          <w:bCs/>
          <w:sz w:val="24"/>
          <w:szCs w:val="24"/>
        </w:rPr>
        <w:t>Anglais :</w:t>
      </w:r>
    </w:p>
    <w:p w:rsidR="00C31908" w:rsidRPr="00C31908" w:rsidRDefault="00C31908" w:rsidP="00C31908">
      <w:pPr>
        <w:ind w:left="720"/>
        <w:jc w:val="both"/>
        <w:rPr>
          <w:rFonts w:asciiTheme="majorBidi" w:hAnsiTheme="majorBidi" w:cstheme="majorBidi"/>
          <w:sz w:val="24"/>
          <w:szCs w:val="24"/>
        </w:rPr>
      </w:pPr>
      <w:r w:rsidRPr="00C31908">
        <w:rPr>
          <w:rFonts w:asciiTheme="majorBidi" w:hAnsiTheme="majorBidi" w:cstheme="majorBidi"/>
          <w:b/>
          <w:bCs/>
          <w:sz w:val="24"/>
          <w:szCs w:val="24"/>
        </w:rPr>
        <w:t>Information</w:t>
      </w:r>
      <w:r w:rsidRPr="00C31908">
        <w:rPr>
          <w:rFonts w:asciiTheme="majorBidi" w:hAnsiTheme="majorBidi" w:cstheme="majorBidi"/>
          <w:sz w:val="24"/>
          <w:szCs w:val="24"/>
        </w:rPr>
        <w:br/>
        <w:t xml:space="preserve">nom </w:t>
      </w:r>
      <w:r w:rsidRPr="00C31908">
        <w:rPr>
          <w:rFonts w:asciiTheme="majorBidi" w:hAnsiTheme="majorBidi" w:cstheme="majorBidi"/>
          <w:b/>
          <w:bCs/>
          <w:sz w:val="24"/>
          <w:szCs w:val="24"/>
        </w:rPr>
        <w:t>non comptable</w:t>
      </w:r>
      <w:r w:rsidRPr="00C31908">
        <w:rPr>
          <w:rFonts w:asciiTheme="majorBidi" w:hAnsiTheme="majorBidi" w:cstheme="majorBidi"/>
          <w:sz w:val="24"/>
          <w:szCs w:val="24"/>
        </w:rPr>
        <w:t xml:space="preserve"> (singulier)</w:t>
      </w:r>
    </w:p>
    <w:p w:rsidR="00C31908" w:rsidRDefault="00C31908" w:rsidP="00C31908">
      <w:pPr>
        <w:ind w:left="720"/>
        <w:jc w:val="both"/>
        <w:rPr>
          <w:rFonts w:asciiTheme="majorBidi" w:hAnsiTheme="majorBidi" w:cstheme="majorBidi"/>
          <w:b/>
          <w:bCs/>
          <w:sz w:val="24"/>
          <w:szCs w:val="24"/>
        </w:rPr>
      </w:pPr>
      <w:r w:rsidRPr="00C31908">
        <w:rPr>
          <w:rFonts w:asciiTheme="majorBidi" w:hAnsiTheme="majorBidi" w:cstheme="majorBidi"/>
          <w:b/>
          <w:bCs/>
          <w:sz w:val="24"/>
          <w:szCs w:val="24"/>
        </w:rPr>
        <w:t xml:space="preserve">Français : </w:t>
      </w:r>
      <w:r w:rsidRPr="00C31908">
        <w:rPr>
          <w:rFonts w:asciiTheme="majorBidi" w:hAnsiTheme="majorBidi" w:cstheme="majorBidi"/>
          <w:b/>
          <w:bCs/>
          <w:sz w:val="24"/>
          <w:szCs w:val="24"/>
        </w:rPr>
        <w:t>Des informations</w:t>
      </w:r>
      <w:r w:rsidRPr="00C31908">
        <w:rPr>
          <w:rFonts w:asciiTheme="majorBidi" w:hAnsiTheme="majorBidi" w:cstheme="majorBidi"/>
          <w:sz w:val="24"/>
          <w:szCs w:val="24"/>
        </w:rPr>
        <w:t xml:space="preserve"> </w:t>
      </w:r>
      <w:r>
        <w:rPr>
          <w:rFonts w:asciiTheme="majorBidi" w:hAnsiTheme="majorBidi" w:cstheme="majorBidi"/>
          <w:sz w:val="24"/>
          <w:szCs w:val="24"/>
        </w:rPr>
        <w:t>(</w:t>
      </w:r>
      <w:r w:rsidRPr="00C31908">
        <w:rPr>
          <w:rFonts w:asciiTheme="majorBidi" w:hAnsiTheme="majorBidi" w:cstheme="majorBidi"/>
          <w:sz w:val="24"/>
          <w:szCs w:val="24"/>
        </w:rPr>
        <w:t>pluriel</w:t>
      </w:r>
      <w:r>
        <w:rPr>
          <w:rFonts w:asciiTheme="majorBidi" w:hAnsiTheme="majorBidi" w:cstheme="majorBidi"/>
          <w:sz w:val="24"/>
          <w:szCs w:val="24"/>
        </w:rPr>
        <w:t>)</w:t>
      </w:r>
    </w:p>
    <w:p w:rsidR="00C31908" w:rsidRPr="00C975AC" w:rsidRDefault="00C31908" w:rsidP="00C975AC">
      <w:pPr>
        <w:pStyle w:val="Paragraphedeliste"/>
        <w:numPr>
          <w:ilvl w:val="0"/>
          <w:numId w:val="2"/>
        </w:numPr>
        <w:jc w:val="both"/>
        <w:rPr>
          <w:rFonts w:asciiTheme="majorBidi" w:hAnsiTheme="majorBidi" w:cstheme="majorBidi"/>
          <w:sz w:val="24"/>
          <w:szCs w:val="24"/>
        </w:rPr>
      </w:pPr>
      <w:proofErr w:type="gramStart"/>
      <w:r w:rsidRPr="00C975AC">
        <w:rPr>
          <w:rFonts w:asciiTheme="majorBidi" w:hAnsiTheme="majorBidi" w:cstheme="majorBidi"/>
          <w:sz w:val="24"/>
          <w:szCs w:val="24"/>
        </w:rPr>
        <w:t>même</w:t>
      </w:r>
      <w:proofErr w:type="gramEnd"/>
      <w:r w:rsidRPr="00C975AC">
        <w:rPr>
          <w:rFonts w:asciiTheme="majorBidi" w:hAnsiTheme="majorBidi" w:cstheme="majorBidi"/>
          <w:sz w:val="24"/>
          <w:szCs w:val="24"/>
        </w:rPr>
        <w:t xml:space="preserve"> système (nombre), mais choix différent</w:t>
      </w:r>
    </w:p>
    <w:p w:rsidR="00CC58E8" w:rsidRDefault="00CC58E8" w:rsidP="00CC58E8">
      <w:pPr>
        <w:ind w:left="720"/>
        <w:jc w:val="both"/>
        <w:rPr>
          <w:rFonts w:asciiTheme="majorBidi" w:hAnsiTheme="majorBidi" w:cstheme="majorBidi"/>
          <w:b/>
          <w:bCs/>
          <w:sz w:val="24"/>
          <w:szCs w:val="24"/>
          <w:lang w:val="en-GB"/>
        </w:rPr>
      </w:pPr>
      <w:r w:rsidRPr="00CC58E8">
        <w:rPr>
          <w:rFonts w:asciiTheme="majorBidi" w:hAnsiTheme="majorBidi" w:cstheme="majorBidi"/>
          <w:b/>
          <w:bCs/>
          <w:sz w:val="24"/>
          <w:szCs w:val="24"/>
          <w:lang w:val="en-GB"/>
        </w:rPr>
        <w:t>He has good knowledge of French.</w:t>
      </w:r>
    </w:p>
    <w:p w:rsidR="00CC58E8" w:rsidRPr="00CC58E8" w:rsidRDefault="00CC58E8" w:rsidP="00CC58E8">
      <w:pPr>
        <w:ind w:left="720"/>
        <w:jc w:val="both"/>
        <w:rPr>
          <w:rFonts w:asciiTheme="majorBidi" w:hAnsiTheme="majorBidi" w:cstheme="majorBidi"/>
          <w:sz w:val="24"/>
          <w:szCs w:val="24"/>
        </w:rPr>
      </w:pPr>
      <w:proofErr w:type="spellStart"/>
      <w:proofErr w:type="gramStart"/>
      <w:r w:rsidRPr="00CC58E8">
        <w:rPr>
          <w:rFonts w:asciiTheme="majorBidi" w:hAnsiTheme="majorBidi" w:cstheme="majorBidi"/>
          <w:i/>
          <w:iCs/>
          <w:sz w:val="24"/>
          <w:szCs w:val="24"/>
        </w:rPr>
        <w:t>knowledge</w:t>
      </w:r>
      <w:proofErr w:type="spellEnd"/>
      <w:proofErr w:type="gramEnd"/>
      <w:r w:rsidRPr="00CC58E8">
        <w:rPr>
          <w:rFonts w:asciiTheme="majorBidi" w:hAnsiTheme="majorBidi" w:cstheme="majorBidi"/>
          <w:sz w:val="24"/>
          <w:szCs w:val="24"/>
        </w:rPr>
        <w:t xml:space="preserve"> (singulier)</w:t>
      </w:r>
    </w:p>
    <w:p w:rsidR="00CC58E8" w:rsidRPr="00CC58E8" w:rsidRDefault="00CC58E8" w:rsidP="00CC58E8">
      <w:pPr>
        <w:ind w:left="720"/>
        <w:jc w:val="both"/>
        <w:rPr>
          <w:rFonts w:asciiTheme="majorBidi" w:hAnsiTheme="majorBidi" w:cstheme="majorBidi"/>
          <w:b/>
          <w:bCs/>
          <w:sz w:val="24"/>
          <w:szCs w:val="24"/>
        </w:rPr>
      </w:pPr>
      <w:r w:rsidRPr="00CC58E8">
        <w:rPr>
          <w:rFonts w:asciiTheme="majorBidi" w:hAnsiTheme="majorBidi" w:cstheme="majorBidi"/>
          <w:b/>
          <w:bCs/>
          <w:sz w:val="24"/>
          <w:szCs w:val="24"/>
        </w:rPr>
        <w:t>Français :</w:t>
      </w:r>
    </w:p>
    <w:p w:rsidR="00C975AC" w:rsidRPr="00CC58E8" w:rsidRDefault="00CC58E8" w:rsidP="00C975AC">
      <w:pPr>
        <w:ind w:left="720"/>
        <w:jc w:val="both"/>
        <w:rPr>
          <w:rFonts w:asciiTheme="majorBidi" w:hAnsiTheme="majorBidi" w:cstheme="majorBidi"/>
          <w:sz w:val="24"/>
          <w:szCs w:val="24"/>
        </w:rPr>
      </w:pPr>
      <w:r w:rsidRPr="00CC58E8">
        <w:rPr>
          <w:rFonts w:asciiTheme="majorBidi" w:hAnsiTheme="majorBidi" w:cstheme="majorBidi"/>
          <w:b/>
          <w:bCs/>
          <w:sz w:val="24"/>
          <w:szCs w:val="24"/>
        </w:rPr>
        <w:t>Il a de bonnes connaissances en français.</w:t>
      </w:r>
      <w:r w:rsidR="00C975AC" w:rsidRPr="00C975AC">
        <w:rPr>
          <w:rFonts w:asciiTheme="majorBidi" w:hAnsiTheme="majorBidi" w:cstheme="majorBidi"/>
          <w:sz w:val="24"/>
          <w:szCs w:val="24"/>
        </w:rPr>
        <w:t xml:space="preserve"> </w:t>
      </w:r>
      <w:r w:rsidR="00C975AC">
        <w:rPr>
          <w:rFonts w:asciiTheme="majorBidi" w:hAnsiTheme="majorBidi" w:cstheme="majorBidi"/>
          <w:sz w:val="24"/>
          <w:szCs w:val="24"/>
        </w:rPr>
        <w:t>(</w:t>
      </w:r>
      <w:proofErr w:type="gramStart"/>
      <w:r w:rsidR="00C975AC" w:rsidRPr="00CC58E8">
        <w:rPr>
          <w:rFonts w:asciiTheme="majorBidi" w:hAnsiTheme="majorBidi" w:cstheme="majorBidi"/>
          <w:sz w:val="24"/>
          <w:szCs w:val="24"/>
        </w:rPr>
        <w:t>pluriel</w:t>
      </w:r>
      <w:proofErr w:type="gramEnd"/>
      <w:r w:rsidR="00C975AC">
        <w:rPr>
          <w:rFonts w:asciiTheme="majorBidi" w:hAnsiTheme="majorBidi" w:cstheme="majorBidi"/>
          <w:sz w:val="24"/>
          <w:szCs w:val="24"/>
        </w:rPr>
        <w:t>)</w:t>
      </w:r>
    </w:p>
    <w:p w:rsidR="00AD0D35" w:rsidRPr="00AD0D35" w:rsidRDefault="00AD0D35" w:rsidP="00AD0D35">
      <w:pPr>
        <w:jc w:val="both"/>
        <w:rPr>
          <w:rFonts w:asciiTheme="majorBidi" w:hAnsiTheme="majorBidi" w:cstheme="majorBidi"/>
          <w:b/>
          <w:bCs/>
          <w:sz w:val="24"/>
          <w:szCs w:val="24"/>
        </w:rPr>
      </w:pPr>
      <w:r w:rsidRPr="00AD0D35">
        <w:rPr>
          <w:rFonts w:asciiTheme="majorBidi" w:hAnsiTheme="majorBidi" w:cstheme="majorBidi"/>
          <w:b/>
          <w:bCs/>
          <w:sz w:val="24"/>
          <w:szCs w:val="24"/>
        </w:rPr>
        <w:t>L’accent mis sur la linguistique</w:t>
      </w:r>
    </w:p>
    <w:p w:rsidR="00AD0D35" w:rsidRPr="00AD0D35" w:rsidRDefault="00AD0D35" w:rsidP="00AD0D35">
      <w:pPr>
        <w:jc w:val="both"/>
        <w:rPr>
          <w:rFonts w:asciiTheme="majorBidi" w:hAnsiTheme="majorBidi" w:cstheme="majorBidi"/>
          <w:sz w:val="24"/>
          <w:szCs w:val="24"/>
        </w:rPr>
      </w:pPr>
      <w:r w:rsidRPr="00AD0D35">
        <w:rPr>
          <w:rFonts w:asciiTheme="majorBidi" w:hAnsiTheme="majorBidi" w:cstheme="majorBidi"/>
          <w:sz w:val="24"/>
          <w:szCs w:val="24"/>
        </w:rPr>
        <w:t xml:space="preserve">La théorie de </w:t>
      </w:r>
      <w:proofErr w:type="spellStart"/>
      <w:r w:rsidRPr="00AD0D35">
        <w:rPr>
          <w:rFonts w:asciiTheme="majorBidi" w:hAnsiTheme="majorBidi" w:cstheme="majorBidi"/>
          <w:sz w:val="24"/>
          <w:szCs w:val="24"/>
        </w:rPr>
        <w:t>Catford</w:t>
      </w:r>
      <w:proofErr w:type="spellEnd"/>
      <w:r w:rsidRPr="00AD0D35">
        <w:rPr>
          <w:rFonts w:asciiTheme="majorBidi" w:hAnsiTheme="majorBidi" w:cstheme="majorBidi"/>
          <w:sz w:val="24"/>
          <w:szCs w:val="24"/>
        </w:rPr>
        <w:t xml:space="preserve"> s’appuie sur les modèles de Firth et de Halliday, et envisage la traduction dans le cadre de la linguistique descriptive comparative, en analysant la langue à différents niveaux : phonologique, graphologique, lexical et grammatical.</w:t>
      </w:r>
    </w:p>
    <w:p w:rsidR="00AD0D35" w:rsidRPr="00C975AC" w:rsidRDefault="00AD0D35" w:rsidP="00AD0D35">
      <w:pPr>
        <w:jc w:val="both"/>
        <w:rPr>
          <w:rFonts w:asciiTheme="majorBidi" w:hAnsiTheme="majorBidi" w:cstheme="majorBidi"/>
          <w:b/>
          <w:bCs/>
          <w:sz w:val="24"/>
          <w:szCs w:val="24"/>
          <w:u w:val="single"/>
        </w:rPr>
      </w:pPr>
      <w:r w:rsidRPr="00C975AC">
        <w:rPr>
          <w:rFonts w:asciiTheme="majorBidi" w:hAnsiTheme="majorBidi" w:cstheme="majorBidi"/>
          <w:b/>
          <w:bCs/>
          <w:sz w:val="24"/>
          <w:szCs w:val="24"/>
          <w:u w:val="single"/>
        </w:rPr>
        <w:t>Limites et critiques</w:t>
      </w:r>
    </w:p>
    <w:p w:rsidR="00CC58E8" w:rsidRDefault="00AD0D35" w:rsidP="00AD0D35">
      <w:pPr>
        <w:numPr>
          <w:ilvl w:val="0"/>
          <w:numId w:val="4"/>
        </w:numPr>
        <w:jc w:val="both"/>
        <w:rPr>
          <w:rFonts w:asciiTheme="majorBidi" w:hAnsiTheme="majorBidi" w:cstheme="majorBidi"/>
          <w:sz w:val="24"/>
          <w:szCs w:val="24"/>
        </w:rPr>
      </w:pPr>
      <w:r w:rsidRPr="00AD0D35">
        <w:rPr>
          <w:rFonts w:asciiTheme="majorBidi" w:hAnsiTheme="majorBidi" w:cstheme="majorBidi"/>
          <w:b/>
          <w:bCs/>
          <w:sz w:val="24"/>
          <w:szCs w:val="24"/>
        </w:rPr>
        <w:t>Négligence du contexte</w:t>
      </w:r>
      <w:r w:rsidRPr="00AD0D35">
        <w:rPr>
          <w:rFonts w:asciiTheme="majorBidi" w:hAnsiTheme="majorBidi" w:cstheme="majorBidi"/>
          <w:sz w:val="24"/>
          <w:szCs w:val="24"/>
        </w:rPr>
        <w:t xml:space="preserve"> :</w:t>
      </w:r>
    </w:p>
    <w:p w:rsidR="00AD0D35" w:rsidRPr="00AD0D35" w:rsidRDefault="00CC58E8" w:rsidP="00CC58E8">
      <w:pPr>
        <w:ind w:left="720"/>
        <w:jc w:val="both"/>
        <w:rPr>
          <w:rFonts w:asciiTheme="majorBidi" w:hAnsiTheme="majorBidi" w:cstheme="majorBidi"/>
          <w:sz w:val="24"/>
          <w:szCs w:val="24"/>
        </w:rPr>
      </w:pPr>
      <w:r w:rsidRPr="00AD0D35">
        <w:rPr>
          <w:rFonts w:asciiTheme="majorBidi" w:hAnsiTheme="majorBidi" w:cstheme="majorBidi"/>
          <w:sz w:val="24"/>
          <w:szCs w:val="24"/>
        </w:rPr>
        <w:t>Les</w:t>
      </w:r>
      <w:r w:rsidR="00AD0D35" w:rsidRPr="00AD0D35">
        <w:rPr>
          <w:rFonts w:asciiTheme="majorBidi" w:hAnsiTheme="majorBidi" w:cstheme="majorBidi"/>
          <w:sz w:val="24"/>
          <w:szCs w:val="24"/>
        </w:rPr>
        <w:t xml:space="preserve"> critiques estiment que l’approche de </w:t>
      </w:r>
      <w:proofErr w:type="spellStart"/>
      <w:r w:rsidR="00AD0D35" w:rsidRPr="00AD0D35">
        <w:rPr>
          <w:rFonts w:asciiTheme="majorBidi" w:hAnsiTheme="majorBidi" w:cstheme="majorBidi"/>
          <w:sz w:val="24"/>
          <w:szCs w:val="24"/>
        </w:rPr>
        <w:t>Catford</w:t>
      </w:r>
      <w:proofErr w:type="spellEnd"/>
      <w:r w:rsidR="00AD0D35" w:rsidRPr="00AD0D35">
        <w:rPr>
          <w:rFonts w:asciiTheme="majorBidi" w:hAnsiTheme="majorBidi" w:cstheme="majorBidi"/>
          <w:sz w:val="24"/>
          <w:szCs w:val="24"/>
        </w:rPr>
        <w:t xml:space="preserve">, centrée sur la linguistique au niveau de la phrase, </w:t>
      </w:r>
      <w:r w:rsidR="00AD0D35" w:rsidRPr="00C975AC">
        <w:rPr>
          <w:rFonts w:asciiTheme="majorBidi" w:hAnsiTheme="majorBidi" w:cstheme="majorBidi"/>
          <w:sz w:val="24"/>
          <w:szCs w:val="24"/>
          <w:u w:val="single"/>
        </w:rPr>
        <w:t>néglige les aspects culturels et contextuels plus larges de la traduction</w:t>
      </w:r>
      <w:r w:rsidR="00AD0D35" w:rsidRPr="00AD0D35">
        <w:rPr>
          <w:rFonts w:asciiTheme="majorBidi" w:hAnsiTheme="majorBidi" w:cstheme="majorBidi"/>
          <w:sz w:val="24"/>
          <w:szCs w:val="24"/>
        </w:rPr>
        <w:t xml:space="preserve">. </w:t>
      </w:r>
    </w:p>
    <w:p w:rsidR="00CC58E8" w:rsidRDefault="00AD0D35" w:rsidP="00AD0D35">
      <w:pPr>
        <w:numPr>
          <w:ilvl w:val="0"/>
          <w:numId w:val="4"/>
        </w:numPr>
        <w:jc w:val="both"/>
        <w:rPr>
          <w:rFonts w:asciiTheme="majorBidi" w:hAnsiTheme="majorBidi" w:cstheme="majorBidi"/>
          <w:sz w:val="24"/>
          <w:szCs w:val="24"/>
        </w:rPr>
      </w:pPr>
      <w:r w:rsidRPr="00AD0D35">
        <w:rPr>
          <w:rFonts w:asciiTheme="majorBidi" w:hAnsiTheme="majorBidi" w:cstheme="majorBidi"/>
          <w:b/>
          <w:bCs/>
          <w:sz w:val="24"/>
          <w:szCs w:val="24"/>
        </w:rPr>
        <w:t>Réalité textuelle</w:t>
      </w:r>
      <w:r w:rsidRPr="00AD0D35">
        <w:rPr>
          <w:rFonts w:asciiTheme="majorBidi" w:hAnsiTheme="majorBidi" w:cstheme="majorBidi"/>
          <w:sz w:val="24"/>
          <w:szCs w:val="24"/>
        </w:rPr>
        <w:t xml:space="preserve"> :</w:t>
      </w:r>
    </w:p>
    <w:p w:rsidR="00AD0D35" w:rsidRPr="00A82667" w:rsidRDefault="00C975AC" w:rsidP="00C975AC">
      <w:pPr>
        <w:jc w:val="both"/>
        <w:rPr>
          <w:rFonts w:asciiTheme="majorBidi" w:hAnsiTheme="majorBidi" w:cstheme="majorBidi"/>
          <w:sz w:val="24"/>
          <w:szCs w:val="24"/>
        </w:rPr>
      </w:pPr>
      <w:r w:rsidRPr="00C975AC">
        <w:rPr>
          <w:rFonts w:asciiTheme="majorBidi" w:hAnsiTheme="majorBidi" w:cstheme="majorBidi"/>
          <w:sz w:val="24"/>
          <w:szCs w:val="24"/>
        </w:rPr>
        <w:t>La théorie est souvent considérée comme trop théorique et ne parvient pas à rendre pleinement compte des aspects communicatifs, pragmatiques ou fonctionnels de la traduction dans la pratique réelle.</w:t>
      </w:r>
    </w:p>
    <w:p w:rsidR="00A82667" w:rsidRPr="005D0525" w:rsidRDefault="00A82667" w:rsidP="00A82667">
      <w:pPr>
        <w:jc w:val="both"/>
        <w:rPr>
          <w:rFonts w:asciiTheme="majorBidi" w:hAnsiTheme="majorBidi" w:cstheme="majorBidi"/>
          <w:b/>
          <w:bCs/>
          <w:sz w:val="24"/>
          <w:szCs w:val="24"/>
        </w:rPr>
      </w:pPr>
      <w:r w:rsidRPr="005D0525">
        <w:rPr>
          <w:rFonts w:asciiTheme="majorBidi" w:hAnsiTheme="majorBidi" w:cstheme="majorBidi"/>
          <w:b/>
          <w:bCs/>
          <w:sz w:val="24"/>
          <w:szCs w:val="24"/>
        </w:rPr>
        <w:t>Idée essentielle</w:t>
      </w:r>
      <w:r w:rsidR="005D0525" w:rsidRPr="005D0525">
        <w:rPr>
          <w:rFonts w:asciiTheme="majorBidi" w:hAnsiTheme="majorBidi" w:cstheme="majorBidi"/>
          <w:b/>
          <w:bCs/>
          <w:sz w:val="24"/>
          <w:szCs w:val="24"/>
        </w:rPr>
        <w:t> :</w:t>
      </w:r>
    </w:p>
    <w:p w:rsidR="00A82667" w:rsidRPr="00A82667" w:rsidRDefault="00A82667" w:rsidP="00C975AC">
      <w:pPr>
        <w:spacing w:line="276" w:lineRule="auto"/>
        <w:jc w:val="both"/>
        <w:rPr>
          <w:rFonts w:asciiTheme="majorBidi" w:hAnsiTheme="majorBidi" w:cstheme="majorBidi"/>
          <w:sz w:val="24"/>
          <w:szCs w:val="24"/>
        </w:rPr>
      </w:pPr>
      <w:r w:rsidRPr="00A82667">
        <w:rPr>
          <w:rFonts w:asciiTheme="majorBidi" w:hAnsiTheme="majorBidi" w:cstheme="majorBidi"/>
          <w:sz w:val="24"/>
          <w:szCs w:val="24"/>
        </w:rPr>
        <w:t xml:space="preserve">Les travaux de </w:t>
      </w:r>
      <w:proofErr w:type="spellStart"/>
      <w:r w:rsidRPr="00A82667">
        <w:rPr>
          <w:rFonts w:asciiTheme="majorBidi" w:hAnsiTheme="majorBidi" w:cstheme="majorBidi"/>
          <w:sz w:val="24"/>
          <w:szCs w:val="24"/>
        </w:rPr>
        <w:t>Mounin</w:t>
      </w:r>
      <w:proofErr w:type="spellEnd"/>
      <w:r w:rsidRPr="00A82667">
        <w:rPr>
          <w:rFonts w:asciiTheme="majorBidi" w:hAnsiTheme="majorBidi" w:cstheme="majorBidi"/>
          <w:sz w:val="24"/>
          <w:szCs w:val="24"/>
        </w:rPr>
        <w:t xml:space="preserve"> et de </w:t>
      </w:r>
      <w:proofErr w:type="spellStart"/>
      <w:r w:rsidRPr="00A82667">
        <w:rPr>
          <w:rFonts w:asciiTheme="majorBidi" w:hAnsiTheme="majorBidi" w:cstheme="majorBidi"/>
          <w:sz w:val="24"/>
          <w:szCs w:val="24"/>
        </w:rPr>
        <w:t>Catford</w:t>
      </w:r>
      <w:proofErr w:type="spellEnd"/>
      <w:r w:rsidRPr="00A82667">
        <w:rPr>
          <w:rFonts w:asciiTheme="majorBidi" w:hAnsiTheme="majorBidi" w:cstheme="majorBidi"/>
          <w:sz w:val="24"/>
          <w:szCs w:val="24"/>
        </w:rPr>
        <w:t xml:space="preserve"> montrent que la traduction peut être étudiée scientifiquement grâce aux outils de la linguistique. Cependant, ces approches restent principalement centrées sur les structures de la langue. Par la suite, d’autres chercheurs vont s’intéresser davantage au rôle du sens et de la communication dans la traduction.</w:t>
      </w:r>
    </w:p>
    <w:p w:rsidR="00A82667" w:rsidRPr="00A82667" w:rsidRDefault="00A82667" w:rsidP="00C975AC">
      <w:pPr>
        <w:spacing w:line="276" w:lineRule="auto"/>
        <w:jc w:val="both"/>
        <w:rPr>
          <w:rFonts w:asciiTheme="majorBidi" w:hAnsiTheme="majorBidi" w:cstheme="majorBidi"/>
          <w:sz w:val="24"/>
          <w:szCs w:val="24"/>
        </w:rPr>
      </w:pPr>
      <w:r w:rsidRPr="00A82667">
        <w:rPr>
          <w:rFonts w:asciiTheme="majorBidi" w:hAnsiTheme="majorBidi" w:cstheme="majorBidi"/>
          <w:sz w:val="24"/>
          <w:szCs w:val="24"/>
        </w:rPr>
        <w:t>Cette évolution conduira notamment aux travaux du linguiste américain Eugene Nida, qui introduira une approche plus orientée vers le sens et l’effet du message sur le lecteur.</w:t>
      </w:r>
    </w:p>
    <w:sectPr w:rsidR="00A82667" w:rsidRPr="00A826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5EA" w:rsidRDefault="00B645EA" w:rsidP="00C975AC">
      <w:pPr>
        <w:spacing w:after="0" w:line="240" w:lineRule="auto"/>
      </w:pPr>
      <w:r>
        <w:separator/>
      </w:r>
    </w:p>
  </w:endnote>
  <w:endnote w:type="continuationSeparator" w:id="0">
    <w:p w:rsidR="00B645EA" w:rsidRDefault="00B645EA" w:rsidP="00C9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092176"/>
      <w:docPartObj>
        <w:docPartGallery w:val="Page Numbers (Bottom of Page)"/>
        <w:docPartUnique/>
      </w:docPartObj>
    </w:sdtPr>
    <w:sdtContent>
      <w:p w:rsidR="00C975AC" w:rsidRDefault="00C975AC">
        <w:pPr>
          <w:pStyle w:val="Pieddepage"/>
          <w:jc w:val="right"/>
        </w:pPr>
        <w:r>
          <w:fldChar w:fldCharType="begin"/>
        </w:r>
        <w:r>
          <w:instrText>PAGE   \* MERGEFORMAT</w:instrText>
        </w:r>
        <w:r>
          <w:fldChar w:fldCharType="separate"/>
        </w:r>
        <w:r>
          <w:t>2</w:t>
        </w:r>
        <w:r>
          <w:fldChar w:fldCharType="end"/>
        </w:r>
      </w:p>
    </w:sdtContent>
  </w:sdt>
  <w:p w:rsidR="00C975AC" w:rsidRDefault="00C975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5EA" w:rsidRDefault="00B645EA" w:rsidP="00C975AC">
      <w:pPr>
        <w:spacing w:after="0" w:line="240" w:lineRule="auto"/>
      </w:pPr>
      <w:r>
        <w:separator/>
      </w:r>
    </w:p>
  </w:footnote>
  <w:footnote w:type="continuationSeparator" w:id="0">
    <w:p w:rsidR="00B645EA" w:rsidRDefault="00B645EA" w:rsidP="00C97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138B"/>
    <w:multiLevelType w:val="multilevel"/>
    <w:tmpl w:val="BC1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548C6"/>
    <w:multiLevelType w:val="multilevel"/>
    <w:tmpl w:val="4256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05AA6"/>
    <w:multiLevelType w:val="hybridMultilevel"/>
    <w:tmpl w:val="4702A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AD4464"/>
    <w:multiLevelType w:val="multilevel"/>
    <w:tmpl w:val="098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67"/>
    <w:rsid w:val="0022347E"/>
    <w:rsid w:val="00302918"/>
    <w:rsid w:val="00533A11"/>
    <w:rsid w:val="00541B3A"/>
    <w:rsid w:val="005A2CE1"/>
    <w:rsid w:val="005D0525"/>
    <w:rsid w:val="009C3A56"/>
    <w:rsid w:val="00A35DF4"/>
    <w:rsid w:val="00A82667"/>
    <w:rsid w:val="00AD0D35"/>
    <w:rsid w:val="00AF7FA0"/>
    <w:rsid w:val="00B645EA"/>
    <w:rsid w:val="00C31908"/>
    <w:rsid w:val="00C44DE6"/>
    <w:rsid w:val="00C975AC"/>
    <w:rsid w:val="00CC58E8"/>
    <w:rsid w:val="00D456A2"/>
    <w:rsid w:val="00E77B6F"/>
    <w:rsid w:val="00F2574A"/>
    <w:rsid w:val="00F628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5340"/>
  <w15:chartTrackingRefBased/>
  <w15:docId w15:val="{A6F1E75A-20A1-4B9D-AAA7-72C97F0E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3A11"/>
    <w:pPr>
      <w:ind w:left="720"/>
      <w:contextualSpacing/>
    </w:pPr>
  </w:style>
  <w:style w:type="paragraph" w:styleId="NormalWeb">
    <w:name w:val="Normal (Web)"/>
    <w:basedOn w:val="Normal"/>
    <w:uiPriority w:val="99"/>
    <w:semiHidden/>
    <w:unhideWhenUsed/>
    <w:rsid w:val="00E77B6F"/>
    <w:rPr>
      <w:rFonts w:ascii="Times New Roman" w:hAnsi="Times New Roman" w:cs="Times New Roman"/>
      <w:sz w:val="24"/>
      <w:szCs w:val="24"/>
    </w:rPr>
  </w:style>
  <w:style w:type="paragraph" w:styleId="En-tte">
    <w:name w:val="header"/>
    <w:basedOn w:val="Normal"/>
    <w:link w:val="En-tteCar"/>
    <w:uiPriority w:val="99"/>
    <w:unhideWhenUsed/>
    <w:rsid w:val="00C975AC"/>
    <w:pPr>
      <w:tabs>
        <w:tab w:val="center" w:pos="4536"/>
        <w:tab w:val="right" w:pos="9072"/>
      </w:tabs>
      <w:spacing w:after="0" w:line="240" w:lineRule="auto"/>
    </w:pPr>
  </w:style>
  <w:style w:type="character" w:customStyle="1" w:styleId="En-tteCar">
    <w:name w:val="En-tête Car"/>
    <w:basedOn w:val="Policepardfaut"/>
    <w:link w:val="En-tte"/>
    <w:uiPriority w:val="99"/>
    <w:rsid w:val="00C975AC"/>
  </w:style>
  <w:style w:type="paragraph" w:styleId="Pieddepage">
    <w:name w:val="footer"/>
    <w:basedOn w:val="Normal"/>
    <w:link w:val="PieddepageCar"/>
    <w:uiPriority w:val="99"/>
    <w:unhideWhenUsed/>
    <w:rsid w:val="00C975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2065">
      <w:bodyDiv w:val="1"/>
      <w:marLeft w:val="0"/>
      <w:marRight w:val="0"/>
      <w:marTop w:val="0"/>
      <w:marBottom w:val="0"/>
      <w:divBdr>
        <w:top w:val="none" w:sz="0" w:space="0" w:color="auto"/>
        <w:left w:val="none" w:sz="0" w:space="0" w:color="auto"/>
        <w:bottom w:val="none" w:sz="0" w:space="0" w:color="auto"/>
        <w:right w:val="none" w:sz="0" w:space="0" w:color="auto"/>
      </w:divBdr>
    </w:div>
    <w:div w:id="726996412">
      <w:bodyDiv w:val="1"/>
      <w:marLeft w:val="0"/>
      <w:marRight w:val="0"/>
      <w:marTop w:val="0"/>
      <w:marBottom w:val="0"/>
      <w:divBdr>
        <w:top w:val="none" w:sz="0" w:space="0" w:color="auto"/>
        <w:left w:val="none" w:sz="0" w:space="0" w:color="auto"/>
        <w:bottom w:val="none" w:sz="0" w:space="0" w:color="auto"/>
        <w:right w:val="none" w:sz="0" w:space="0" w:color="auto"/>
      </w:divBdr>
    </w:div>
    <w:div w:id="973297190">
      <w:bodyDiv w:val="1"/>
      <w:marLeft w:val="0"/>
      <w:marRight w:val="0"/>
      <w:marTop w:val="0"/>
      <w:marBottom w:val="0"/>
      <w:divBdr>
        <w:top w:val="none" w:sz="0" w:space="0" w:color="auto"/>
        <w:left w:val="none" w:sz="0" w:space="0" w:color="auto"/>
        <w:bottom w:val="none" w:sz="0" w:space="0" w:color="auto"/>
        <w:right w:val="none" w:sz="0" w:space="0" w:color="auto"/>
      </w:divBdr>
    </w:div>
    <w:div w:id="1086078115">
      <w:bodyDiv w:val="1"/>
      <w:marLeft w:val="0"/>
      <w:marRight w:val="0"/>
      <w:marTop w:val="0"/>
      <w:marBottom w:val="0"/>
      <w:divBdr>
        <w:top w:val="none" w:sz="0" w:space="0" w:color="auto"/>
        <w:left w:val="none" w:sz="0" w:space="0" w:color="auto"/>
        <w:bottom w:val="none" w:sz="0" w:space="0" w:color="auto"/>
        <w:right w:val="none" w:sz="0" w:space="0" w:color="auto"/>
      </w:divBdr>
      <w:divsChild>
        <w:div w:id="1603370536">
          <w:marLeft w:val="0"/>
          <w:marRight w:val="0"/>
          <w:marTop w:val="0"/>
          <w:marBottom w:val="0"/>
          <w:divBdr>
            <w:top w:val="none" w:sz="0" w:space="0" w:color="auto"/>
            <w:left w:val="none" w:sz="0" w:space="0" w:color="auto"/>
            <w:bottom w:val="none" w:sz="0" w:space="0" w:color="auto"/>
            <w:right w:val="none" w:sz="0" w:space="0" w:color="auto"/>
          </w:divBdr>
          <w:divsChild>
            <w:div w:id="420178674">
              <w:marLeft w:val="0"/>
              <w:marRight w:val="0"/>
              <w:marTop w:val="0"/>
              <w:marBottom w:val="0"/>
              <w:divBdr>
                <w:top w:val="none" w:sz="0" w:space="0" w:color="auto"/>
                <w:left w:val="none" w:sz="0" w:space="0" w:color="auto"/>
                <w:bottom w:val="none" w:sz="0" w:space="0" w:color="auto"/>
                <w:right w:val="none" w:sz="0" w:space="0" w:color="auto"/>
              </w:divBdr>
              <w:divsChild>
                <w:div w:id="283928704">
                  <w:marLeft w:val="0"/>
                  <w:marRight w:val="0"/>
                  <w:marTop w:val="0"/>
                  <w:marBottom w:val="0"/>
                  <w:divBdr>
                    <w:top w:val="none" w:sz="0" w:space="0" w:color="auto"/>
                    <w:left w:val="none" w:sz="0" w:space="0" w:color="auto"/>
                    <w:bottom w:val="none" w:sz="0" w:space="0" w:color="auto"/>
                    <w:right w:val="none" w:sz="0" w:space="0" w:color="auto"/>
                  </w:divBdr>
                  <w:divsChild>
                    <w:div w:id="35470707">
                      <w:marLeft w:val="0"/>
                      <w:marRight w:val="0"/>
                      <w:marTop w:val="0"/>
                      <w:marBottom w:val="0"/>
                      <w:divBdr>
                        <w:top w:val="none" w:sz="0" w:space="0" w:color="auto"/>
                        <w:left w:val="none" w:sz="0" w:space="0" w:color="auto"/>
                        <w:bottom w:val="none" w:sz="0" w:space="0" w:color="auto"/>
                        <w:right w:val="none" w:sz="0" w:space="0" w:color="auto"/>
                      </w:divBdr>
                      <w:divsChild>
                        <w:div w:id="69088026">
                          <w:marLeft w:val="0"/>
                          <w:marRight w:val="0"/>
                          <w:marTop w:val="0"/>
                          <w:marBottom w:val="0"/>
                          <w:divBdr>
                            <w:top w:val="none" w:sz="0" w:space="0" w:color="auto"/>
                            <w:left w:val="none" w:sz="0" w:space="0" w:color="auto"/>
                            <w:bottom w:val="none" w:sz="0" w:space="0" w:color="auto"/>
                            <w:right w:val="none" w:sz="0" w:space="0" w:color="auto"/>
                          </w:divBdr>
                          <w:divsChild>
                            <w:div w:id="1588540793">
                              <w:marLeft w:val="0"/>
                              <w:marRight w:val="0"/>
                              <w:marTop w:val="0"/>
                              <w:marBottom w:val="0"/>
                              <w:divBdr>
                                <w:top w:val="none" w:sz="0" w:space="0" w:color="auto"/>
                                <w:left w:val="none" w:sz="0" w:space="0" w:color="auto"/>
                                <w:bottom w:val="none" w:sz="0" w:space="0" w:color="auto"/>
                                <w:right w:val="none" w:sz="0" w:space="0" w:color="auto"/>
                              </w:divBdr>
                              <w:divsChild>
                                <w:div w:id="1958177852">
                                  <w:marLeft w:val="0"/>
                                  <w:marRight w:val="0"/>
                                  <w:marTop w:val="0"/>
                                  <w:marBottom w:val="0"/>
                                  <w:divBdr>
                                    <w:top w:val="none" w:sz="0" w:space="0" w:color="auto"/>
                                    <w:left w:val="none" w:sz="0" w:space="0" w:color="auto"/>
                                    <w:bottom w:val="none" w:sz="0" w:space="0" w:color="auto"/>
                                    <w:right w:val="none" w:sz="0" w:space="0" w:color="auto"/>
                                  </w:divBdr>
                                  <w:divsChild>
                                    <w:div w:id="133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254426">
          <w:marLeft w:val="0"/>
          <w:marRight w:val="0"/>
          <w:marTop w:val="0"/>
          <w:marBottom w:val="0"/>
          <w:divBdr>
            <w:top w:val="none" w:sz="0" w:space="0" w:color="auto"/>
            <w:left w:val="none" w:sz="0" w:space="0" w:color="auto"/>
            <w:bottom w:val="none" w:sz="0" w:space="0" w:color="auto"/>
            <w:right w:val="none" w:sz="0" w:space="0" w:color="auto"/>
          </w:divBdr>
          <w:divsChild>
            <w:div w:id="1419985992">
              <w:marLeft w:val="0"/>
              <w:marRight w:val="0"/>
              <w:marTop w:val="0"/>
              <w:marBottom w:val="0"/>
              <w:divBdr>
                <w:top w:val="none" w:sz="0" w:space="0" w:color="auto"/>
                <w:left w:val="none" w:sz="0" w:space="0" w:color="auto"/>
                <w:bottom w:val="none" w:sz="0" w:space="0" w:color="auto"/>
                <w:right w:val="none" w:sz="0" w:space="0" w:color="auto"/>
              </w:divBdr>
              <w:divsChild>
                <w:div w:id="1303997460">
                  <w:marLeft w:val="0"/>
                  <w:marRight w:val="0"/>
                  <w:marTop w:val="0"/>
                  <w:marBottom w:val="0"/>
                  <w:divBdr>
                    <w:top w:val="none" w:sz="0" w:space="0" w:color="auto"/>
                    <w:left w:val="none" w:sz="0" w:space="0" w:color="auto"/>
                    <w:bottom w:val="none" w:sz="0" w:space="0" w:color="auto"/>
                    <w:right w:val="none" w:sz="0" w:space="0" w:color="auto"/>
                  </w:divBdr>
                  <w:divsChild>
                    <w:div w:id="179584843">
                      <w:marLeft w:val="0"/>
                      <w:marRight w:val="0"/>
                      <w:marTop w:val="0"/>
                      <w:marBottom w:val="0"/>
                      <w:divBdr>
                        <w:top w:val="none" w:sz="0" w:space="0" w:color="auto"/>
                        <w:left w:val="none" w:sz="0" w:space="0" w:color="auto"/>
                        <w:bottom w:val="none" w:sz="0" w:space="0" w:color="auto"/>
                        <w:right w:val="none" w:sz="0" w:space="0" w:color="auto"/>
                      </w:divBdr>
                      <w:divsChild>
                        <w:div w:id="1139496152">
                          <w:marLeft w:val="0"/>
                          <w:marRight w:val="0"/>
                          <w:marTop w:val="0"/>
                          <w:marBottom w:val="0"/>
                          <w:divBdr>
                            <w:top w:val="none" w:sz="0" w:space="0" w:color="auto"/>
                            <w:left w:val="none" w:sz="0" w:space="0" w:color="auto"/>
                            <w:bottom w:val="none" w:sz="0" w:space="0" w:color="auto"/>
                            <w:right w:val="none" w:sz="0" w:space="0" w:color="auto"/>
                          </w:divBdr>
                          <w:divsChild>
                            <w:div w:id="234823464">
                              <w:marLeft w:val="0"/>
                              <w:marRight w:val="0"/>
                              <w:marTop w:val="0"/>
                              <w:marBottom w:val="0"/>
                              <w:divBdr>
                                <w:top w:val="none" w:sz="0" w:space="0" w:color="auto"/>
                                <w:left w:val="none" w:sz="0" w:space="0" w:color="auto"/>
                                <w:bottom w:val="none" w:sz="0" w:space="0" w:color="auto"/>
                                <w:right w:val="none" w:sz="0" w:space="0" w:color="auto"/>
                              </w:divBdr>
                              <w:divsChild>
                                <w:div w:id="553739265">
                                  <w:marLeft w:val="0"/>
                                  <w:marRight w:val="0"/>
                                  <w:marTop w:val="0"/>
                                  <w:marBottom w:val="0"/>
                                  <w:divBdr>
                                    <w:top w:val="none" w:sz="0" w:space="0" w:color="auto"/>
                                    <w:left w:val="none" w:sz="0" w:space="0" w:color="auto"/>
                                    <w:bottom w:val="none" w:sz="0" w:space="0" w:color="auto"/>
                                    <w:right w:val="none" w:sz="0" w:space="0" w:color="auto"/>
                                  </w:divBdr>
                                  <w:divsChild>
                                    <w:div w:id="452788758">
                                      <w:marLeft w:val="0"/>
                                      <w:marRight w:val="0"/>
                                      <w:marTop w:val="0"/>
                                      <w:marBottom w:val="0"/>
                                      <w:divBdr>
                                        <w:top w:val="none" w:sz="0" w:space="0" w:color="auto"/>
                                        <w:left w:val="none" w:sz="0" w:space="0" w:color="auto"/>
                                        <w:bottom w:val="none" w:sz="0" w:space="0" w:color="auto"/>
                                        <w:right w:val="none" w:sz="0" w:space="0" w:color="auto"/>
                                      </w:divBdr>
                                      <w:divsChild>
                                        <w:div w:id="1443459314">
                                          <w:marLeft w:val="0"/>
                                          <w:marRight w:val="0"/>
                                          <w:marTop w:val="0"/>
                                          <w:marBottom w:val="0"/>
                                          <w:divBdr>
                                            <w:top w:val="none" w:sz="0" w:space="0" w:color="auto"/>
                                            <w:left w:val="none" w:sz="0" w:space="0" w:color="auto"/>
                                            <w:bottom w:val="none" w:sz="0" w:space="0" w:color="auto"/>
                                            <w:right w:val="none" w:sz="0" w:space="0" w:color="auto"/>
                                          </w:divBdr>
                                          <w:divsChild>
                                            <w:div w:id="532693132">
                                              <w:marLeft w:val="0"/>
                                              <w:marRight w:val="0"/>
                                              <w:marTop w:val="0"/>
                                              <w:marBottom w:val="0"/>
                                              <w:divBdr>
                                                <w:top w:val="none" w:sz="0" w:space="0" w:color="auto"/>
                                                <w:left w:val="none" w:sz="0" w:space="0" w:color="auto"/>
                                                <w:bottom w:val="none" w:sz="0" w:space="0" w:color="auto"/>
                                                <w:right w:val="none" w:sz="0" w:space="0" w:color="auto"/>
                                              </w:divBdr>
                                              <w:divsChild>
                                                <w:div w:id="18194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304750">
      <w:bodyDiv w:val="1"/>
      <w:marLeft w:val="0"/>
      <w:marRight w:val="0"/>
      <w:marTop w:val="0"/>
      <w:marBottom w:val="0"/>
      <w:divBdr>
        <w:top w:val="none" w:sz="0" w:space="0" w:color="auto"/>
        <w:left w:val="none" w:sz="0" w:space="0" w:color="auto"/>
        <w:bottom w:val="none" w:sz="0" w:space="0" w:color="auto"/>
        <w:right w:val="none" w:sz="0" w:space="0" w:color="auto"/>
      </w:divBdr>
    </w:div>
    <w:div w:id="1231580022">
      <w:bodyDiv w:val="1"/>
      <w:marLeft w:val="0"/>
      <w:marRight w:val="0"/>
      <w:marTop w:val="0"/>
      <w:marBottom w:val="0"/>
      <w:divBdr>
        <w:top w:val="none" w:sz="0" w:space="0" w:color="auto"/>
        <w:left w:val="none" w:sz="0" w:space="0" w:color="auto"/>
        <w:bottom w:val="none" w:sz="0" w:space="0" w:color="auto"/>
        <w:right w:val="none" w:sz="0" w:space="0" w:color="auto"/>
      </w:divBdr>
    </w:div>
    <w:div w:id="1714695946">
      <w:bodyDiv w:val="1"/>
      <w:marLeft w:val="0"/>
      <w:marRight w:val="0"/>
      <w:marTop w:val="0"/>
      <w:marBottom w:val="0"/>
      <w:divBdr>
        <w:top w:val="none" w:sz="0" w:space="0" w:color="auto"/>
        <w:left w:val="none" w:sz="0" w:space="0" w:color="auto"/>
        <w:bottom w:val="none" w:sz="0" w:space="0" w:color="auto"/>
        <w:right w:val="none" w:sz="0" w:space="0" w:color="auto"/>
      </w:divBdr>
    </w:div>
    <w:div w:id="18306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4</Pages>
  <Words>1386</Words>
  <Characters>7627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INFOTECH</cp:lastModifiedBy>
  <cp:revision>7</cp:revision>
  <dcterms:created xsi:type="dcterms:W3CDTF">2026-03-07T10:48:00Z</dcterms:created>
  <dcterms:modified xsi:type="dcterms:W3CDTF">2026-04-11T13:35:00Z</dcterms:modified>
</cp:coreProperties>
</file>