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E7CD" w14:textId="77777777" w:rsidR="00336917" w:rsidRPr="00336917" w:rsidRDefault="00336917" w:rsidP="00336917">
      <w:pPr>
        <w:spacing w:before="100" w:beforeAutospacing="1" w:after="100" w:afterAutospacing="1" w:line="276" w:lineRule="auto"/>
        <w:jc w:val="center"/>
        <w:outlineLvl w:val="2"/>
        <w:rPr>
          <w:rFonts w:asciiTheme="majorBidi" w:eastAsia="Times New Roman" w:hAnsiTheme="majorBidi" w:cstheme="majorBidi"/>
          <w:b/>
          <w:bCs/>
          <w:color w:val="007BB8"/>
          <w:kern w:val="0"/>
          <w:sz w:val="24"/>
          <w:szCs w:val="24"/>
          <w:lang w:eastAsia="fr-DZ"/>
          <w14:ligatures w14:val="none"/>
        </w:rPr>
      </w:pPr>
      <w:r w:rsidRPr="00336917">
        <w:rPr>
          <w:rFonts w:asciiTheme="majorBidi" w:eastAsia="Times New Roman" w:hAnsiTheme="majorBidi" w:cstheme="majorBidi"/>
          <w:b/>
          <w:bCs/>
          <w:color w:val="007BB8"/>
          <w:kern w:val="0"/>
          <w:sz w:val="24"/>
          <w:szCs w:val="24"/>
          <w:lang w:eastAsia="fr-DZ"/>
          <w14:ligatures w14:val="none"/>
        </w:rPr>
        <w:t>COURS 1 : INTRODUCTION A LA PSYCHOLOGIE ECONOMIQUE</w:t>
      </w:r>
    </w:p>
    <w:p w14:paraId="6F988DA5" w14:textId="77777777" w:rsidR="00336917" w:rsidRPr="00336917" w:rsidRDefault="00336917" w:rsidP="00336917">
      <w:pPr>
        <w:spacing w:before="100" w:beforeAutospacing="1" w:after="100" w:afterAutospacing="1" w:line="276" w:lineRule="auto"/>
        <w:jc w:val="both"/>
        <w:outlineLvl w:val="2"/>
        <w:rPr>
          <w:rFonts w:asciiTheme="majorBidi" w:eastAsia="Times New Roman" w:hAnsiTheme="majorBidi" w:cstheme="majorBidi"/>
          <w:b/>
          <w:bCs/>
          <w:kern w:val="0"/>
          <w:sz w:val="24"/>
          <w:szCs w:val="24"/>
          <w:lang w:eastAsia="fr-DZ"/>
          <w14:ligatures w14:val="none"/>
        </w:rPr>
      </w:pPr>
      <w:proofErr w:type="gramStart"/>
      <w:r w:rsidRPr="00336917">
        <w:rPr>
          <w:rFonts w:asciiTheme="majorBidi" w:eastAsia="Times New Roman" w:hAnsiTheme="majorBidi" w:cstheme="majorBidi"/>
          <w:b/>
          <w:bCs/>
          <w:kern w:val="0"/>
          <w:sz w:val="24"/>
          <w:szCs w:val="24"/>
          <w:lang w:eastAsia="fr-DZ"/>
          <w14:ligatures w14:val="none"/>
        </w:rPr>
        <w:t>INTRODUCTION:</w:t>
      </w:r>
      <w:proofErr w:type="gramEnd"/>
    </w:p>
    <w:p w14:paraId="4A7EDB8A"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La psychologie économique apporte des contributions essentielles dans un monde économique en constante mutation, où les individus et les ménages sont de plus en plus amenés à assumer la responsabilité de leur propre bien-être économique. Elle joue ainsi un rôle fondamental en offrant à l’économie une compréhension plus réaliste et éclairante de la rationalité humaine dans le domaine économique.</w:t>
      </w:r>
    </w:p>
    <w:p w14:paraId="7FB92CD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La prise de décision économique, tant au niveau individuel que familial, devient en effet de plus en plus complexe et comporte des conséquences importantes sur la qualité de vie et le bien-être psychologique. Les choix relatifs à l’épargne, à la retraite, à la gestion de la fiscalité ou encore à la prise de risques financiers constituent autant de domaines dans lesquels la psychologie économique peut contribuer à une meilleure compréhension des comportements et à l’adoption de pratiques plus adaptées.</w:t>
      </w:r>
    </w:p>
    <w:p w14:paraId="7DFA7A5D"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Par ailleurs, les pensées et les émotions des individus à propos des biens matériels, de l’argent, des prix, de l’économie ou de l’inflation occupent une place centrale dans la vie mentale économique. L’étude psychologique de ces phénomènes est à la fois fascinante et pertinente en elle-même.</w:t>
      </w:r>
    </w:p>
    <w:p w14:paraId="0D35339B"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Ainsi, la psychologie économique, conçue comme la science de la vie mentale et du comportements économiques, s’inscrit dans une approche contemporaine de la psychologie qui accorde une importance égale à la compréhension des processus mentaux et des comportements observables.</w:t>
      </w:r>
    </w:p>
    <w:p w14:paraId="4D09717D"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1-Définition de la psychologie économique</w:t>
      </w:r>
    </w:p>
    <w:p w14:paraId="7E539A61"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La psychologie économique est une discipline scientifique qui étudie les processus mentaux, émotionnels et sociaux sous-jacents aux comportements économiques des individus et des groupes, ainsi que les interactions réciproques entre l’économie et le fonctionnement psychologique humain. Cette définition s’appuie sur les travaux de plusieurs auteurs de référence.</w:t>
      </w:r>
    </w:p>
    <w:p w14:paraId="68567080" w14:textId="77777777" w:rsidR="00336917" w:rsidRPr="00336917" w:rsidRDefault="00336917" w:rsidP="00336917">
      <w:pPr>
        <w:numPr>
          <w:ilvl w:val="1"/>
          <w:numId w:val="1"/>
        </w:numPr>
        <w:spacing w:before="100" w:beforeAutospacing="1" w:after="100" w:afterAutospacing="1" w:line="276" w:lineRule="auto"/>
        <w:contextualSpacing/>
        <w:jc w:val="both"/>
        <w:rPr>
          <w:rFonts w:asciiTheme="majorBidi" w:eastAsia="Times New Roman" w:hAnsiTheme="majorBidi" w:cstheme="majorBidi"/>
          <w:kern w:val="0"/>
          <w:sz w:val="24"/>
          <w:szCs w:val="24"/>
          <w:lang w:eastAsia="fr-DZ"/>
          <w14:ligatures w14:val="none"/>
        </w:rPr>
      </w:pPr>
      <w:bookmarkStart w:id="0" w:name="_Hlk221398512"/>
      <w:r w:rsidRPr="00336917">
        <w:rPr>
          <w:rFonts w:asciiTheme="majorBidi" w:eastAsia="Times New Roman" w:hAnsiTheme="majorBidi" w:cstheme="majorBidi"/>
          <w:b/>
          <w:bCs/>
          <w:kern w:val="0"/>
          <w:sz w:val="24"/>
          <w:szCs w:val="24"/>
          <w:lang w:eastAsia="fr-DZ"/>
          <w14:ligatures w14:val="none"/>
        </w:rPr>
        <w:t>Définition de</w:t>
      </w:r>
      <w:bookmarkEnd w:id="0"/>
      <w:r w:rsidRPr="00336917">
        <w:rPr>
          <w:rFonts w:asciiTheme="majorBidi" w:eastAsia="Times New Roman" w:hAnsiTheme="majorBidi" w:cstheme="majorBidi"/>
          <w:b/>
          <w:bCs/>
          <w:kern w:val="0"/>
          <w:sz w:val="24"/>
          <w:szCs w:val="24"/>
          <w:lang w:eastAsia="fr-DZ"/>
          <w14:ligatures w14:val="none"/>
        </w:rPr>
        <w:t xml:space="preserve"> </w:t>
      </w:r>
      <w:proofErr w:type="spellStart"/>
      <w:r w:rsidRPr="00336917">
        <w:rPr>
          <w:rFonts w:asciiTheme="majorBidi" w:eastAsia="Times New Roman" w:hAnsiTheme="majorBidi" w:cstheme="majorBidi"/>
          <w:b/>
          <w:bCs/>
          <w:kern w:val="0"/>
          <w:sz w:val="24"/>
          <w:szCs w:val="24"/>
          <w:lang w:eastAsia="fr-DZ"/>
          <w14:ligatures w14:val="none"/>
        </w:rPr>
        <w:t>Lea</w:t>
      </w:r>
      <w:proofErr w:type="spellEnd"/>
      <w:r w:rsidRPr="00336917">
        <w:rPr>
          <w:rFonts w:asciiTheme="majorBidi" w:eastAsia="Times New Roman" w:hAnsiTheme="majorBidi" w:cstheme="majorBidi"/>
          <w:b/>
          <w:bCs/>
          <w:kern w:val="0"/>
          <w:sz w:val="24"/>
          <w:szCs w:val="24"/>
          <w:lang w:eastAsia="fr-DZ"/>
          <w14:ligatures w14:val="none"/>
        </w:rPr>
        <w:t xml:space="preserve">, Tarpy et </w:t>
      </w:r>
      <w:proofErr w:type="spellStart"/>
      <w:r w:rsidRPr="00336917">
        <w:rPr>
          <w:rFonts w:asciiTheme="majorBidi" w:eastAsia="Times New Roman" w:hAnsiTheme="majorBidi" w:cstheme="majorBidi"/>
          <w:b/>
          <w:bCs/>
          <w:kern w:val="0"/>
          <w:sz w:val="24"/>
          <w:szCs w:val="24"/>
          <w:lang w:eastAsia="fr-DZ"/>
          <w14:ligatures w14:val="none"/>
        </w:rPr>
        <w:t>Webley</w:t>
      </w:r>
      <w:proofErr w:type="spellEnd"/>
      <w:r w:rsidRPr="00336917">
        <w:rPr>
          <w:rFonts w:asciiTheme="majorBidi" w:eastAsia="Times New Roman" w:hAnsiTheme="majorBidi" w:cstheme="majorBidi"/>
          <w:b/>
          <w:bCs/>
          <w:kern w:val="0"/>
          <w:sz w:val="24"/>
          <w:szCs w:val="24"/>
          <w:lang w:eastAsia="fr-DZ"/>
          <w14:ligatures w14:val="none"/>
        </w:rPr>
        <w:t xml:space="preserve"> (1987)</w:t>
      </w:r>
    </w:p>
    <w:p w14:paraId="5726C2AE"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Selon </w:t>
      </w:r>
      <w:proofErr w:type="spellStart"/>
      <w:r w:rsidRPr="00336917">
        <w:rPr>
          <w:rFonts w:asciiTheme="majorBidi" w:eastAsia="Times New Roman" w:hAnsiTheme="majorBidi" w:cstheme="majorBidi"/>
          <w:kern w:val="0"/>
          <w:sz w:val="24"/>
          <w:szCs w:val="24"/>
          <w:lang w:eastAsia="fr-DZ"/>
          <w14:ligatures w14:val="none"/>
        </w:rPr>
        <w:t>Lea</w:t>
      </w:r>
      <w:proofErr w:type="spellEnd"/>
      <w:r w:rsidRPr="00336917">
        <w:rPr>
          <w:rFonts w:asciiTheme="majorBidi" w:eastAsia="Times New Roman" w:hAnsiTheme="majorBidi" w:cstheme="majorBidi"/>
          <w:kern w:val="0"/>
          <w:sz w:val="24"/>
          <w:szCs w:val="24"/>
          <w:lang w:eastAsia="fr-DZ"/>
          <w14:ligatures w14:val="none"/>
        </w:rPr>
        <w:t xml:space="preserve">, Tarpy et </w:t>
      </w:r>
      <w:proofErr w:type="spellStart"/>
      <w:r w:rsidRPr="00336917">
        <w:rPr>
          <w:rFonts w:asciiTheme="majorBidi" w:eastAsia="Times New Roman" w:hAnsiTheme="majorBidi" w:cstheme="majorBidi"/>
          <w:kern w:val="0"/>
          <w:sz w:val="24"/>
          <w:szCs w:val="24"/>
          <w:lang w:eastAsia="fr-DZ"/>
          <w14:ligatures w14:val="none"/>
        </w:rPr>
        <w:t>Webley</w:t>
      </w:r>
      <w:proofErr w:type="spellEnd"/>
      <w:r w:rsidRPr="00336917">
        <w:rPr>
          <w:rFonts w:asciiTheme="majorBidi" w:eastAsia="Times New Roman" w:hAnsiTheme="majorBidi" w:cstheme="majorBidi"/>
          <w:kern w:val="0"/>
          <w:sz w:val="24"/>
          <w:szCs w:val="24"/>
          <w:lang w:eastAsia="fr-DZ"/>
          <w14:ligatures w14:val="none"/>
        </w:rPr>
        <w:t xml:space="preserve"> (1987), la psychologie économique étudie « comment les individus influencent l’économie et comment l’économie influence les individus ». Cette définition met en évidence l’idée que </w:t>
      </w:r>
      <w:r w:rsidRPr="00336917">
        <w:rPr>
          <w:rFonts w:asciiTheme="majorBidi" w:eastAsia="Times New Roman" w:hAnsiTheme="majorBidi" w:cstheme="majorBidi"/>
          <w:b/>
          <w:bCs/>
          <w:kern w:val="0"/>
          <w:sz w:val="24"/>
          <w:szCs w:val="24"/>
          <w:lang w:eastAsia="fr-DZ"/>
          <w14:ligatures w14:val="none"/>
        </w:rPr>
        <w:t>l’économie ne constitue pas un ensemble de règles abstraites, mais qu’elle est façonnée par les comportements concrets des individus, et inversement.</w:t>
      </w:r>
    </w:p>
    <w:p w14:paraId="0507616F"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Par exemple, lorsqu’une crise économique est annoncée, de nombreux ménages réduisent leurs dépenses par crainte de perdre leur emploi. Cette peur individuelle entraîne une diminution de la consommation globale, ce qui ralentit l’activité économique et peut contribuer à l’aggravation de la crise.</w:t>
      </w:r>
    </w:p>
    <w:p w14:paraId="07319919" w14:textId="77777777" w:rsidR="00336917" w:rsidRPr="00336917" w:rsidRDefault="00336917" w:rsidP="00336917">
      <w:pPr>
        <w:numPr>
          <w:ilvl w:val="1"/>
          <w:numId w:val="1"/>
        </w:numPr>
        <w:spacing w:after="200" w:line="276" w:lineRule="auto"/>
        <w:contextualSpacing/>
        <w:jc w:val="both"/>
        <w:rPr>
          <w:rFonts w:asciiTheme="majorBidi" w:eastAsiaTheme="minorEastAsia" w:hAnsiTheme="majorBidi" w:cstheme="majorBidi"/>
          <w:kern w:val="0"/>
          <w:sz w:val="24"/>
          <w:szCs w:val="24"/>
          <w:lang w:val="fr-FR" w:eastAsia="fr-FR"/>
          <w14:ligatures w14:val="none"/>
        </w:rPr>
      </w:pPr>
      <w:r w:rsidRPr="00336917">
        <w:rPr>
          <w:rFonts w:asciiTheme="majorBidi" w:eastAsia="Times New Roman" w:hAnsiTheme="majorBidi" w:cstheme="majorBidi"/>
          <w:b/>
          <w:bCs/>
          <w:kern w:val="0"/>
          <w:sz w:val="24"/>
          <w:szCs w:val="24"/>
          <w:lang w:eastAsia="fr-DZ"/>
          <w14:ligatures w14:val="none"/>
        </w:rPr>
        <w:lastRenderedPageBreak/>
        <w:t>Définition de</w:t>
      </w:r>
      <w:r w:rsidRPr="00336917">
        <w:rPr>
          <w:rFonts w:asciiTheme="majorBidi" w:eastAsiaTheme="minorEastAsia" w:hAnsiTheme="majorBidi" w:cstheme="majorBidi"/>
          <w:b/>
          <w:bCs/>
          <w:kern w:val="0"/>
          <w:sz w:val="24"/>
          <w:szCs w:val="24"/>
          <w:lang w:val="fr-FR" w:eastAsia="fr-FR"/>
          <w14:ligatures w14:val="none"/>
        </w:rPr>
        <w:t xml:space="preserve"> George Katona (1975)</w:t>
      </w:r>
      <w:r w:rsidRPr="00336917">
        <w:rPr>
          <w:rFonts w:asciiTheme="majorBidi" w:eastAsiaTheme="minorEastAsia" w:hAnsiTheme="majorBidi" w:cstheme="majorBidi"/>
          <w:kern w:val="0"/>
          <w:sz w:val="24"/>
          <w:szCs w:val="24"/>
          <w:lang w:val="fr-FR" w:eastAsia="fr-FR"/>
          <w14:ligatures w14:val="none"/>
        </w:rPr>
        <w:t xml:space="preserve"> </w:t>
      </w:r>
    </w:p>
    <w:p w14:paraId="14CB0949"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val="fr-FR" w:eastAsia="fr-FR"/>
          <w14:ligatures w14:val="none"/>
        </w:rPr>
      </w:pPr>
      <w:r w:rsidRPr="00336917">
        <w:rPr>
          <w:rFonts w:asciiTheme="majorBidi" w:eastAsiaTheme="minorEastAsia" w:hAnsiTheme="majorBidi" w:cstheme="majorBidi"/>
          <w:kern w:val="0"/>
          <w:sz w:val="24"/>
          <w:szCs w:val="24"/>
          <w:lang w:val="fr-FR" w:eastAsia="fr-FR"/>
          <w14:ligatures w14:val="none"/>
        </w:rPr>
        <w:t>La psychologie économique analyse les attitudes, attentes et motivations qui déterminent le</w:t>
      </w:r>
    </w:p>
    <w:p w14:paraId="4C2FE7A5"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val="fr-FR" w:eastAsia="fr-FR"/>
          <w14:ligatures w14:val="none"/>
        </w:rPr>
      </w:pPr>
      <w:proofErr w:type="gramStart"/>
      <w:r w:rsidRPr="00336917">
        <w:rPr>
          <w:rFonts w:asciiTheme="majorBidi" w:eastAsiaTheme="minorEastAsia" w:hAnsiTheme="majorBidi" w:cstheme="majorBidi"/>
          <w:kern w:val="0"/>
          <w:sz w:val="24"/>
          <w:szCs w:val="24"/>
          <w:lang w:val="fr-FR" w:eastAsia="fr-FR"/>
          <w14:ligatures w14:val="none"/>
        </w:rPr>
        <w:t>comportement</w:t>
      </w:r>
      <w:proofErr w:type="gramEnd"/>
      <w:r w:rsidRPr="00336917">
        <w:rPr>
          <w:rFonts w:asciiTheme="majorBidi" w:eastAsiaTheme="minorEastAsia" w:hAnsiTheme="majorBidi" w:cstheme="majorBidi"/>
          <w:kern w:val="0"/>
          <w:sz w:val="24"/>
          <w:szCs w:val="24"/>
          <w:lang w:val="fr-FR" w:eastAsia="fr-FR"/>
          <w14:ligatures w14:val="none"/>
        </w:rPr>
        <w:t xml:space="preserve"> économique et expliquent les fluctuations économiques.</w:t>
      </w:r>
    </w:p>
    <w:p w14:paraId="64D692A2"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heme="majorEastAsia" w:hAnsiTheme="majorBidi" w:cstheme="majorBidi"/>
          <w:b/>
          <w:bCs/>
          <w:kern w:val="0"/>
          <w:sz w:val="24"/>
          <w:szCs w:val="24"/>
          <w:lang w:eastAsia="fr-DZ"/>
          <w14:ligatures w14:val="none"/>
        </w:rPr>
        <w:t>Exemples :</w:t>
      </w:r>
    </w:p>
    <w:p w14:paraId="16C44E0F"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-Chaque année, lors de la sortie d’un nouvel iPhone, de nombreux consommateurs ressentent une </w:t>
      </w:r>
      <w:r w:rsidRPr="00336917">
        <w:rPr>
          <w:rFonts w:asciiTheme="majorBidi" w:eastAsiaTheme="majorEastAsia" w:hAnsiTheme="majorBidi" w:cstheme="majorBidi"/>
          <w:b/>
          <w:bCs/>
          <w:kern w:val="0"/>
          <w:sz w:val="24"/>
          <w:szCs w:val="24"/>
          <w:lang w:eastAsia="fr-DZ"/>
          <w14:ligatures w14:val="none"/>
        </w:rPr>
        <w:t>motivation à se conformer aux tendances sociales</w:t>
      </w:r>
      <w:r w:rsidRPr="00336917">
        <w:rPr>
          <w:rFonts w:asciiTheme="majorBidi" w:eastAsia="Times New Roman" w:hAnsiTheme="majorBidi" w:cstheme="majorBidi"/>
          <w:kern w:val="0"/>
          <w:sz w:val="24"/>
          <w:szCs w:val="24"/>
          <w:lang w:eastAsia="fr-DZ"/>
          <w14:ligatures w14:val="none"/>
        </w:rPr>
        <w:t xml:space="preserve"> et à ne pas être exclus de leur groupe. Même lorsque leur téléphone fonctionne encore correctement et malgré un prix élevé, ils décident d’acheter le nouveau modèle. Cette motivation sociale influence leur comportement économique et entraîne une </w:t>
      </w:r>
      <w:r w:rsidRPr="00336917">
        <w:rPr>
          <w:rFonts w:asciiTheme="majorBidi" w:eastAsiaTheme="majorEastAsia" w:hAnsiTheme="majorBidi" w:cstheme="majorBidi"/>
          <w:b/>
          <w:bCs/>
          <w:kern w:val="0"/>
          <w:sz w:val="24"/>
          <w:szCs w:val="24"/>
          <w:lang w:eastAsia="fr-DZ"/>
          <w14:ligatures w14:val="none"/>
        </w:rPr>
        <w:t>augmentation importante des ventes</w:t>
      </w:r>
      <w:r w:rsidRPr="00336917">
        <w:rPr>
          <w:rFonts w:asciiTheme="majorBidi" w:eastAsia="Times New Roman" w:hAnsiTheme="majorBidi" w:cstheme="majorBidi"/>
          <w:kern w:val="0"/>
          <w:sz w:val="24"/>
          <w:szCs w:val="24"/>
          <w:lang w:eastAsia="fr-DZ"/>
          <w14:ligatures w14:val="none"/>
        </w:rPr>
        <w:t>, ce qui affecte la production, les profits de l’entreprise et l’activité économique globale.</w:t>
      </w:r>
    </w:p>
    <w:p w14:paraId="03F35CEF"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DZ"/>
          <w14:ligatures w14:val="none"/>
        </w:rPr>
      </w:pPr>
      <w:r w:rsidRPr="00336917">
        <w:rPr>
          <w:rFonts w:asciiTheme="majorBidi" w:eastAsia="Times New Roman" w:hAnsiTheme="majorBidi" w:cstheme="majorBidi"/>
          <w:kern w:val="0"/>
          <w:sz w:val="24"/>
          <w:szCs w:val="24"/>
          <w:lang w:eastAsia="fr-DZ"/>
          <w14:ligatures w14:val="none"/>
        </w:rPr>
        <w:t>-</w:t>
      </w:r>
      <w:r w:rsidRPr="00336917">
        <w:rPr>
          <w:rFonts w:asciiTheme="majorBidi" w:eastAsiaTheme="minorEastAsia" w:hAnsiTheme="majorBidi" w:cstheme="majorBidi"/>
          <w:kern w:val="0"/>
          <w:sz w:val="24"/>
          <w:szCs w:val="24"/>
          <w:lang w:val="fr-FR" w:eastAsia="fr-FR"/>
          <w14:ligatures w14:val="none"/>
        </w:rPr>
        <w:t xml:space="preserve"> </w:t>
      </w:r>
      <w:r w:rsidRPr="00336917">
        <w:rPr>
          <w:rFonts w:asciiTheme="majorBidi" w:eastAsia="Times New Roman" w:hAnsiTheme="majorBidi" w:cstheme="majorBidi"/>
          <w:kern w:val="0"/>
          <w:sz w:val="24"/>
          <w:szCs w:val="24"/>
          <w:lang w:val="fr-FR" w:eastAsia="fr-DZ"/>
          <w14:ligatures w14:val="none"/>
        </w:rPr>
        <w:t xml:space="preserve">Lorsqu’un supermarché affiche une promotion limitée dans le temps (« offre valable aujourd’hui seulement »), de nombreux consommateurs ressentent une </w:t>
      </w:r>
      <w:r w:rsidRPr="00336917">
        <w:rPr>
          <w:rFonts w:asciiTheme="majorBidi" w:eastAsia="Times New Roman" w:hAnsiTheme="majorBidi" w:cstheme="majorBidi"/>
          <w:b/>
          <w:bCs/>
          <w:kern w:val="0"/>
          <w:sz w:val="24"/>
          <w:szCs w:val="24"/>
          <w:lang w:val="fr-FR" w:eastAsia="fr-DZ"/>
          <w14:ligatures w14:val="none"/>
        </w:rPr>
        <w:t>motivation liée à la peur de rater une opportunité</w:t>
      </w:r>
      <w:r w:rsidRPr="00336917">
        <w:rPr>
          <w:rFonts w:asciiTheme="majorBidi" w:eastAsia="Times New Roman" w:hAnsiTheme="majorBidi" w:cstheme="majorBidi"/>
          <w:kern w:val="0"/>
          <w:sz w:val="24"/>
          <w:szCs w:val="24"/>
          <w:lang w:val="fr-FR" w:eastAsia="fr-DZ"/>
          <w14:ligatures w14:val="none"/>
        </w:rPr>
        <w:t xml:space="preserve">. Même s’ils n’avaient pas prévu d’acheter le produit, ils le font pour ne pas regretter leur décision. Cette réaction psychologique modifie le comportement d’achat et provoque une </w:t>
      </w:r>
      <w:r w:rsidRPr="00336917">
        <w:rPr>
          <w:rFonts w:asciiTheme="majorBidi" w:eastAsia="Times New Roman" w:hAnsiTheme="majorBidi" w:cstheme="majorBidi"/>
          <w:b/>
          <w:bCs/>
          <w:kern w:val="0"/>
          <w:sz w:val="24"/>
          <w:szCs w:val="24"/>
          <w:lang w:val="fr-FR" w:eastAsia="fr-DZ"/>
          <w14:ligatures w14:val="none"/>
        </w:rPr>
        <w:t>augmentation temporaire des ventes</w:t>
      </w:r>
      <w:r w:rsidRPr="00336917">
        <w:rPr>
          <w:rFonts w:asciiTheme="majorBidi" w:eastAsia="Times New Roman" w:hAnsiTheme="majorBidi" w:cstheme="majorBidi"/>
          <w:kern w:val="0"/>
          <w:sz w:val="24"/>
          <w:szCs w:val="24"/>
          <w:lang w:val="fr-FR" w:eastAsia="fr-DZ"/>
          <w14:ligatures w14:val="none"/>
        </w:rPr>
        <w:t>, ce qui explique certaines variations de l’activité économique.</w:t>
      </w:r>
    </w:p>
    <w:p w14:paraId="2A40FB3E" w14:textId="77777777" w:rsidR="00336917" w:rsidRPr="00336917" w:rsidRDefault="00336917" w:rsidP="00336917">
      <w:pPr>
        <w:spacing w:after="200" w:line="276" w:lineRule="auto"/>
        <w:jc w:val="both"/>
        <w:rPr>
          <w:rFonts w:asciiTheme="majorBidi" w:eastAsiaTheme="minorEastAsia" w:hAnsiTheme="majorBidi" w:cstheme="majorBidi"/>
          <w:b/>
          <w:bCs/>
          <w:kern w:val="0"/>
          <w:sz w:val="24"/>
          <w:szCs w:val="24"/>
          <w:lang w:val="fr-FR" w:eastAsia="fr-FR"/>
          <w14:ligatures w14:val="none"/>
        </w:rPr>
      </w:pPr>
      <w:r w:rsidRPr="00336917">
        <w:rPr>
          <w:rFonts w:asciiTheme="majorBidi" w:eastAsiaTheme="minorEastAsia" w:hAnsiTheme="majorBidi" w:cstheme="majorBidi"/>
          <w:b/>
          <w:bCs/>
          <w:kern w:val="0"/>
          <w:sz w:val="24"/>
          <w:szCs w:val="24"/>
          <w:lang w:val="fr-FR" w:eastAsia="fr-FR"/>
          <w14:ligatures w14:val="none"/>
        </w:rPr>
        <w:t xml:space="preserve">1-3- Définition de </w:t>
      </w:r>
      <w:proofErr w:type="spellStart"/>
      <w:r w:rsidRPr="00336917">
        <w:rPr>
          <w:rFonts w:asciiTheme="majorBidi" w:eastAsiaTheme="minorEastAsia" w:hAnsiTheme="majorBidi" w:cstheme="majorBidi"/>
          <w:b/>
          <w:bCs/>
          <w:kern w:val="0"/>
          <w:sz w:val="24"/>
          <w:szCs w:val="24"/>
          <w:lang w:val="fr-FR" w:eastAsia="fr-FR"/>
          <w14:ligatures w14:val="none"/>
        </w:rPr>
        <w:t>Wärneryd</w:t>
      </w:r>
      <w:proofErr w:type="spellEnd"/>
      <w:r w:rsidRPr="00336917">
        <w:rPr>
          <w:rFonts w:asciiTheme="majorBidi" w:eastAsiaTheme="minorEastAsia" w:hAnsiTheme="majorBidi" w:cstheme="majorBidi"/>
          <w:b/>
          <w:bCs/>
          <w:kern w:val="0"/>
          <w:sz w:val="24"/>
          <w:szCs w:val="24"/>
          <w:lang w:val="fr-FR" w:eastAsia="fr-FR"/>
          <w14:ligatures w14:val="none"/>
        </w:rPr>
        <w:t xml:space="preserve"> (2005)</w:t>
      </w:r>
    </w:p>
    <w:p w14:paraId="19F338C4"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val="fr-FR" w:eastAsia="fr-FR"/>
          <w14:ligatures w14:val="none"/>
        </w:rPr>
      </w:pPr>
      <w:r w:rsidRPr="00336917">
        <w:rPr>
          <w:rFonts w:asciiTheme="majorBidi" w:eastAsiaTheme="minorEastAsia" w:hAnsiTheme="majorBidi" w:cstheme="majorBidi"/>
          <w:kern w:val="0"/>
          <w:sz w:val="24"/>
          <w:szCs w:val="24"/>
          <w:lang w:val="fr-FR" w:eastAsia="fr-FR"/>
          <w14:ligatures w14:val="none"/>
        </w:rPr>
        <w:t>La psychologie économique est l’étude du comportement économique et de ses fondements psychologiques, incluant les processus cognitifs, émotionnels et sociaux.</w:t>
      </w:r>
    </w:p>
    <w:p w14:paraId="22D5765F"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proofErr w:type="gramStart"/>
      <w:r w:rsidRPr="00336917">
        <w:rPr>
          <w:rFonts w:asciiTheme="majorBidi" w:eastAsia="Times New Roman" w:hAnsiTheme="majorBidi" w:cstheme="majorBidi"/>
          <w:b/>
          <w:bCs/>
          <w:kern w:val="0"/>
          <w:sz w:val="24"/>
          <w:szCs w:val="24"/>
          <w:lang w:eastAsia="fr-DZ"/>
          <w14:ligatures w14:val="none"/>
        </w:rPr>
        <w:t>Exemple</w:t>
      </w:r>
      <w:r w:rsidRPr="00336917">
        <w:rPr>
          <w:rFonts w:asciiTheme="majorBidi" w:eastAsia="Times New Roman" w:hAnsiTheme="majorBidi" w:cstheme="majorBidi"/>
          <w:kern w:val="0"/>
          <w:sz w:val="24"/>
          <w:szCs w:val="24"/>
          <w:lang w:eastAsia="fr-DZ"/>
          <w14:ligatures w14:val="none"/>
        </w:rPr>
        <w:t>:</w:t>
      </w:r>
      <w:proofErr w:type="gramEnd"/>
      <w:r w:rsidRPr="00336917">
        <w:rPr>
          <w:rFonts w:asciiTheme="majorBidi" w:eastAsia="Times New Roman" w:hAnsiTheme="majorBidi" w:cstheme="majorBidi"/>
          <w:kern w:val="0"/>
          <w:sz w:val="24"/>
          <w:szCs w:val="24"/>
          <w:lang w:eastAsia="fr-DZ"/>
          <w14:ligatures w14:val="none"/>
        </w:rPr>
        <w:t xml:space="preserve"> Un jeune diplômé décide de créer sa boutique en ligne pour vendre des produits artisanaux.</w:t>
      </w:r>
    </w:p>
    <w:p w14:paraId="722AD2B5"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w:t>
      </w:r>
      <w:r w:rsidRPr="00336917">
        <w:rPr>
          <w:rFonts w:asciiTheme="majorBidi" w:eastAsiaTheme="majorEastAsia" w:hAnsiTheme="majorBidi" w:cstheme="majorBidi"/>
          <w:b/>
          <w:bCs/>
          <w:kern w:val="0"/>
          <w:sz w:val="24"/>
          <w:szCs w:val="24"/>
          <w:lang w:eastAsia="fr-DZ"/>
          <w14:ligatures w14:val="none"/>
        </w:rPr>
        <w:t>Processus cognitif :</w:t>
      </w:r>
      <w:r w:rsidRPr="00336917">
        <w:rPr>
          <w:rFonts w:asciiTheme="majorBidi" w:eastAsia="Times New Roman" w:hAnsiTheme="majorBidi" w:cstheme="majorBidi"/>
          <w:kern w:val="0"/>
          <w:sz w:val="24"/>
          <w:szCs w:val="24"/>
          <w:lang w:eastAsia="fr-DZ"/>
          <w14:ligatures w14:val="none"/>
        </w:rPr>
        <w:t xml:space="preserve"> Il analyse le marché, compare les plateformes e-commerce, étudie les prix des concurrents et planifie sa stratégie de marketing.</w:t>
      </w:r>
    </w:p>
    <w:p w14:paraId="6FE24C6F"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heme="majorEastAsia" w:hAnsiTheme="majorBidi" w:cstheme="majorBidi"/>
          <w:b/>
          <w:bCs/>
          <w:kern w:val="0"/>
          <w:sz w:val="24"/>
          <w:szCs w:val="24"/>
          <w:lang w:eastAsia="fr-DZ"/>
          <w14:ligatures w14:val="none"/>
        </w:rPr>
        <w:t>-Processus émotionnel :</w:t>
      </w:r>
      <w:r w:rsidRPr="00336917">
        <w:rPr>
          <w:rFonts w:asciiTheme="majorBidi" w:eastAsia="Times New Roman" w:hAnsiTheme="majorBidi" w:cstheme="majorBidi"/>
          <w:kern w:val="0"/>
          <w:sz w:val="24"/>
          <w:szCs w:val="24"/>
          <w:lang w:eastAsia="fr-DZ"/>
          <w14:ligatures w14:val="none"/>
        </w:rPr>
        <w:t xml:space="preserve"> Il ressent de l’enthousiasme et de la motivation face à l’idée de réussir, mais aussi de l’inquiétude ou du stress face au risque d’échec.</w:t>
      </w:r>
    </w:p>
    <w:p w14:paraId="579B20B4"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heme="majorEastAsia" w:hAnsiTheme="majorBidi" w:cstheme="majorBidi"/>
          <w:b/>
          <w:bCs/>
          <w:kern w:val="0"/>
          <w:sz w:val="24"/>
          <w:szCs w:val="24"/>
          <w:lang w:eastAsia="fr-DZ"/>
          <w14:ligatures w14:val="none"/>
        </w:rPr>
        <w:t>-Processus social :</w:t>
      </w:r>
      <w:r w:rsidRPr="00336917">
        <w:rPr>
          <w:rFonts w:asciiTheme="majorBidi" w:eastAsia="Times New Roman" w:hAnsiTheme="majorBidi" w:cstheme="majorBidi"/>
          <w:kern w:val="0"/>
          <w:sz w:val="24"/>
          <w:szCs w:val="24"/>
          <w:lang w:eastAsia="fr-DZ"/>
          <w14:ligatures w14:val="none"/>
        </w:rPr>
        <w:t xml:space="preserve"> Il se laisse influencer par les conseils de ses amis, les témoignages d’autres entrepreneurs sur les réseaux sociaux, ou par la popularité de certains produits auprès de sa communauté cible.</w:t>
      </w:r>
    </w:p>
    <w:p w14:paraId="75428642"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La décision de lancer son e-commerce résulte donc de l’interaction de ces trois dimensions psychologiques, illustrant parfaitement la définition moderne de </w:t>
      </w:r>
      <w:proofErr w:type="spellStart"/>
      <w:r w:rsidRPr="00336917">
        <w:rPr>
          <w:rFonts w:asciiTheme="majorBidi" w:eastAsia="Times New Roman" w:hAnsiTheme="majorBidi" w:cstheme="majorBidi"/>
          <w:kern w:val="0"/>
          <w:sz w:val="24"/>
          <w:szCs w:val="24"/>
          <w:lang w:eastAsia="fr-DZ"/>
          <w14:ligatures w14:val="none"/>
        </w:rPr>
        <w:t>Wärneryd</w:t>
      </w:r>
      <w:proofErr w:type="spellEnd"/>
      <w:r w:rsidRPr="00336917">
        <w:rPr>
          <w:rFonts w:asciiTheme="majorBidi" w:eastAsia="Times New Roman" w:hAnsiTheme="majorBidi" w:cstheme="majorBidi"/>
          <w:kern w:val="0"/>
          <w:sz w:val="24"/>
          <w:szCs w:val="24"/>
          <w:lang w:eastAsia="fr-DZ"/>
          <w14:ligatures w14:val="none"/>
        </w:rPr>
        <w:t xml:space="preserve"> (2005).</w:t>
      </w:r>
    </w:p>
    <w:p w14:paraId="14258F42" w14:textId="77777777" w:rsidR="00336917" w:rsidRPr="00336917" w:rsidRDefault="00336917" w:rsidP="00336917">
      <w:pPr>
        <w:numPr>
          <w:ilvl w:val="1"/>
          <w:numId w:val="2"/>
        </w:numPr>
        <w:spacing w:after="200" w:line="276" w:lineRule="auto"/>
        <w:ind w:left="709" w:hanging="709"/>
        <w:contextualSpacing/>
        <w:jc w:val="both"/>
        <w:rPr>
          <w:rFonts w:asciiTheme="majorBidi" w:eastAsiaTheme="minorEastAsia" w:hAnsiTheme="majorBidi" w:cstheme="majorBidi"/>
          <w:b/>
          <w:bCs/>
          <w:kern w:val="0"/>
          <w:sz w:val="24"/>
          <w:szCs w:val="24"/>
          <w:lang w:val="fr-FR" w:eastAsia="fr-FR"/>
          <w14:ligatures w14:val="none"/>
        </w:rPr>
      </w:pPr>
      <w:r w:rsidRPr="00336917">
        <w:rPr>
          <w:rFonts w:asciiTheme="majorBidi" w:eastAsiaTheme="minorEastAsia" w:hAnsiTheme="majorBidi" w:cstheme="majorBidi"/>
          <w:b/>
          <w:bCs/>
          <w:kern w:val="0"/>
          <w:sz w:val="24"/>
          <w:szCs w:val="24"/>
          <w:lang w:val="fr-FR" w:eastAsia="fr-FR"/>
          <w14:ligatures w14:val="none"/>
        </w:rPr>
        <w:t xml:space="preserve">Définition de </w:t>
      </w:r>
      <w:proofErr w:type="spellStart"/>
      <w:r w:rsidRPr="00336917">
        <w:rPr>
          <w:rFonts w:asciiTheme="majorBidi" w:eastAsiaTheme="minorEastAsia" w:hAnsiTheme="majorBidi" w:cstheme="majorBidi"/>
          <w:b/>
          <w:bCs/>
          <w:kern w:val="0"/>
          <w:sz w:val="24"/>
          <w:szCs w:val="24"/>
          <w:lang w:val="fr-FR" w:eastAsia="fr-FR"/>
          <w14:ligatures w14:val="none"/>
        </w:rPr>
        <w:t>Kirchler</w:t>
      </w:r>
      <w:proofErr w:type="spellEnd"/>
      <w:r w:rsidRPr="00336917">
        <w:rPr>
          <w:rFonts w:asciiTheme="majorBidi" w:eastAsiaTheme="minorEastAsia" w:hAnsiTheme="majorBidi" w:cstheme="majorBidi"/>
          <w:b/>
          <w:bCs/>
          <w:kern w:val="0"/>
          <w:sz w:val="24"/>
          <w:szCs w:val="24"/>
          <w:lang w:val="fr-FR" w:eastAsia="fr-FR"/>
          <w14:ligatures w14:val="none"/>
        </w:rPr>
        <w:t xml:space="preserve"> &amp; Hoelzl (2003) </w:t>
      </w:r>
    </w:p>
    <w:p w14:paraId="7FF5A56C"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val="fr-FR" w:eastAsia="fr-FR"/>
          <w14:ligatures w14:val="none"/>
        </w:rPr>
      </w:pPr>
      <w:r w:rsidRPr="00336917">
        <w:rPr>
          <w:rFonts w:asciiTheme="majorBidi" w:eastAsiaTheme="minorEastAsia" w:hAnsiTheme="majorBidi" w:cstheme="majorBidi"/>
          <w:kern w:val="0"/>
          <w:sz w:val="24"/>
          <w:szCs w:val="24"/>
          <w:lang w:val="fr-FR" w:eastAsia="fr-FR"/>
          <w14:ligatures w14:val="none"/>
        </w:rPr>
        <w:t>La psychologie économique examine les déterminants psychologiques des décisions économiques, allant de la consommation individuelle aux phénomènes macroéconomiques.</w:t>
      </w:r>
    </w:p>
    <w:p w14:paraId="0DD82742"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heme="majorEastAsia" w:hAnsiTheme="majorBidi" w:cstheme="majorBidi"/>
          <w:b/>
          <w:bCs/>
          <w:kern w:val="0"/>
          <w:sz w:val="24"/>
          <w:szCs w:val="24"/>
          <w:lang w:eastAsia="fr-DZ"/>
          <w14:ligatures w14:val="none"/>
        </w:rPr>
        <w:lastRenderedPageBreak/>
        <w:t>Exemple :</w:t>
      </w:r>
      <w:r w:rsidRPr="00336917">
        <w:rPr>
          <w:rFonts w:asciiTheme="majorBidi" w:eastAsia="Times New Roman" w:hAnsiTheme="majorBidi" w:cstheme="majorBidi"/>
          <w:kern w:val="0"/>
          <w:sz w:val="24"/>
          <w:szCs w:val="24"/>
          <w:lang w:eastAsia="fr-DZ"/>
          <w14:ligatures w14:val="none"/>
        </w:rPr>
        <w:t xml:space="preserve"> Pendant les soldes, de nombreux consommateurs décident d’acheter des produits qu’ils n’avaient pas prévus.</w:t>
      </w:r>
    </w:p>
    <w:p w14:paraId="3866CEBE"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heme="majorEastAsia" w:hAnsiTheme="majorBidi" w:cstheme="majorBidi"/>
          <w:b/>
          <w:bCs/>
          <w:kern w:val="0"/>
          <w:sz w:val="24"/>
          <w:szCs w:val="24"/>
          <w:lang w:eastAsia="fr-DZ"/>
          <w14:ligatures w14:val="none"/>
        </w:rPr>
        <w:t>-Au niveau individuel</w:t>
      </w:r>
      <w:r w:rsidRPr="00336917">
        <w:rPr>
          <w:rFonts w:asciiTheme="majorBidi" w:eastAsia="Times New Roman" w:hAnsiTheme="majorBidi" w:cstheme="majorBidi"/>
          <w:kern w:val="0"/>
          <w:sz w:val="24"/>
          <w:szCs w:val="24"/>
          <w:lang w:eastAsia="fr-DZ"/>
          <w14:ligatures w14:val="none"/>
        </w:rPr>
        <w:t>, chaque personne agit en fonction de ses motivations psychologiques : le plaisir d’acheter, l’envie de profiter d’une bonne affaire ou la peur de manquer une opportunité.</w:t>
      </w:r>
    </w:p>
    <w:p w14:paraId="5B16189A"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heme="majorEastAsia" w:hAnsiTheme="majorBidi" w:cstheme="majorBidi"/>
          <w:b/>
          <w:bCs/>
          <w:kern w:val="0"/>
          <w:sz w:val="24"/>
          <w:szCs w:val="24"/>
          <w:lang w:eastAsia="fr-DZ"/>
          <w14:ligatures w14:val="none"/>
        </w:rPr>
        <w:t>-Au niveau macroéconomique</w:t>
      </w:r>
      <w:r w:rsidRPr="00336917">
        <w:rPr>
          <w:rFonts w:asciiTheme="majorBidi" w:eastAsia="Times New Roman" w:hAnsiTheme="majorBidi" w:cstheme="majorBidi"/>
          <w:kern w:val="0"/>
          <w:sz w:val="24"/>
          <w:szCs w:val="24"/>
          <w:lang w:eastAsia="fr-DZ"/>
          <w14:ligatures w14:val="none"/>
        </w:rPr>
        <w:t>, ces achats massifs entraînent une augmentation temporaire des ventes pour les entreprises, stimulent la production et peuvent influencer la croissance économique du trimestre.</w:t>
      </w:r>
    </w:p>
    <w:p w14:paraId="79BAB404"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heme="majorEastAsia" w:hAnsiTheme="majorBidi" w:cstheme="majorBidi"/>
          <w:kern w:val="0"/>
          <w:sz w:val="24"/>
          <w:szCs w:val="24"/>
          <w:lang w:eastAsia="fr-DZ"/>
          <w14:ligatures w14:val="none"/>
        </w:rPr>
        <w:t>A l’instar des définitions citées précédemment on peut présenter une définition de la psychologie économique.</w:t>
      </w:r>
    </w:p>
    <w:p w14:paraId="0A99091F"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kern w:val="0"/>
          <w:sz w:val="24"/>
          <w:szCs w:val="24"/>
          <w:lang w:eastAsia="fr-FR"/>
          <w14:ligatures w14:val="none"/>
        </w:rPr>
        <w:t xml:space="preserve">          La psychologie économique est une branche de la psychologie appliquée et interdisciplinaire qui </w:t>
      </w:r>
      <w:r w:rsidRPr="00336917">
        <w:rPr>
          <w:rFonts w:asciiTheme="majorBidi" w:eastAsiaTheme="minorEastAsia" w:hAnsiTheme="majorBidi" w:cstheme="majorBidi"/>
          <w:kern w:val="0"/>
          <w:sz w:val="24"/>
          <w:szCs w:val="24"/>
          <w:lang w:val="fr-FR" w:eastAsia="fr-FR"/>
          <w14:ligatures w14:val="none"/>
        </w:rPr>
        <w:t xml:space="preserve">analyse les comportements économiques à partir des processus psychologiques et étudie </w:t>
      </w:r>
      <w:r w:rsidRPr="00336917">
        <w:rPr>
          <w:rFonts w:asciiTheme="majorBidi" w:eastAsiaTheme="minorEastAsia" w:hAnsiTheme="majorBidi" w:cstheme="majorBidi"/>
          <w:kern w:val="0"/>
          <w:sz w:val="24"/>
          <w:szCs w:val="24"/>
          <w:lang w:eastAsia="fr-FR"/>
          <w14:ligatures w14:val="none"/>
        </w:rPr>
        <w:t>l’interaction dynamique entre les individus et les systèmes économiques, dans le but de comprendre, expliquer et améliorer le bien-être économique.</w:t>
      </w:r>
      <w:r w:rsidRPr="00336917">
        <w:rPr>
          <w:rFonts w:asciiTheme="majorBidi" w:eastAsiaTheme="minorEastAsia" w:hAnsiTheme="majorBidi" w:cstheme="majorBidi"/>
          <w:kern w:val="0"/>
          <w:sz w:val="24"/>
          <w:szCs w:val="24"/>
          <w:lang w:val="fr-FR" w:eastAsia="fr-FR"/>
          <w14:ligatures w14:val="none"/>
        </w:rPr>
        <w:t xml:space="preserve"> </w:t>
      </w:r>
    </w:p>
    <w:p w14:paraId="2BFFB3EB"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kern w:val="0"/>
          <w:sz w:val="24"/>
          <w:szCs w:val="24"/>
          <w:lang w:eastAsia="fr-FR"/>
          <w14:ligatures w14:val="none"/>
        </w:rPr>
        <w:t xml:space="preserve">Elle est </w:t>
      </w:r>
      <w:r w:rsidRPr="00336917">
        <w:rPr>
          <w:rFonts w:asciiTheme="majorBidi" w:eastAsiaTheme="minorEastAsia" w:hAnsiTheme="majorBidi" w:cstheme="majorBidi"/>
          <w:b/>
          <w:bCs/>
          <w:kern w:val="0"/>
          <w:sz w:val="24"/>
          <w:szCs w:val="24"/>
          <w:lang w:eastAsia="fr-FR"/>
          <w14:ligatures w14:val="none"/>
        </w:rPr>
        <w:t>appliquée</w:t>
      </w:r>
      <w:r w:rsidRPr="00336917">
        <w:rPr>
          <w:rFonts w:asciiTheme="majorBidi" w:eastAsiaTheme="minorEastAsia" w:hAnsiTheme="majorBidi" w:cstheme="majorBidi"/>
          <w:kern w:val="0"/>
          <w:sz w:val="24"/>
          <w:szCs w:val="24"/>
          <w:lang w:eastAsia="fr-FR"/>
          <w14:ligatures w14:val="none"/>
        </w:rPr>
        <w:t xml:space="preserve"> car elle ne se limite pas à l’analyse théorique : elle cherche à résoudre des problèmes concrets, comme l’optimisation de l’épargne, la gestion des dettes, la conception de politiques publiques ou le développement de pratiques de consommation responsables.</w:t>
      </w:r>
    </w:p>
    <w:p w14:paraId="0BA6070E"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kern w:val="0"/>
          <w:sz w:val="24"/>
          <w:szCs w:val="24"/>
          <w:lang w:eastAsia="fr-FR"/>
          <w14:ligatures w14:val="none"/>
        </w:rPr>
        <w:t xml:space="preserve">Elle est </w:t>
      </w:r>
      <w:r w:rsidRPr="00336917">
        <w:rPr>
          <w:rFonts w:asciiTheme="majorBidi" w:eastAsiaTheme="minorEastAsia" w:hAnsiTheme="majorBidi" w:cstheme="majorBidi"/>
          <w:b/>
          <w:bCs/>
          <w:kern w:val="0"/>
          <w:sz w:val="24"/>
          <w:szCs w:val="24"/>
          <w:lang w:eastAsia="fr-FR"/>
          <w14:ligatures w14:val="none"/>
        </w:rPr>
        <w:t>interdisciplinaire</w:t>
      </w:r>
      <w:r w:rsidRPr="00336917">
        <w:rPr>
          <w:rFonts w:asciiTheme="majorBidi" w:eastAsiaTheme="minorEastAsia" w:hAnsiTheme="majorBidi" w:cstheme="majorBidi"/>
          <w:kern w:val="0"/>
          <w:sz w:val="24"/>
          <w:szCs w:val="24"/>
          <w:lang w:eastAsia="fr-FR"/>
          <w14:ligatures w14:val="none"/>
        </w:rPr>
        <w:t xml:space="preserve"> car elle combine les approches de plusieurs disciplines pour analyser la complexité des comportements économiques :</w:t>
      </w:r>
    </w:p>
    <w:p w14:paraId="7B695EE7"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b/>
          <w:bCs/>
          <w:kern w:val="0"/>
          <w:sz w:val="24"/>
          <w:szCs w:val="24"/>
          <w:lang w:eastAsia="fr-FR"/>
          <w14:ligatures w14:val="none"/>
        </w:rPr>
        <w:t>-Psychologie</w:t>
      </w:r>
      <w:r w:rsidRPr="00336917">
        <w:rPr>
          <w:rFonts w:asciiTheme="majorBidi" w:eastAsiaTheme="minorEastAsia" w:hAnsiTheme="majorBidi" w:cstheme="majorBidi"/>
          <w:kern w:val="0"/>
          <w:sz w:val="24"/>
          <w:szCs w:val="24"/>
          <w:lang w:eastAsia="fr-FR"/>
          <w14:ligatures w14:val="none"/>
        </w:rPr>
        <w:t xml:space="preserve"> : pour comprendre les processus cognitifs, émotionnels et sociaux des individus.</w:t>
      </w:r>
    </w:p>
    <w:p w14:paraId="146AB450"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b/>
          <w:bCs/>
          <w:kern w:val="0"/>
          <w:sz w:val="24"/>
          <w:szCs w:val="24"/>
          <w:lang w:eastAsia="fr-FR"/>
          <w14:ligatures w14:val="none"/>
        </w:rPr>
        <w:t>-Économie</w:t>
      </w:r>
      <w:r w:rsidRPr="00336917">
        <w:rPr>
          <w:rFonts w:asciiTheme="majorBidi" w:eastAsiaTheme="minorEastAsia" w:hAnsiTheme="majorBidi" w:cstheme="majorBidi"/>
          <w:kern w:val="0"/>
          <w:sz w:val="24"/>
          <w:szCs w:val="24"/>
          <w:lang w:eastAsia="fr-FR"/>
          <w14:ligatures w14:val="none"/>
        </w:rPr>
        <w:t xml:space="preserve"> : pour étudier l’offre, la demande et les mécanismes des marchés.</w:t>
      </w:r>
    </w:p>
    <w:p w14:paraId="5C942638"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b/>
          <w:bCs/>
          <w:kern w:val="0"/>
          <w:sz w:val="24"/>
          <w:szCs w:val="24"/>
          <w:lang w:eastAsia="fr-FR"/>
          <w14:ligatures w14:val="none"/>
        </w:rPr>
        <w:t>-Sociologie</w:t>
      </w:r>
      <w:r w:rsidRPr="00336917">
        <w:rPr>
          <w:rFonts w:asciiTheme="majorBidi" w:eastAsiaTheme="minorEastAsia" w:hAnsiTheme="majorBidi" w:cstheme="majorBidi"/>
          <w:kern w:val="0"/>
          <w:sz w:val="24"/>
          <w:szCs w:val="24"/>
          <w:lang w:eastAsia="fr-FR"/>
          <w14:ligatures w14:val="none"/>
        </w:rPr>
        <w:t xml:space="preserve"> : pour intégrer l’influence des normes et réseaux sociaux.</w:t>
      </w:r>
    </w:p>
    <w:p w14:paraId="3A8B2549"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b/>
          <w:bCs/>
          <w:kern w:val="0"/>
          <w:sz w:val="24"/>
          <w:szCs w:val="24"/>
          <w:lang w:eastAsia="fr-FR"/>
          <w14:ligatures w14:val="none"/>
        </w:rPr>
        <w:t>-Neurosciences et sciences cognitives</w:t>
      </w:r>
      <w:r w:rsidRPr="00336917">
        <w:rPr>
          <w:rFonts w:asciiTheme="majorBidi" w:eastAsiaTheme="minorEastAsia" w:hAnsiTheme="majorBidi" w:cstheme="majorBidi"/>
          <w:kern w:val="0"/>
          <w:sz w:val="24"/>
          <w:szCs w:val="24"/>
          <w:lang w:eastAsia="fr-FR"/>
          <w14:ligatures w14:val="none"/>
        </w:rPr>
        <w:t xml:space="preserve"> : pour analyser le rôle des biais cognitifs et des mécanismes cérébraux dans la prise de décision.</w:t>
      </w:r>
    </w:p>
    <w:p w14:paraId="07222D6D"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b/>
          <w:bCs/>
          <w:kern w:val="0"/>
          <w:sz w:val="24"/>
          <w:szCs w:val="24"/>
          <w:lang w:eastAsia="fr-FR"/>
          <w14:ligatures w14:val="none"/>
        </w:rPr>
        <w:t>-Anthropologie</w:t>
      </w:r>
      <w:r w:rsidRPr="00336917">
        <w:rPr>
          <w:rFonts w:asciiTheme="majorBidi" w:eastAsiaTheme="minorEastAsia" w:hAnsiTheme="majorBidi" w:cstheme="majorBidi"/>
          <w:kern w:val="0"/>
          <w:sz w:val="24"/>
          <w:szCs w:val="24"/>
          <w:lang w:eastAsia="fr-FR"/>
          <w14:ligatures w14:val="none"/>
        </w:rPr>
        <w:t xml:space="preserve"> : pour prendre en compte les différences culturelles et les comportements économiques spécifiques à chaque société.</w:t>
      </w:r>
    </w:p>
    <w:p w14:paraId="45356226"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b/>
          <w:bCs/>
          <w:kern w:val="0"/>
          <w:sz w:val="24"/>
          <w:szCs w:val="24"/>
          <w:lang w:eastAsia="fr-FR"/>
          <w14:ligatures w14:val="none"/>
        </w:rPr>
        <w:t>-Philosophie</w:t>
      </w:r>
      <w:r w:rsidRPr="00336917">
        <w:rPr>
          <w:rFonts w:asciiTheme="majorBidi" w:eastAsiaTheme="minorEastAsia" w:hAnsiTheme="majorBidi" w:cstheme="majorBidi"/>
          <w:kern w:val="0"/>
          <w:sz w:val="24"/>
          <w:szCs w:val="24"/>
          <w:lang w:eastAsia="fr-FR"/>
          <w14:ligatures w14:val="none"/>
        </w:rPr>
        <w:t xml:space="preserve"> : pour réfléchir aux dimensions éthiques et morales des décisions économiques, à ce qui est juste, équitable ou responsable.</w:t>
      </w:r>
    </w:p>
    <w:p w14:paraId="2C032472"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kern w:val="0"/>
          <w:sz w:val="24"/>
          <w:szCs w:val="24"/>
          <w:lang w:eastAsia="fr-FR"/>
          <w14:ligatures w14:val="none"/>
        </w:rPr>
        <w:t xml:space="preserve">Ainsi, la psychologie économique cherche à </w:t>
      </w:r>
      <w:r w:rsidRPr="00336917">
        <w:rPr>
          <w:rFonts w:asciiTheme="majorBidi" w:eastAsiaTheme="minorEastAsia" w:hAnsiTheme="majorBidi" w:cstheme="majorBidi"/>
          <w:b/>
          <w:bCs/>
          <w:kern w:val="0"/>
          <w:sz w:val="24"/>
          <w:szCs w:val="24"/>
          <w:lang w:eastAsia="fr-FR"/>
          <w14:ligatures w14:val="none"/>
        </w:rPr>
        <w:t>intégrer les facteurs psychologiques, culturels, sociaux, éthiques et économiques</w:t>
      </w:r>
      <w:r w:rsidRPr="00336917">
        <w:rPr>
          <w:rFonts w:asciiTheme="majorBidi" w:eastAsiaTheme="minorEastAsia" w:hAnsiTheme="majorBidi" w:cstheme="majorBidi"/>
          <w:kern w:val="0"/>
          <w:sz w:val="24"/>
          <w:szCs w:val="24"/>
          <w:lang w:eastAsia="fr-FR"/>
          <w14:ligatures w14:val="none"/>
        </w:rPr>
        <w:t xml:space="preserve"> afin de mieux comprendre les comportements individuels et collectifs, et d’optimiser le bien-être économique à la fois des individus et des sociétés.</w:t>
      </w:r>
    </w:p>
    <w:p w14:paraId="0F99FEB0" w14:textId="77777777" w:rsidR="00336917" w:rsidRPr="00336917" w:rsidRDefault="00336917" w:rsidP="00336917">
      <w:pPr>
        <w:spacing w:after="200" w:line="276" w:lineRule="auto"/>
        <w:jc w:val="both"/>
        <w:rPr>
          <w:rFonts w:asciiTheme="majorBidi" w:eastAsiaTheme="minorEastAsia" w:hAnsiTheme="majorBidi" w:cstheme="majorBidi"/>
          <w:b/>
          <w:bCs/>
          <w:kern w:val="0"/>
          <w:sz w:val="24"/>
          <w:szCs w:val="24"/>
          <w:lang w:eastAsia="fr-FR"/>
          <w14:ligatures w14:val="none"/>
        </w:rPr>
      </w:pPr>
      <w:r w:rsidRPr="00336917">
        <w:rPr>
          <w:rFonts w:asciiTheme="majorBidi" w:eastAsiaTheme="minorEastAsia" w:hAnsiTheme="majorBidi" w:cstheme="majorBidi"/>
          <w:b/>
          <w:bCs/>
          <w:kern w:val="0"/>
          <w:sz w:val="24"/>
          <w:szCs w:val="24"/>
          <w:lang w:eastAsia="fr-FR"/>
          <w14:ligatures w14:val="none"/>
        </w:rPr>
        <w:t>2.Objet et champs d’étude de la psychologie économique</w:t>
      </w:r>
    </w:p>
    <w:p w14:paraId="21CC4E2D"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eastAsiaTheme="minorEastAsia" w:hAnsiTheme="majorBidi" w:cstheme="majorBidi"/>
          <w:kern w:val="0"/>
          <w:sz w:val="24"/>
          <w:szCs w:val="24"/>
          <w:lang w:eastAsia="fr-FR"/>
          <w14:ligatures w14:val="none"/>
        </w:rPr>
        <w:lastRenderedPageBreak/>
        <w:t xml:space="preserve">L'objet central de la psychologie économique est l'étude des comportements économiques en tant que déterminants </w:t>
      </w:r>
      <w:proofErr w:type="gramStart"/>
      <w:r w:rsidRPr="00336917">
        <w:rPr>
          <w:rFonts w:asciiTheme="majorBidi" w:eastAsiaTheme="minorEastAsia" w:hAnsiTheme="majorBidi" w:cstheme="majorBidi"/>
          <w:kern w:val="0"/>
          <w:sz w:val="24"/>
          <w:szCs w:val="24"/>
          <w:lang w:eastAsia="fr-FR"/>
          <w14:ligatures w14:val="none"/>
        </w:rPr>
        <w:t>psychologiques  :</w:t>
      </w:r>
      <w:proofErr w:type="gramEnd"/>
    </w:p>
    <w:p w14:paraId="35DFDC94" w14:textId="77777777" w:rsidR="00336917" w:rsidRPr="00336917" w:rsidRDefault="00336917" w:rsidP="00336917">
      <w:pPr>
        <w:autoSpaceDE w:val="0"/>
        <w:autoSpaceDN w:val="0"/>
        <w:adjustRightInd w:val="0"/>
        <w:spacing w:after="0" w:line="276" w:lineRule="auto"/>
        <w:contextualSpacing/>
        <w:jc w:val="both"/>
        <w:rPr>
          <w:rFonts w:asciiTheme="majorBidi" w:hAnsiTheme="majorBidi" w:cstheme="majorBidi"/>
          <w:kern w:val="0"/>
          <w:sz w:val="24"/>
          <w:szCs w:val="24"/>
        </w:rPr>
      </w:pPr>
      <w:r w:rsidRPr="00336917">
        <w:rPr>
          <w:rFonts w:asciiTheme="majorBidi" w:hAnsiTheme="majorBidi" w:cstheme="majorBidi"/>
          <w:b/>
          <w:bCs/>
          <w:kern w:val="0"/>
          <w:sz w:val="24"/>
          <w:szCs w:val="24"/>
        </w:rPr>
        <w:t>1.Le comportement du consommateur</w:t>
      </w:r>
      <w:r w:rsidRPr="00336917">
        <w:rPr>
          <w:rFonts w:asciiTheme="majorBidi" w:hAnsiTheme="majorBidi" w:cstheme="majorBidi"/>
          <w:kern w:val="0"/>
          <w:sz w:val="24"/>
          <w:szCs w:val="24"/>
        </w:rPr>
        <w:t xml:space="preserve"> : les investigations comportent des questions sur les attitudes, la formation des préférences, le mécanisme psychologique des décisions de consommateur.</w:t>
      </w:r>
    </w:p>
    <w:p w14:paraId="681DF780" w14:textId="77777777" w:rsidR="00336917" w:rsidRPr="00336917" w:rsidRDefault="00336917" w:rsidP="00336917">
      <w:pPr>
        <w:autoSpaceDE w:val="0"/>
        <w:autoSpaceDN w:val="0"/>
        <w:adjustRightInd w:val="0"/>
        <w:spacing w:after="0" w:line="276" w:lineRule="auto"/>
        <w:jc w:val="both"/>
        <w:rPr>
          <w:rFonts w:asciiTheme="majorBidi" w:hAnsiTheme="majorBidi" w:cstheme="majorBidi"/>
          <w:kern w:val="0"/>
          <w:sz w:val="24"/>
          <w:szCs w:val="24"/>
        </w:rPr>
      </w:pPr>
      <w:r w:rsidRPr="00336917">
        <w:rPr>
          <w:rFonts w:asciiTheme="majorBidi" w:hAnsiTheme="majorBidi" w:cstheme="majorBidi"/>
          <w:b/>
          <w:bCs/>
          <w:kern w:val="0"/>
          <w:sz w:val="24"/>
          <w:szCs w:val="24"/>
        </w:rPr>
        <w:t>2. L'épargne et la gestion de l'argent</w:t>
      </w:r>
      <w:r w:rsidRPr="00336917">
        <w:rPr>
          <w:rFonts w:asciiTheme="majorBidi" w:hAnsiTheme="majorBidi" w:cstheme="majorBidi"/>
          <w:kern w:val="0"/>
          <w:sz w:val="24"/>
          <w:szCs w:val="24"/>
        </w:rPr>
        <w:t xml:space="preserve"> : motivations d'épargne, endettement, aversion au risque, comptabilité mentale (Thaler, 1985).</w:t>
      </w:r>
    </w:p>
    <w:p w14:paraId="60ACCC41" w14:textId="77777777" w:rsidR="00336917" w:rsidRPr="00336917" w:rsidRDefault="00336917" w:rsidP="00336917">
      <w:pPr>
        <w:autoSpaceDE w:val="0"/>
        <w:autoSpaceDN w:val="0"/>
        <w:adjustRightInd w:val="0"/>
        <w:spacing w:after="0" w:line="276" w:lineRule="auto"/>
        <w:jc w:val="both"/>
        <w:rPr>
          <w:rFonts w:asciiTheme="majorBidi" w:hAnsiTheme="majorBidi" w:cstheme="majorBidi"/>
          <w:kern w:val="0"/>
          <w:sz w:val="24"/>
          <w:szCs w:val="24"/>
        </w:rPr>
      </w:pPr>
      <w:r w:rsidRPr="00336917">
        <w:rPr>
          <w:rFonts w:asciiTheme="majorBidi" w:hAnsiTheme="majorBidi" w:cstheme="majorBidi"/>
          <w:b/>
          <w:bCs/>
          <w:kern w:val="0"/>
          <w:sz w:val="24"/>
          <w:szCs w:val="24"/>
        </w:rPr>
        <w:t>3. La prise de décision sous incertitude</w:t>
      </w:r>
      <w:r w:rsidRPr="00336917">
        <w:rPr>
          <w:rFonts w:asciiTheme="majorBidi" w:hAnsiTheme="majorBidi" w:cstheme="majorBidi"/>
          <w:kern w:val="0"/>
          <w:sz w:val="24"/>
          <w:szCs w:val="24"/>
        </w:rPr>
        <w:t xml:space="preserve"> : heuristiques, biais cognitifs, théorie des perspectives (Kahneman &amp; Tversky, 1979).</w:t>
      </w:r>
    </w:p>
    <w:p w14:paraId="6024C2E3" w14:textId="77777777" w:rsidR="00336917" w:rsidRPr="00336917" w:rsidRDefault="00336917" w:rsidP="00336917">
      <w:pPr>
        <w:autoSpaceDE w:val="0"/>
        <w:autoSpaceDN w:val="0"/>
        <w:adjustRightInd w:val="0"/>
        <w:spacing w:after="0" w:line="276" w:lineRule="auto"/>
        <w:jc w:val="both"/>
        <w:rPr>
          <w:rFonts w:asciiTheme="majorBidi" w:hAnsiTheme="majorBidi" w:cstheme="majorBidi"/>
          <w:kern w:val="0"/>
          <w:sz w:val="24"/>
          <w:szCs w:val="24"/>
        </w:rPr>
      </w:pPr>
    </w:p>
    <w:p w14:paraId="7D55602B" w14:textId="77777777" w:rsidR="00336917" w:rsidRPr="00336917" w:rsidRDefault="00336917" w:rsidP="00336917">
      <w:pPr>
        <w:autoSpaceDE w:val="0"/>
        <w:autoSpaceDN w:val="0"/>
        <w:adjustRightInd w:val="0"/>
        <w:spacing w:after="0" w:line="276" w:lineRule="auto"/>
        <w:jc w:val="both"/>
        <w:rPr>
          <w:rFonts w:asciiTheme="majorBidi" w:hAnsiTheme="majorBidi" w:cstheme="majorBidi"/>
          <w:kern w:val="0"/>
          <w:sz w:val="24"/>
          <w:szCs w:val="24"/>
        </w:rPr>
      </w:pPr>
      <w:r w:rsidRPr="00336917">
        <w:rPr>
          <w:rFonts w:asciiTheme="majorBidi" w:hAnsiTheme="majorBidi" w:cstheme="majorBidi"/>
          <w:b/>
          <w:bCs/>
          <w:kern w:val="0"/>
          <w:sz w:val="24"/>
          <w:szCs w:val="24"/>
        </w:rPr>
        <w:t>4. Le travail et la justice économique</w:t>
      </w:r>
      <w:r w:rsidRPr="00336917">
        <w:rPr>
          <w:rFonts w:asciiTheme="majorBidi" w:hAnsiTheme="majorBidi" w:cstheme="majorBidi"/>
          <w:kern w:val="0"/>
          <w:sz w:val="24"/>
          <w:szCs w:val="24"/>
        </w:rPr>
        <w:t xml:space="preserve"> : équité salariale, motivation, comparaison sociale (Akerlof, 1982).</w:t>
      </w:r>
    </w:p>
    <w:p w14:paraId="4F574C6E" w14:textId="77777777" w:rsidR="00336917" w:rsidRPr="00336917" w:rsidRDefault="00336917" w:rsidP="00336917">
      <w:pPr>
        <w:autoSpaceDE w:val="0"/>
        <w:autoSpaceDN w:val="0"/>
        <w:adjustRightInd w:val="0"/>
        <w:spacing w:after="0" w:line="276" w:lineRule="auto"/>
        <w:jc w:val="both"/>
        <w:rPr>
          <w:rFonts w:asciiTheme="majorBidi" w:hAnsiTheme="majorBidi" w:cstheme="majorBidi"/>
          <w:kern w:val="0"/>
          <w:sz w:val="24"/>
          <w:szCs w:val="24"/>
        </w:rPr>
      </w:pPr>
      <w:r w:rsidRPr="00336917">
        <w:rPr>
          <w:rFonts w:asciiTheme="majorBidi" w:hAnsiTheme="majorBidi" w:cstheme="majorBidi"/>
          <w:b/>
          <w:bCs/>
          <w:kern w:val="0"/>
          <w:sz w:val="24"/>
          <w:szCs w:val="24"/>
        </w:rPr>
        <w:t>5. Les représentations sociales de l'économie</w:t>
      </w:r>
      <w:r w:rsidRPr="00336917">
        <w:rPr>
          <w:rFonts w:asciiTheme="majorBidi" w:hAnsiTheme="majorBidi" w:cstheme="majorBidi"/>
          <w:kern w:val="0"/>
          <w:sz w:val="24"/>
          <w:szCs w:val="24"/>
        </w:rPr>
        <w:t xml:space="preserve"> : perception de l'inflation, du chômage, de la richesse (Jodelet, 1989).</w:t>
      </w:r>
    </w:p>
    <w:p w14:paraId="631BE6B5" w14:textId="77777777" w:rsidR="00336917" w:rsidRPr="00336917" w:rsidRDefault="00336917" w:rsidP="00336917">
      <w:pPr>
        <w:spacing w:after="200" w:line="276" w:lineRule="auto"/>
        <w:jc w:val="both"/>
        <w:rPr>
          <w:rFonts w:asciiTheme="majorBidi" w:eastAsiaTheme="minorEastAsia" w:hAnsiTheme="majorBidi" w:cstheme="majorBidi"/>
          <w:kern w:val="0"/>
          <w:sz w:val="24"/>
          <w:szCs w:val="24"/>
          <w:lang w:eastAsia="fr-FR"/>
          <w14:ligatures w14:val="none"/>
        </w:rPr>
      </w:pPr>
      <w:r w:rsidRPr="00336917">
        <w:rPr>
          <w:rFonts w:asciiTheme="majorBidi" w:hAnsiTheme="majorBidi" w:cstheme="majorBidi"/>
          <w:b/>
          <w:bCs/>
          <w:kern w:val="0"/>
          <w:sz w:val="24"/>
          <w:szCs w:val="24"/>
        </w:rPr>
        <w:t>6.</w:t>
      </w:r>
      <w:r w:rsidRPr="00336917">
        <w:rPr>
          <w:rFonts w:asciiTheme="majorBidi" w:hAnsiTheme="majorBidi" w:cstheme="majorBidi"/>
          <w:kern w:val="0"/>
          <w:sz w:val="24"/>
          <w:szCs w:val="24"/>
        </w:rPr>
        <w:t xml:space="preserve"> </w:t>
      </w:r>
      <w:r w:rsidRPr="00336917">
        <w:rPr>
          <w:rFonts w:asciiTheme="majorBidi" w:hAnsiTheme="majorBidi" w:cstheme="majorBidi"/>
          <w:b/>
          <w:bCs/>
          <w:kern w:val="0"/>
          <w:sz w:val="24"/>
          <w:szCs w:val="24"/>
        </w:rPr>
        <w:t>La socialisation économique</w:t>
      </w:r>
      <w:r w:rsidRPr="00336917">
        <w:rPr>
          <w:rFonts w:asciiTheme="majorBidi" w:hAnsiTheme="majorBidi" w:cstheme="majorBidi"/>
          <w:kern w:val="0"/>
          <w:sz w:val="24"/>
          <w:szCs w:val="24"/>
        </w:rPr>
        <w:t xml:space="preserve"> et la transmission des valeurs monétaires (</w:t>
      </w:r>
      <w:proofErr w:type="spellStart"/>
      <w:r w:rsidRPr="00336917">
        <w:rPr>
          <w:rFonts w:asciiTheme="majorBidi" w:hAnsiTheme="majorBidi" w:cstheme="majorBidi"/>
          <w:kern w:val="0"/>
          <w:sz w:val="24"/>
          <w:szCs w:val="24"/>
        </w:rPr>
        <w:t>Wärneryd</w:t>
      </w:r>
      <w:proofErr w:type="spellEnd"/>
      <w:r w:rsidRPr="00336917">
        <w:rPr>
          <w:rFonts w:asciiTheme="majorBidi" w:hAnsiTheme="majorBidi" w:cstheme="majorBidi"/>
          <w:kern w:val="0"/>
          <w:sz w:val="24"/>
          <w:szCs w:val="24"/>
        </w:rPr>
        <w:t>, 1988).</w:t>
      </w:r>
    </w:p>
    <w:p w14:paraId="406EAA4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val="fr-FR" w:eastAsia="fr-DZ"/>
          <w14:ligatures w14:val="none"/>
        </w:rPr>
      </w:pPr>
      <w:r w:rsidRPr="00336917">
        <w:rPr>
          <w:rFonts w:asciiTheme="majorBidi" w:eastAsia="Times New Roman" w:hAnsiTheme="majorBidi" w:cstheme="majorBidi"/>
          <w:b/>
          <w:bCs/>
          <w:kern w:val="0"/>
          <w:sz w:val="24"/>
          <w:szCs w:val="24"/>
          <w:lang w:eastAsia="fr-DZ"/>
          <w14:ligatures w14:val="none"/>
        </w:rPr>
        <w:t xml:space="preserve">2-Des hypothèses économiques aux comportements </w:t>
      </w:r>
      <w:proofErr w:type="gramStart"/>
      <w:r w:rsidRPr="00336917">
        <w:rPr>
          <w:rFonts w:asciiTheme="majorBidi" w:eastAsia="Times New Roman" w:hAnsiTheme="majorBidi" w:cstheme="majorBidi"/>
          <w:b/>
          <w:bCs/>
          <w:kern w:val="0"/>
          <w:sz w:val="24"/>
          <w:szCs w:val="24"/>
          <w:lang w:eastAsia="fr-DZ"/>
          <w14:ligatures w14:val="none"/>
        </w:rPr>
        <w:t>réels:</w:t>
      </w:r>
      <w:proofErr w:type="gramEnd"/>
      <w:r w:rsidRPr="00336917">
        <w:rPr>
          <w:rFonts w:asciiTheme="majorBidi" w:eastAsia="Times New Roman" w:hAnsiTheme="majorBidi" w:cstheme="majorBidi"/>
          <w:b/>
          <w:bCs/>
          <w:kern w:val="0"/>
          <w:sz w:val="24"/>
          <w:szCs w:val="24"/>
          <w:lang w:eastAsia="fr-DZ"/>
          <w14:ligatures w14:val="none"/>
        </w:rPr>
        <w:t xml:space="preserve"> naissance</w:t>
      </w:r>
      <w:r w:rsidRPr="00336917">
        <w:rPr>
          <w:rFonts w:asciiTheme="majorBidi" w:eastAsia="Times New Roman" w:hAnsiTheme="majorBidi" w:cstheme="majorBidi"/>
          <w:b/>
          <w:bCs/>
          <w:kern w:val="0"/>
          <w:sz w:val="24"/>
          <w:szCs w:val="24"/>
          <w:lang w:val="fr-FR" w:eastAsia="fr-DZ"/>
          <w14:ligatures w14:val="none"/>
        </w:rPr>
        <w:t xml:space="preserve"> de la psychologie économique</w:t>
      </w:r>
    </w:p>
    <w:p w14:paraId="70878803"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         La psychologie économique émerge en grande partie parce que certains postulats classiques de la théorie économique sont réfutés par la réalité du comportement humain observé. Ces postulats ont été largement basés sur l’idée d’un agent économique rationnel qui prend des décisions optimales. Voici quelques exemples de postulats réfutés par la réalité, et comment la psychologie économique les remet en question :</w:t>
      </w:r>
    </w:p>
    <w:p w14:paraId="1A79BE9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 xml:space="preserve">2-1- La rationalité parfaite </w:t>
      </w:r>
    </w:p>
    <w:p w14:paraId="4B91AF73"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La théorie économique classique suppose que les individus agissent avec </w:t>
      </w:r>
      <w:r w:rsidRPr="00336917">
        <w:rPr>
          <w:rFonts w:asciiTheme="majorBidi" w:eastAsia="Times New Roman" w:hAnsiTheme="majorBidi" w:cstheme="majorBidi"/>
          <w:b/>
          <w:bCs/>
          <w:kern w:val="0"/>
          <w:sz w:val="24"/>
          <w:szCs w:val="24"/>
          <w:lang w:eastAsia="fr-DZ"/>
          <w14:ligatures w14:val="none"/>
        </w:rPr>
        <w:t>rationalité parfaite</w:t>
      </w:r>
      <w:r w:rsidRPr="00336917">
        <w:rPr>
          <w:rFonts w:asciiTheme="majorBidi" w:eastAsia="Times New Roman" w:hAnsiTheme="majorBidi" w:cstheme="majorBidi"/>
          <w:kern w:val="0"/>
          <w:sz w:val="24"/>
          <w:szCs w:val="24"/>
          <w:lang w:eastAsia="fr-DZ"/>
          <w14:ligatures w14:val="none"/>
        </w:rPr>
        <w:t>. Ils prennent des décisions en maximisant leur utilité, en traitant toutes les informations disponibles de manière optimale, sans biais ni erreurs. Ils choisissent toujours la meilleure option possible en fonction de leur propre intérêt.</w:t>
      </w:r>
    </w:p>
    <w:p w14:paraId="2F04ADA3"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DZ"/>
          <w14:ligatures w14:val="none"/>
        </w:rPr>
      </w:pPr>
      <w:r w:rsidRPr="00336917">
        <w:rPr>
          <w:rFonts w:asciiTheme="majorBidi" w:eastAsia="Times New Roman" w:hAnsiTheme="majorBidi" w:cstheme="majorBidi"/>
          <w:kern w:val="0"/>
          <w:sz w:val="24"/>
          <w:szCs w:val="24"/>
          <w:lang w:val="fr-FR" w:eastAsia="fr-DZ"/>
          <w14:ligatures w14:val="none"/>
        </w:rPr>
        <w:t xml:space="preserve">Les études comportementales montrent que les individus ne prennent pas toujours des décisions rationnelles. En effet, des biais cognitifs tels que </w:t>
      </w:r>
      <w:r w:rsidRPr="00336917">
        <w:rPr>
          <w:rFonts w:asciiTheme="majorBidi" w:eastAsia="Times New Roman" w:hAnsiTheme="majorBidi" w:cstheme="majorBidi"/>
          <w:b/>
          <w:bCs/>
          <w:kern w:val="0"/>
          <w:sz w:val="24"/>
          <w:szCs w:val="24"/>
          <w:lang w:val="fr-FR" w:eastAsia="fr-DZ"/>
          <w14:ligatures w14:val="none"/>
        </w:rPr>
        <w:t>l’ancrage</w:t>
      </w:r>
      <w:r w:rsidRPr="00336917">
        <w:rPr>
          <w:rFonts w:asciiTheme="majorBidi" w:eastAsia="Times New Roman" w:hAnsiTheme="majorBidi" w:cstheme="majorBidi"/>
          <w:kern w:val="0"/>
          <w:sz w:val="24"/>
          <w:szCs w:val="24"/>
          <w:lang w:val="fr-FR" w:eastAsia="fr-DZ"/>
          <w14:ligatures w14:val="none"/>
        </w:rPr>
        <w:t xml:space="preserve">, </w:t>
      </w:r>
      <w:r w:rsidRPr="00336917">
        <w:rPr>
          <w:rFonts w:asciiTheme="majorBidi" w:eastAsia="Times New Roman" w:hAnsiTheme="majorBidi" w:cstheme="majorBidi"/>
          <w:b/>
          <w:bCs/>
          <w:kern w:val="0"/>
          <w:sz w:val="24"/>
          <w:szCs w:val="24"/>
          <w:lang w:val="fr-FR" w:eastAsia="fr-DZ"/>
          <w14:ligatures w14:val="none"/>
        </w:rPr>
        <w:t>le biais de confirmation</w:t>
      </w:r>
      <w:r w:rsidRPr="00336917">
        <w:rPr>
          <w:rFonts w:asciiTheme="majorBidi" w:eastAsia="Times New Roman" w:hAnsiTheme="majorBidi" w:cstheme="majorBidi"/>
          <w:kern w:val="0"/>
          <w:sz w:val="24"/>
          <w:szCs w:val="24"/>
          <w:lang w:val="fr-FR" w:eastAsia="fr-DZ"/>
          <w14:ligatures w14:val="none"/>
        </w:rPr>
        <w:t xml:space="preserve"> ou </w:t>
      </w:r>
      <w:r w:rsidRPr="00336917">
        <w:rPr>
          <w:rFonts w:asciiTheme="majorBidi" w:eastAsia="Times New Roman" w:hAnsiTheme="majorBidi" w:cstheme="majorBidi"/>
          <w:b/>
          <w:bCs/>
          <w:kern w:val="0"/>
          <w:sz w:val="24"/>
          <w:szCs w:val="24"/>
          <w:lang w:val="fr-FR" w:eastAsia="fr-DZ"/>
          <w14:ligatures w14:val="none"/>
        </w:rPr>
        <w:t>la dissonance cognitive</w:t>
      </w:r>
      <w:r w:rsidRPr="00336917">
        <w:rPr>
          <w:rFonts w:asciiTheme="majorBidi" w:eastAsia="Times New Roman" w:hAnsiTheme="majorBidi" w:cstheme="majorBidi"/>
          <w:kern w:val="0"/>
          <w:sz w:val="24"/>
          <w:szCs w:val="24"/>
          <w:lang w:val="fr-FR" w:eastAsia="fr-DZ"/>
          <w14:ligatures w14:val="none"/>
        </w:rPr>
        <w:t xml:space="preserve"> freinent cette rationalité.</w:t>
      </w:r>
    </w:p>
    <w:p w14:paraId="2432F446"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val="fr-FR" w:eastAsia="fr-DZ"/>
          <w14:ligatures w14:val="none"/>
        </w:rPr>
      </w:pPr>
      <w:r w:rsidRPr="00336917">
        <w:rPr>
          <w:rFonts w:asciiTheme="majorBidi" w:eastAsia="Times New Roman" w:hAnsiTheme="majorBidi" w:cstheme="majorBidi"/>
          <w:b/>
          <w:bCs/>
          <w:kern w:val="0"/>
          <w:sz w:val="24"/>
          <w:szCs w:val="24"/>
          <w:lang w:val="fr-FR" w:eastAsia="fr-DZ"/>
          <w14:ligatures w14:val="none"/>
        </w:rPr>
        <w:t>2-1-1-L’ancrage</w:t>
      </w:r>
    </w:p>
    <w:p w14:paraId="51D1E77D"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 xml:space="preserve">L'ancrage fait référence à la </w:t>
      </w:r>
      <w:r w:rsidRPr="00336917">
        <w:rPr>
          <w:rFonts w:asciiTheme="majorBidi" w:eastAsia="Times New Roman" w:hAnsiTheme="majorBidi" w:cstheme="majorBidi"/>
          <w:b/>
          <w:bCs/>
          <w:kern w:val="0"/>
          <w:sz w:val="24"/>
          <w:szCs w:val="24"/>
          <w:lang w:val="fr-FR" w:eastAsia="fr-FR"/>
          <w14:ligatures w14:val="none"/>
        </w:rPr>
        <w:t>tendance des individus à s'appuyer sur des informations initiales (ou premières impressions)</w:t>
      </w:r>
      <w:r w:rsidRPr="00336917">
        <w:rPr>
          <w:rFonts w:asciiTheme="majorBidi" w:eastAsia="Times New Roman" w:hAnsiTheme="majorBidi" w:cstheme="majorBidi"/>
          <w:kern w:val="0"/>
          <w:sz w:val="24"/>
          <w:szCs w:val="24"/>
          <w:lang w:val="fr-FR" w:eastAsia="fr-FR"/>
          <w14:ligatures w14:val="none"/>
        </w:rPr>
        <w:t xml:space="preserve"> pour prendre des décisions, même si ces informations sont incomplètes ou non pertinentes.</w:t>
      </w:r>
    </w:p>
    <w:p w14:paraId="7CAA79E0"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proofErr w:type="gramStart"/>
      <w:r w:rsidRPr="00336917">
        <w:rPr>
          <w:rFonts w:asciiTheme="majorBidi" w:eastAsia="Times New Roman" w:hAnsiTheme="majorBidi" w:cstheme="majorBidi"/>
          <w:b/>
          <w:bCs/>
          <w:kern w:val="0"/>
          <w:sz w:val="24"/>
          <w:szCs w:val="24"/>
          <w:lang w:val="fr-FR" w:eastAsia="fr-FR"/>
          <w14:ligatures w14:val="none"/>
        </w:rPr>
        <w:t>Exemple:</w:t>
      </w:r>
      <w:proofErr w:type="gramEnd"/>
      <w:r w:rsidRPr="00336917">
        <w:rPr>
          <w:rFonts w:asciiTheme="majorBidi" w:eastAsia="Times New Roman" w:hAnsiTheme="majorBidi" w:cstheme="majorBidi"/>
          <w:kern w:val="0"/>
          <w:sz w:val="24"/>
          <w:szCs w:val="24"/>
          <w:lang w:val="fr-FR" w:eastAsia="fr-FR"/>
          <w14:ligatures w14:val="none"/>
        </w:rPr>
        <w:t xml:space="preserve"> Imaginons qu’un consommateur cherche à acheter un smartphone. En entrant dans un magasin, il voit un smartphone haut de gamme (comme un iPhone 13 ou Samsung Galaxy </w:t>
      </w:r>
      <w:r w:rsidRPr="00336917">
        <w:rPr>
          <w:rFonts w:asciiTheme="majorBidi" w:eastAsia="Times New Roman" w:hAnsiTheme="majorBidi" w:cstheme="majorBidi"/>
          <w:kern w:val="0"/>
          <w:sz w:val="24"/>
          <w:szCs w:val="24"/>
          <w:lang w:val="fr-FR" w:eastAsia="fr-FR"/>
          <w14:ligatures w14:val="none"/>
        </w:rPr>
        <w:lastRenderedPageBreak/>
        <w:t xml:space="preserve">S21) affiché à 150 000 DZD. Plus loin, il remarque un modèle chinois (Xiaomi ou </w:t>
      </w:r>
      <w:proofErr w:type="spellStart"/>
      <w:r w:rsidRPr="00336917">
        <w:rPr>
          <w:rFonts w:asciiTheme="majorBidi" w:eastAsia="Times New Roman" w:hAnsiTheme="majorBidi" w:cstheme="majorBidi"/>
          <w:kern w:val="0"/>
          <w:sz w:val="24"/>
          <w:szCs w:val="24"/>
          <w:lang w:val="fr-FR" w:eastAsia="fr-FR"/>
          <w14:ligatures w14:val="none"/>
        </w:rPr>
        <w:t>Realme</w:t>
      </w:r>
      <w:proofErr w:type="spellEnd"/>
      <w:r w:rsidRPr="00336917">
        <w:rPr>
          <w:rFonts w:asciiTheme="majorBidi" w:eastAsia="Times New Roman" w:hAnsiTheme="majorBidi" w:cstheme="majorBidi"/>
          <w:kern w:val="0"/>
          <w:sz w:val="24"/>
          <w:szCs w:val="24"/>
          <w:lang w:val="fr-FR" w:eastAsia="fr-FR"/>
          <w14:ligatures w14:val="none"/>
        </w:rPr>
        <w:t>) avec un prix de 50 000 DZD.</w:t>
      </w:r>
    </w:p>
    <w:p w14:paraId="331293EA"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 xml:space="preserve">Le prix du smartphone haut de gamme à 150 000 DZD crée </w:t>
      </w:r>
      <w:r w:rsidRPr="00336917">
        <w:rPr>
          <w:rFonts w:asciiTheme="majorBidi" w:eastAsia="Times New Roman" w:hAnsiTheme="majorBidi" w:cstheme="majorBidi"/>
          <w:b/>
          <w:bCs/>
          <w:kern w:val="0"/>
          <w:sz w:val="24"/>
          <w:szCs w:val="24"/>
          <w:lang w:val="fr-FR" w:eastAsia="fr-FR"/>
          <w14:ligatures w14:val="none"/>
        </w:rPr>
        <w:t>un ancrage psychologique</w:t>
      </w:r>
      <w:r w:rsidRPr="00336917">
        <w:rPr>
          <w:rFonts w:asciiTheme="majorBidi" w:eastAsia="Times New Roman" w:hAnsiTheme="majorBidi" w:cstheme="majorBidi"/>
          <w:kern w:val="0"/>
          <w:sz w:val="24"/>
          <w:szCs w:val="24"/>
          <w:lang w:val="fr-FR" w:eastAsia="fr-FR"/>
          <w14:ligatures w14:val="none"/>
        </w:rPr>
        <w:t xml:space="preserve"> dans l’esprit du consommateur. Même si le smartphone chinois à 50 000 DZD est beaucoup plus abordable, il semble maintenant plus raisonnable par comparaison avec le prix initial de 150 000 DZD. Ce contraste de prix pousse le consommateur à percevoir le modèle chinois comme </w:t>
      </w:r>
      <w:r w:rsidRPr="00336917">
        <w:rPr>
          <w:rFonts w:asciiTheme="majorBidi" w:eastAsia="Times New Roman" w:hAnsiTheme="majorBidi" w:cstheme="majorBidi"/>
          <w:b/>
          <w:bCs/>
          <w:kern w:val="0"/>
          <w:sz w:val="24"/>
          <w:szCs w:val="24"/>
          <w:lang w:val="fr-FR" w:eastAsia="fr-FR"/>
          <w14:ligatures w14:val="none"/>
        </w:rPr>
        <w:t>une bonne affaire</w:t>
      </w:r>
      <w:r w:rsidRPr="00336917">
        <w:rPr>
          <w:rFonts w:asciiTheme="majorBidi" w:eastAsia="Times New Roman" w:hAnsiTheme="majorBidi" w:cstheme="majorBidi"/>
          <w:kern w:val="0"/>
          <w:sz w:val="24"/>
          <w:szCs w:val="24"/>
          <w:lang w:val="fr-FR" w:eastAsia="fr-FR"/>
          <w14:ligatures w14:val="none"/>
        </w:rPr>
        <w:t>, même si ce dernier n’a pas les mêmes caractéristiques ou performances que l'iPhone ou le Galaxy.</w:t>
      </w:r>
    </w:p>
    <w:p w14:paraId="6AC1567D"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Le consommateur pourrait acheter le smartphone chinois en se disant qu’il fait un bon compromis, car il est convaincu qu’il économise de l’argent en le choisissant par rapport aux autres modèles plus chers, sans forcément comparer objectivement les spécifications des téléphones.</w:t>
      </w:r>
    </w:p>
    <w:p w14:paraId="161FFB7D"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2-1-2-</w:t>
      </w:r>
      <w:bookmarkStart w:id="1" w:name="_Hlk221842848"/>
      <w:r w:rsidRPr="00336917">
        <w:rPr>
          <w:rFonts w:asciiTheme="majorBidi" w:eastAsia="Times New Roman" w:hAnsiTheme="majorBidi" w:cstheme="majorBidi"/>
          <w:b/>
          <w:bCs/>
          <w:kern w:val="0"/>
          <w:sz w:val="24"/>
          <w:szCs w:val="24"/>
          <w:lang w:eastAsia="fr-DZ"/>
          <w14:ligatures w14:val="none"/>
        </w:rPr>
        <w:t>Le</w:t>
      </w:r>
      <w:r w:rsidRPr="00336917">
        <w:rPr>
          <w:rFonts w:asciiTheme="majorBidi" w:eastAsia="Times New Roman" w:hAnsiTheme="majorBidi" w:cstheme="majorBidi"/>
          <w:kern w:val="0"/>
          <w:sz w:val="24"/>
          <w:szCs w:val="24"/>
          <w:lang w:eastAsia="fr-DZ"/>
          <w14:ligatures w14:val="none"/>
        </w:rPr>
        <w:t xml:space="preserve"> </w:t>
      </w:r>
      <w:r w:rsidRPr="00336917">
        <w:rPr>
          <w:rFonts w:asciiTheme="majorBidi" w:eastAsiaTheme="majorEastAsia" w:hAnsiTheme="majorBidi" w:cstheme="majorBidi"/>
          <w:b/>
          <w:bCs/>
          <w:kern w:val="0"/>
          <w:sz w:val="24"/>
          <w:szCs w:val="24"/>
          <w:lang w:eastAsia="fr-DZ"/>
          <w14:ligatures w14:val="none"/>
        </w:rPr>
        <w:t>biais de confirmation</w:t>
      </w:r>
      <w:r w:rsidRPr="00336917">
        <w:rPr>
          <w:rFonts w:asciiTheme="majorBidi" w:eastAsia="Times New Roman" w:hAnsiTheme="majorBidi" w:cstheme="majorBidi"/>
          <w:kern w:val="0"/>
          <w:sz w:val="24"/>
          <w:szCs w:val="24"/>
          <w:lang w:eastAsia="fr-DZ"/>
          <w14:ligatures w14:val="none"/>
        </w:rPr>
        <w:t xml:space="preserve"> </w:t>
      </w:r>
      <w:bookmarkEnd w:id="1"/>
    </w:p>
    <w:p w14:paraId="63FFAA7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Le</w:t>
      </w:r>
      <w:r w:rsidRPr="00336917">
        <w:rPr>
          <w:rFonts w:asciiTheme="majorBidi" w:eastAsia="Times New Roman" w:hAnsiTheme="majorBidi" w:cstheme="majorBidi"/>
          <w:b/>
          <w:bCs/>
          <w:kern w:val="0"/>
          <w:sz w:val="24"/>
          <w:szCs w:val="24"/>
          <w:lang w:eastAsia="fr-DZ"/>
          <w14:ligatures w14:val="none"/>
        </w:rPr>
        <w:t xml:space="preserve"> </w:t>
      </w:r>
      <w:r w:rsidRPr="00336917">
        <w:rPr>
          <w:rFonts w:asciiTheme="majorBidi" w:eastAsiaTheme="majorEastAsia" w:hAnsiTheme="majorBidi" w:cstheme="majorBidi"/>
          <w:kern w:val="0"/>
          <w:sz w:val="24"/>
          <w:szCs w:val="24"/>
          <w:lang w:eastAsia="fr-DZ"/>
          <w14:ligatures w14:val="none"/>
        </w:rPr>
        <w:t>biais de confirmation</w:t>
      </w:r>
      <w:r w:rsidRPr="00336917">
        <w:rPr>
          <w:rFonts w:asciiTheme="majorBidi" w:eastAsia="Times New Roman" w:hAnsiTheme="majorBidi" w:cstheme="majorBidi"/>
          <w:b/>
          <w:bCs/>
          <w:kern w:val="0"/>
          <w:sz w:val="24"/>
          <w:szCs w:val="24"/>
          <w:lang w:eastAsia="fr-DZ"/>
          <w14:ligatures w14:val="none"/>
        </w:rPr>
        <w:t xml:space="preserve"> </w:t>
      </w:r>
      <w:r w:rsidRPr="00336917">
        <w:rPr>
          <w:rFonts w:asciiTheme="majorBidi" w:eastAsia="Times New Roman" w:hAnsiTheme="majorBidi" w:cstheme="majorBidi"/>
          <w:kern w:val="0"/>
          <w:sz w:val="24"/>
          <w:szCs w:val="24"/>
          <w:lang w:eastAsia="fr-DZ"/>
          <w14:ligatures w14:val="none"/>
        </w:rPr>
        <w:t xml:space="preserve">est un </w:t>
      </w:r>
      <w:r w:rsidRPr="00336917">
        <w:rPr>
          <w:rFonts w:asciiTheme="majorBidi" w:eastAsiaTheme="majorEastAsia" w:hAnsiTheme="majorBidi" w:cstheme="majorBidi"/>
          <w:b/>
          <w:bCs/>
          <w:kern w:val="0"/>
          <w:sz w:val="24"/>
          <w:szCs w:val="24"/>
          <w:lang w:eastAsia="fr-DZ"/>
          <w14:ligatures w14:val="none"/>
        </w:rPr>
        <w:t>biais cognitif</w:t>
      </w:r>
      <w:r w:rsidRPr="00336917">
        <w:rPr>
          <w:rFonts w:asciiTheme="majorBidi" w:eastAsia="Times New Roman" w:hAnsiTheme="majorBidi" w:cstheme="majorBidi"/>
          <w:kern w:val="0"/>
          <w:sz w:val="24"/>
          <w:szCs w:val="24"/>
          <w:lang w:eastAsia="fr-DZ"/>
          <w14:ligatures w14:val="none"/>
        </w:rPr>
        <w:t xml:space="preserve"> qui pousse les individus à </w:t>
      </w:r>
      <w:r w:rsidRPr="00336917">
        <w:rPr>
          <w:rFonts w:asciiTheme="majorBidi" w:eastAsiaTheme="majorEastAsia" w:hAnsiTheme="majorBidi" w:cstheme="majorBidi"/>
          <w:b/>
          <w:bCs/>
          <w:kern w:val="0"/>
          <w:sz w:val="24"/>
          <w:szCs w:val="24"/>
          <w:lang w:eastAsia="fr-DZ"/>
          <w14:ligatures w14:val="none"/>
        </w:rPr>
        <w:t>privilégier les informations qui confirment leurs croyances ou opinions préexistantes</w:t>
      </w:r>
      <w:r w:rsidRPr="00336917">
        <w:rPr>
          <w:rFonts w:asciiTheme="majorBidi" w:eastAsia="Times New Roman" w:hAnsiTheme="majorBidi" w:cstheme="majorBidi"/>
          <w:kern w:val="0"/>
          <w:sz w:val="24"/>
          <w:szCs w:val="24"/>
          <w:lang w:eastAsia="fr-DZ"/>
          <w14:ligatures w14:val="none"/>
        </w:rPr>
        <w:t xml:space="preserve">, tout en </w:t>
      </w:r>
      <w:r w:rsidRPr="00336917">
        <w:rPr>
          <w:rFonts w:asciiTheme="majorBidi" w:eastAsiaTheme="majorEastAsia" w:hAnsiTheme="majorBidi" w:cstheme="majorBidi"/>
          <w:b/>
          <w:bCs/>
          <w:kern w:val="0"/>
          <w:sz w:val="24"/>
          <w:szCs w:val="24"/>
          <w:lang w:eastAsia="fr-DZ"/>
          <w14:ligatures w14:val="none"/>
        </w:rPr>
        <w:t>ignorant, minimisant ou rejetant</w:t>
      </w:r>
      <w:r w:rsidRPr="00336917">
        <w:rPr>
          <w:rFonts w:asciiTheme="majorBidi" w:eastAsia="Times New Roman" w:hAnsiTheme="majorBidi" w:cstheme="majorBidi"/>
          <w:kern w:val="0"/>
          <w:sz w:val="24"/>
          <w:szCs w:val="24"/>
          <w:lang w:eastAsia="fr-DZ"/>
          <w14:ligatures w14:val="none"/>
        </w:rPr>
        <w:t xml:space="preserve"> celles qui les contredisent. Autrement dit, on a tendance à </w:t>
      </w:r>
      <w:r w:rsidRPr="00336917">
        <w:rPr>
          <w:rFonts w:asciiTheme="majorBidi" w:eastAsiaTheme="majorEastAsia" w:hAnsiTheme="majorBidi" w:cstheme="majorBidi"/>
          <w:b/>
          <w:bCs/>
          <w:kern w:val="0"/>
          <w:sz w:val="24"/>
          <w:szCs w:val="24"/>
          <w:lang w:eastAsia="fr-DZ"/>
          <w14:ligatures w14:val="none"/>
        </w:rPr>
        <w:t>chercher des preuves qui nous donnent raison</w:t>
      </w:r>
      <w:r w:rsidRPr="00336917">
        <w:rPr>
          <w:rFonts w:asciiTheme="majorBidi" w:eastAsia="Times New Roman" w:hAnsiTheme="majorBidi" w:cstheme="majorBidi"/>
          <w:kern w:val="0"/>
          <w:sz w:val="24"/>
          <w:szCs w:val="24"/>
          <w:lang w:eastAsia="fr-DZ"/>
          <w14:ligatures w14:val="none"/>
        </w:rPr>
        <w:t xml:space="preserve"> plutôt que des preuves objectives.</w:t>
      </w:r>
    </w:p>
    <w:p w14:paraId="623BC968" w14:textId="77777777" w:rsidR="00336917" w:rsidRPr="00A76D8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Exemple :</w:t>
      </w:r>
      <w:r w:rsidRPr="00336917">
        <w:rPr>
          <w:rFonts w:asciiTheme="majorBidi" w:eastAsia="Times New Roman" w:hAnsiTheme="majorBidi" w:cstheme="majorBidi"/>
          <w:kern w:val="0"/>
          <w:sz w:val="24"/>
          <w:szCs w:val="24"/>
          <w:lang w:eastAsia="fr-DZ"/>
          <w14:ligatures w14:val="none"/>
        </w:rPr>
        <w:t xml:space="preserve"> Un consommateur pense </w:t>
      </w:r>
      <w:r w:rsidRPr="00A76D87">
        <w:rPr>
          <w:rFonts w:asciiTheme="majorBidi" w:eastAsia="Times New Roman" w:hAnsiTheme="majorBidi" w:cstheme="majorBidi"/>
          <w:kern w:val="0"/>
          <w:sz w:val="24"/>
          <w:szCs w:val="24"/>
          <w:lang w:eastAsia="fr-DZ"/>
          <w14:ligatures w14:val="none"/>
        </w:rPr>
        <w:t>que la marque A est la meilleure.</w:t>
      </w:r>
    </w:p>
    <w:p w14:paraId="2AAA98BD"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-Il lit surtout des avis positifs sur la marque A</w:t>
      </w:r>
    </w:p>
    <w:p w14:paraId="6DB24B1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-Il ignore ou discrédite les avis négatifs</w:t>
      </w:r>
    </w:p>
    <w:p w14:paraId="6BF7E003"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-Il compare peu avec les marques concurrentes</w:t>
      </w:r>
    </w:p>
    <w:p w14:paraId="1F59BC84"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 Le biais de confirmation </w:t>
      </w:r>
      <w:r w:rsidRPr="00336917">
        <w:rPr>
          <w:rFonts w:asciiTheme="majorBidi" w:eastAsia="Times New Roman" w:hAnsiTheme="majorBidi" w:cstheme="majorBidi"/>
          <w:b/>
          <w:bCs/>
          <w:kern w:val="0"/>
          <w:sz w:val="24"/>
          <w:szCs w:val="24"/>
          <w:lang w:eastAsia="fr-DZ"/>
          <w14:ligatures w14:val="none"/>
        </w:rPr>
        <w:t>renforce sa préférence initiale</w:t>
      </w:r>
      <w:r w:rsidRPr="00336917">
        <w:rPr>
          <w:rFonts w:asciiTheme="majorBidi" w:eastAsia="Times New Roman" w:hAnsiTheme="majorBidi" w:cstheme="majorBidi"/>
          <w:kern w:val="0"/>
          <w:sz w:val="24"/>
          <w:szCs w:val="24"/>
          <w:lang w:eastAsia="fr-DZ"/>
          <w14:ligatures w14:val="none"/>
        </w:rPr>
        <w:t xml:space="preserve"> et influence sa décision d’achat.</w:t>
      </w:r>
    </w:p>
    <w:p w14:paraId="50A1DD4F"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bookmarkStart w:id="2" w:name="_Hlk221843113"/>
      <w:r w:rsidRPr="00336917">
        <w:rPr>
          <w:rFonts w:asciiTheme="majorBidi" w:eastAsia="Times New Roman" w:hAnsiTheme="majorBidi" w:cstheme="majorBidi"/>
          <w:b/>
          <w:bCs/>
          <w:kern w:val="0"/>
          <w:sz w:val="24"/>
          <w:szCs w:val="24"/>
          <w:lang w:eastAsia="fr-DZ"/>
          <w14:ligatures w14:val="none"/>
        </w:rPr>
        <w:t>2-1-3- La</w:t>
      </w:r>
      <w:r w:rsidRPr="00336917">
        <w:rPr>
          <w:rFonts w:asciiTheme="majorBidi" w:eastAsia="Times New Roman" w:hAnsiTheme="majorBidi" w:cstheme="majorBidi"/>
          <w:kern w:val="0"/>
          <w:sz w:val="24"/>
          <w:szCs w:val="24"/>
          <w:lang w:eastAsia="fr-DZ"/>
          <w14:ligatures w14:val="none"/>
        </w:rPr>
        <w:t xml:space="preserve"> </w:t>
      </w:r>
      <w:r w:rsidRPr="00336917">
        <w:rPr>
          <w:rFonts w:asciiTheme="majorBidi" w:eastAsiaTheme="majorEastAsia" w:hAnsiTheme="majorBidi" w:cstheme="majorBidi"/>
          <w:b/>
          <w:bCs/>
          <w:kern w:val="0"/>
          <w:sz w:val="24"/>
          <w:szCs w:val="24"/>
          <w:lang w:eastAsia="fr-DZ"/>
          <w14:ligatures w14:val="none"/>
        </w:rPr>
        <w:t>dissonance cognitive</w:t>
      </w:r>
      <w:r w:rsidRPr="00336917">
        <w:rPr>
          <w:rFonts w:asciiTheme="majorBidi" w:eastAsia="Times New Roman" w:hAnsiTheme="majorBidi" w:cstheme="majorBidi"/>
          <w:kern w:val="0"/>
          <w:sz w:val="24"/>
          <w:szCs w:val="24"/>
          <w:lang w:eastAsia="fr-DZ"/>
          <w14:ligatures w14:val="none"/>
        </w:rPr>
        <w:t xml:space="preserve"> </w:t>
      </w:r>
    </w:p>
    <w:bookmarkEnd w:id="2"/>
    <w:p w14:paraId="6CB3F2DE"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La </w:t>
      </w:r>
      <w:r w:rsidRPr="00336917">
        <w:rPr>
          <w:rFonts w:asciiTheme="majorBidi" w:eastAsiaTheme="majorEastAsia" w:hAnsiTheme="majorBidi" w:cstheme="majorBidi"/>
          <w:b/>
          <w:bCs/>
          <w:kern w:val="0"/>
          <w:sz w:val="24"/>
          <w:szCs w:val="24"/>
          <w:lang w:eastAsia="fr-DZ"/>
          <w14:ligatures w14:val="none"/>
        </w:rPr>
        <w:t>dissonance cognitive</w:t>
      </w:r>
      <w:r w:rsidRPr="00336917">
        <w:rPr>
          <w:rFonts w:asciiTheme="majorBidi" w:eastAsia="Times New Roman" w:hAnsiTheme="majorBidi" w:cstheme="majorBidi"/>
          <w:kern w:val="0"/>
          <w:sz w:val="24"/>
          <w:szCs w:val="24"/>
          <w:lang w:eastAsia="fr-DZ"/>
          <w14:ligatures w14:val="none"/>
        </w:rPr>
        <w:t xml:space="preserve"> est un </w:t>
      </w:r>
      <w:r w:rsidRPr="00336917">
        <w:rPr>
          <w:rFonts w:asciiTheme="majorBidi" w:eastAsiaTheme="majorEastAsia" w:hAnsiTheme="majorBidi" w:cstheme="majorBidi"/>
          <w:b/>
          <w:bCs/>
          <w:kern w:val="0"/>
          <w:sz w:val="24"/>
          <w:szCs w:val="24"/>
          <w:lang w:eastAsia="fr-DZ"/>
          <w14:ligatures w14:val="none"/>
        </w:rPr>
        <w:t>mécanisme psychologique</w:t>
      </w:r>
      <w:r w:rsidRPr="00336917">
        <w:rPr>
          <w:rFonts w:asciiTheme="majorBidi" w:eastAsia="Times New Roman" w:hAnsiTheme="majorBidi" w:cstheme="majorBidi"/>
          <w:kern w:val="0"/>
          <w:sz w:val="24"/>
          <w:szCs w:val="24"/>
          <w:lang w:eastAsia="fr-DZ"/>
          <w14:ligatures w14:val="none"/>
        </w:rPr>
        <w:t xml:space="preserve"> qui apparaît lorsqu’un individu ressent un </w:t>
      </w:r>
      <w:r w:rsidRPr="00336917">
        <w:rPr>
          <w:rFonts w:asciiTheme="majorBidi" w:eastAsiaTheme="majorEastAsia" w:hAnsiTheme="majorBidi" w:cstheme="majorBidi"/>
          <w:b/>
          <w:bCs/>
          <w:kern w:val="0"/>
          <w:sz w:val="24"/>
          <w:szCs w:val="24"/>
          <w:lang w:eastAsia="fr-DZ"/>
          <w14:ligatures w14:val="none"/>
        </w:rPr>
        <w:t>inconfort mental</w:t>
      </w:r>
      <w:r w:rsidRPr="00336917">
        <w:rPr>
          <w:rFonts w:asciiTheme="majorBidi" w:eastAsia="Times New Roman" w:hAnsiTheme="majorBidi" w:cstheme="majorBidi"/>
          <w:kern w:val="0"/>
          <w:sz w:val="24"/>
          <w:szCs w:val="24"/>
          <w:lang w:eastAsia="fr-DZ"/>
          <w14:ligatures w14:val="none"/>
        </w:rPr>
        <w:t xml:space="preserve"> causé par une </w:t>
      </w:r>
      <w:r w:rsidRPr="00336917">
        <w:rPr>
          <w:rFonts w:asciiTheme="majorBidi" w:eastAsiaTheme="majorEastAsia" w:hAnsiTheme="majorBidi" w:cstheme="majorBidi"/>
          <w:b/>
          <w:bCs/>
          <w:kern w:val="0"/>
          <w:sz w:val="24"/>
          <w:szCs w:val="24"/>
          <w:lang w:eastAsia="fr-DZ"/>
          <w14:ligatures w14:val="none"/>
        </w:rPr>
        <w:t>contradiction</w:t>
      </w:r>
      <w:r w:rsidRPr="00336917">
        <w:rPr>
          <w:rFonts w:asciiTheme="majorBidi" w:eastAsia="Times New Roman" w:hAnsiTheme="majorBidi" w:cstheme="majorBidi"/>
          <w:kern w:val="0"/>
          <w:sz w:val="24"/>
          <w:szCs w:val="24"/>
          <w:lang w:eastAsia="fr-DZ"/>
          <w14:ligatures w14:val="none"/>
        </w:rPr>
        <w:t xml:space="preserve"> entre : ses croyances, ses attitudes, et ses comportements. Pour réduire cet inconfort, l’individu </w:t>
      </w:r>
      <w:r w:rsidRPr="00336917">
        <w:rPr>
          <w:rFonts w:asciiTheme="majorBidi" w:eastAsiaTheme="majorEastAsia" w:hAnsiTheme="majorBidi" w:cstheme="majorBidi"/>
          <w:b/>
          <w:bCs/>
          <w:kern w:val="0"/>
          <w:sz w:val="24"/>
          <w:szCs w:val="24"/>
          <w:lang w:eastAsia="fr-DZ"/>
          <w14:ligatures w14:val="none"/>
        </w:rPr>
        <w:t>modifie ses perceptions, ses croyances ou ses justifications</w:t>
      </w:r>
      <w:r w:rsidRPr="00336917">
        <w:rPr>
          <w:rFonts w:asciiTheme="majorBidi" w:eastAsia="Times New Roman" w:hAnsiTheme="majorBidi" w:cstheme="majorBidi"/>
          <w:kern w:val="0"/>
          <w:sz w:val="24"/>
          <w:szCs w:val="24"/>
          <w:lang w:eastAsia="fr-DZ"/>
          <w14:ligatures w14:val="none"/>
        </w:rPr>
        <w:t>, plutôt que son comportement.</w:t>
      </w:r>
    </w:p>
    <w:p w14:paraId="4E792050"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Exemple</w:t>
      </w:r>
    </w:p>
    <w:p w14:paraId="17D98C0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Un consommateur achète un produit à un prix élevé. Après l’achat, il prend connaissance d’avis négatifs. Afin de réduire l’inconfort psychologique lié à ce choix, il se convainc que « la qualité se paie », modifiant ainsi sa perception pour </w:t>
      </w:r>
      <w:r w:rsidRPr="00336917">
        <w:rPr>
          <w:rFonts w:asciiTheme="majorBidi" w:eastAsia="Times New Roman" w:hAnsiTheme="majorBidi" w:cstheme="majorBidi"/>
          <w:b/>
          <w:bCs/>
          <w:kern w:val="0"/>
          <w:sz w:val="24"/>
          <w:szCs w:val="24"/>
          <w:lang w:eastAsia="fr-DZ"/>
          <w14:ligatures w14:val="none"/>
        </w:rPr>
        <w:t>justifier a posteriori</w:t>
      </w:r>
      <w:r w:rsidRPr="00336917">
        <w:rPr>
          <w:rFonts w:asciiTheme="majorBidi" w:eastAsia="Times New Roman" w:hAnsiTheme="majorBidi" w:cstheme="majorBidi"/>
          <w:kern w:val="0"/>
          <w:sz w:val="24"/>
          <w:szCs w:val="24"/>
          <w:lang w:eastAsia="fr-DZ"/>
          <w14:ligatures w14:val="none"/>
        </w:rPr>
        <w:t xml:space="preserve"> sa décision.</w:t>
      </w:r>
    </w:p>
    <w:p w14:paraId="0FDDE920"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b/>
          <w:bCs/>
          <w:kern w:val="0"/>
          <w:sz w:val="24"/>
          <w:szCs w:val="24"/>
          <w:lang w:val="fr-FR" w:eastAsia="fr-FR"/>
          <w14:ligatures w14:val="none"/>
        </w:rPr>
        <w:lastRenderedPageBreak/>
        <w:t>2-1-4-La pleine information et la prise de décision éclairée</w:t>
      </w:r>
    </w:p>
    <w:p w14:paraId="4F45186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 xml:space="preserve">La théorie économique classique suppose que les agents économiques ont </w:t>
      </w:r>
      <w:r w:rsidRPr="00336917">
        <w:rPr>
          <w:rFonts w:asciiTheme="majorBidi" w:eastAsia="Times New Roman" w:hAnsiTheme="majorBidi" w:cstheme="majorBidi"/>
          <w:b/>
          <w:bCs/>
          <w:kern w:val="0"/>
          <w:sz w:val="24"/>
          <w:szCs w:val="24"/>
          <w:lang w:val="fr-FR" w:eastAsia="fr-FR"/>
          <w14:ligatures w14:val="none"/>
        </w:rPr>
        <w:t>accès à une information parfaite</w:t>
      </w:r>
      <w:r w:rsidRPr="00336917">
        <w:rPr>
          <w:rFonts w:asciiTheme="majorBidi" w:eastAsia="Times New Roman" w:hAnsiTheme="majorBidi" w:cstheme="majorBidi"/>
          <w:kern w:val="0"/>
          <w:sz w:val="24"/>
          <w:szCs w:val="24"/>
          <w:lang w:val="fr-FR" w:eastAsia="fr-FR"/>
          <w14:ligatures w14:val="none"/>
        </w:rPr>
        <w:t xml:space="preserve"> et </w:t>
      </w:r>
      <w:r w:rsidRPr="00336917">
        <w:rPr>
          <w:rFonts w:asciiTheme="majorBidi" w:eastAsia="Times New Roman" w:hAnsiTheme="majorBidi" w:cstheme="majorBidi"/>
          <w:b/>
          <w:bCs/>
          <w:kern w:val="0"/>
          <w:sz w:val="24"/>
          <w:szCs w:val="24"/>
          <w:lang w:val="fr-FR" w:eastAsia="fr-FR"/>
          <w14:ligatures w14:val="none"/>
        </w:rPr>
        <w:t>complète</w:t>
      </w:r>
      <w:r w:rsidRPr="00336917">
        <w:rPr>
          <w:rFonts w:asciiTheme="majorBidi" w:eastAsia="Times New Roman" w:hAnsiTheme="majorBidi" w:cstheme="majorBidi"/>
          <w:kern w:val="0"/>
          <w:sz w:val="24"/>
          <w:szCs w:val="24"/>
          <w:lang w:val="fr-FR" w:eastAsia="fr-FR"/>
          <w14:ligatures w14:val="none"/>
        </w:rPr>
        <w:t xml:space="preserve"> sur les prix, les produits, les choix et leurs conséquences. Ils sont donc capables de prendre des décisions éclairées. En réalité, </w:t>
      </w:r>
      <w:r w:rsidRPr="00336917">
        <w:rPr>
          <w:rFonts w:asciiTheme="majorBidi" w:eastAsia="Times New Roman" w:hAnsiTheme="majorBidi" w:cstheme="majorBidi"/>
          <w:b/>
          <w:bCs/>
          <w:kern w:val="0"/>
          <w:sz w:val="24"/>
          <w:szCs w:val="24"/>
          <w:lang w:val="fr-FR" w:eastAsia="fr-FR"/>
          <w14:ligatures w14:val="none"/>
        </w:rPr>
        <w:t>l'asymétrie de l'information</w:t>
      </w:r>
      <w:r w:rsidRPr="00336917">
        <w:rPr>
          <w:rFonts w:asciiTheme="majorBidi" w:eastAsia="Times New Roman" w:hAnsiTheme="majorBidi" w:cstheme="majorBidi"/>
          <w:kern w:val="0"/>
          <w:sz w:val="24"/>
          <w:szCs w:val="24"/>
          <w:lang w:val="fr-FR" w:eastAsia="fr-FR"/>
          <w14:ligatures w14:val="none"/>
        </w:rPr>
        <w:t xml:space="preserve"> est courante, et les individus n'ont pas toujours accès à toutes les informations nécessaires pour prendre des décisions optimales. De plus, même avec des informations complètes, les individus ont des </w:t>
      </w:r>
      <w:r w:rsidRPr="00336917">
        <w:rPr>
          <w:rFonts w:asciiTheme="majorBidi" w:eastAsia="Times New Roman" w:hAnsiTheme="majorBidi" w:cstheme="majorBidi"/>
          <w:b/>
          <w:bCs/>
          <w:kern w:val="0"/>
          <w:sz w:val="24"/>
          <w:szCs w:val="24"/>
          <w:lang w:val="fr-FR" w:eastAsia="fr-FR"/>
          <w14:ligatures w14:val="none"/>
        </w:rPr>
        <w:t>limitations cognitives</w:t>
      </w:r>
      <w:r w:rsidRPr="00336917">
        <w:rPr>
          <w:rFonts w:asciiTheme="majorBidi" w:eastAsia="Times New Roman" w:hAnsiTheme="majorBidi" w:cstheme="majorBidi"/>
          <w:kern w:val="0"/>
          <w:sz w:val="24"/>
          <w:szCs w:val="24"/>
          <w:lang w:val="fr-FR" w:eastAsia="fr-FR"/>
          <w14:ligatures w14:val="none"/>
        </w:rPr>
        <w:t xml:space="preserve"> qui les empêchent de traiter efficacement ces informations (le phénomène de la </w:t>
      </w:r>
      <w:r w:rsidRPr="00336917">
        <w:rPr>
          <w:rFonts w:asciiTheme="majorBidi" w:eastAsia="Times New Roman" w:hAnsiTheme="majorBidi" w:cstheme="majorBidi"/>
          <w:b/>
          <w:bCs/>
          <w:kern w:val="0"/>
          <w:sz w:val="24"/>
          <w:szCs w:val="24"/>
          <w:lang w:val="fr-FR" w:eastAsia="fr-FR"/>
          <w14:ligatures w14:val="none"/>
        </w:rPr>
        <w:t>surcharge d'information</w:t>
      </w:r>
      <w:r w:rsidRPr="00336917">
        <w:rPr>
          <w:rFonts w:asciiTheme="majorBidi" w:eastAsia="Times New Roman" w:hAnsiTheme="majorBidi" w:cstheme="majorBidi"/>
          <w:kern w:val="0"/>
          <w:sz w:val="24"/>
          <w:szCs w:val="24"/>
          <w:lang w:val="fr-FR" w:eastAsia="fr-FR"/>
          <w14:ligatures w14:val="none"/>
        </w:rPr>
        <w:t>).</w:t>
      </w:r>
    </w:p>
    <w:p w14:paraId="28C65F4B"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 xml:space="preserve">La psychologie économique examine comment les individus prennent des décisions </w:t>
      </w:r>
      <w:r w:rsidRPr="00336917">
        <w:rPr>
          <w:rFonts w:asciiTheme="majorBidi" w:eastAsia="Times New Roman" w:hAnsiTheme="majorBidi" w:cstheme="majorBidi"/>
          <w:b/>
          <w:bCs/>
          <w:kern w:val="0"/>
          <w:sz w:val="24"/>
          <w:szCs w:val="24"/>
          <w:lang w:val="fr-FR" w:eastAsia="fr-FR"/>
          <w14:ligatures w14:val="none"/>
        </w:rPr>
        <w:t>sous incertitude</w:t>
      </w:r>
      <w:r w:rsidRPr="00336917">
        <w:rPr>
          <w:rFonts w:asciiTheme="majorBidi" w:eastAsia="Times New Roman" w:hAnsiTheme="majorBidi" w:cstheme="majorBidi"/>
          <w:kern w:val="0"/>
          <w:sz w:val="24"/>
          <w:szCs w:val="24"/>
          <w:lang w:val="fr-FR" w:eastAsia="fr-FR"/>
          <w14:ligatures w14:val="none"/>
        </w:rPr>
        <w:t xml:space="preserve"> et parfois avec des informations incomplètes, ce qui conduit à des décisions </w:t>
      </w:r>
      <w:r w:rsidRPr="00336917">
        <w:rPr>
          <w:rFonts w:asciiTheme="majorBidi" w:eastAsia="Times New Roman" w:hAnsiTheme="majorBidi" w:cstheme="majorBidi"/>
          <w:b/>
          <w:bCs/>
          <w:kern w:val="0"/>
          <w:sz w:val="24"/>
          <w:szCs w:val="24"/>
          <w:lang w:val="fr-FR" w:eastAsia="fr-FR"/>
          <w14:ligatures w14:val="none"/>
        </w:rPr>
        <w:t>suboptimales</w:t>
      </w:r>
      <w:r w:rsidRPr="00336917">
        <w:rPr>
          <w:rFonts w:asciiTheme="majorBidi" w:eastAsia="Times New Roman" w:hAnsiTheme="majorBidi" w:cstheme="majorBidi"/>
          <w:kern w:val="0"/>
          <w:sz w:val="24"/>
          <w:szCs w:val="24"/>
          <w:lang w:val="fr-FR" w:eastAsia="fr-FR"/>
          <w14:ligatures w14:val="none"/>
        </w:rPr>
        <w:t>.</w:t>
      </w:r>
    </w:p>
    <w:p w14:paraId="5D429058"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Exemple</w:t>
      </w:r>
    </w:p>
    <w:p w14:paraId="5DA8607A"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Un consommateur souhaite acheter une voiture d’occasion. Le propriétaire ne lui fournit pas toutes les informations sur l’état réel du véhicule, les réparations antérieures ou l’usure (</w:t>
      </w:r>
      <w:r w:rsidRPr="00336917">
        <w:rPr>
          <w:rFonts w:asciiTheme="majorBidi" w:eastAsia="Times New Roman" w:hAnsiTheme="majorBidi" w:cstheme="majorBidi"/>
          <w:b/>
          <w:bCs/>
          <w:kern w:val="0"/>
          <w:sz w:val="24"/>
          <w:szCs w:val="24"/>
          <w:lang w:eastAsia="fr-DZ"/>
          <w14:ligatures w14:val="none"/>
        </w:rPr>
        <w:t>asymétrie d’information</w:t>
      </w:r>
      <w:r w:rsidRPr="00336917">
        <w:rPr>
          <w:rFonts w:asciiTheme="majorBidi" w:eastAsia="Times New Roman" w:hAnsiTheme="majorBidi" w:cstheme="majorBidi"/>
          <w:kern w:val="0"/>
          <w:sz w:val="24"/>
          <w:szCs w:val="24"/>
          <w:lang w:eastAsia="fr-DZ"/>
          <w14:ligatures w14:val="none"/>
        </w:rPr>
        <w:t>). Pour l’aider, il fait appel à un mécanicien qui l’accompagne et lui explique en détail les réparations, l’usure du moteur et les éventuels défauts.</w:t>
      </w:r>
    </w:p>
    <w:p w14:paraId="1F8A005D"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Cependant, le mécanicien fournit trop de détails techniques, parfois difficiles à interpréter (</w:t>
      </w:r>
      <w:r w:rsidRPr="00336917">
        <w:rPr>
          <w:rFonts w:asciiTheme="majorBidi" w:eastAsia="Times New Roman" w:hAnsiTheme="majorBidi" w:cstheme="majorBidi"/>
          <w:b/>
          <w:bCs/>
          <w:kern w:val="0"/>
          <w:sz w:val="24"/>
          <w:szCs w:val="24"/>
          <w:lang w:eastAsia="fr-DZ"/>
          <w14:ligatures w14:val="none"/>
        </w:rPr>
        <w:t>surcharge d’information et limitations cognitives</w:t>
      </w:r>
      <w:r w:rsidRPr="00336917">
        <w:rPr>
          <w:rFonts w:asciiTheme="majorBidi" w:eastAsia="Times New Roman" w:hAnsiTheme="majorBidi" w:cstheme="majorBidi"/>
          <w:kern w:val="0"/>
          <w:sz w:val="24"/>
          <w:szCs w:val="24"/>
          <w:lang w:eastAsia="fr-DZ"/>
          <w14:ligatures w14:val="none"/>
        </w:rPr>
        <w:t xml:space="preserve">). Résultat : le consommateur est </w:t>
      </w:r>
      <w:r w:rsidRPr="00336917">
        <w:rPr>
          <w:rFonts w:asciiTheme="majorBidi" w:eastAsia="Times New Roman" w:hAnsiTheme="majorBidi" w:cstheme="majorBidi"/>
          <w:b/>
          <w:bCs/>
          <w:kern w:val="0"/>
          <w:sz w:val="24"/>
          <w:szCs w:val="24"/>
          <w:lang w:eastAsia="fr-DZ"/>
          <w14:ligatures w14:val="none"/>
        </w:rPr>
        <w:t>submergé par l’information</w:t>
      </w:r>
      <w:r w:rsidRPr="00336917">
        <w:rPr>
          <w:rFonts w:asciiTheme="majorBidi" w:eastAsia="Times New Roman" w:hAnsiTheme="majorBidi" w:cstheme="majorBidi"/>
          <w:kern w:val="0"/>
          <w:sz w:val="24"/>
          <w:szCs w:val="24"/>
          <w:lang w:eastAsia="fr-DZ"/>
          <w14:ligatures w14:val="none"/>
        </w:rPr>
        <w:t xml:space="preserve">, se sent incertain et peut prendre une </w:t>
      </w:r>
      <w:r w:rsidRPr="00336917">
        <w:rPr>
          <w:rFonts w:asciiTheme="majorBidi" w:eastAsia="Times New Roman" w:hAnsiTheme="majorBidi" w:cstheme="majorBidi"/>
          <w:b/>
          <w:bCs/>
          <w:kern w:val="0"/>
          <w:sz w:val="24"/>
          <w:szCs w:val="24"/>
          <w:lang w:eastAsia="fr-DZ"/>
          <w14:ligatures w14:val="none"/>
        </w:rPr>
        <w:t>décision suboptimale</w:t>
      </w:r>
      <w:r w:rsidRPr="00336917">
        <w:rPr>
          <w:rFonts w:asciiTheme="majorBidi" w:eastAsia="Times New Roman" w:hAnsiTheme="majorBidi" w:cstheme="majorBidi"/>
          <w:kern w:val="0"/>
          <w:sz w:val="24"/>
          <w:szCs w:val="24"/>
          <w:lang w:eastAsia="fr-DZ"/>
          <w14:ligatures w14:val="none"/>
        </w:rPr>
        <w:t>, même avec l’aide d’un expert.</w:t>
      </w:r>
    </w:p>
    <w:p w14:paraId="0C3CB3AC"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2-1-5- La théorie de l’équilibre du marché</w:t>
      </w:r>
    </w:p>
    <w:p w14:paraId="0FC596B1"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 xml:space="preserve">Selon les économistes classiques, les marchés sont </w:t>
      </w:r>
      <w:r w:rsidRPr="00336917">
        <w:rPr>
          <w:rFonts w:asciiTheme="majorBidi" w:eastAsia="Times New Roman" w:hAnsiTheme="majorBidi" w:cstheme="majorBidi"/>
          <w:b/>
          <w:bCs/>
          <w:kern w:val="0"/>
          <w:sz w:val="24"/>
          <w:szCs w:val="24"/>
          <w:lang w:val="fr-FR" w:eastAsia="fr-FR"/>
          <w14:ligatures w14:val="none"/>
        </w:rPr>
        <w:t>auto-régulés</w:t>
      </w:r>
      <w:r w:rsidRPr="00336917">
        <w:rPr>
          <w:rFonts w:asciiTheme="majorBidi" w:eastAsia="Times New Roman" w:hAnsiTheme="majorBidi" w:cstheme="majorBidi"/>
          <w:kern w:val="0"/>
          <w:sz w:val="24"/>
          <w:szCs w:val="24"/>
          <w:lang w:val="fr-FR" w:eastAsia="fr-FR"/>
          <w14:ligatures w14:val="none"/>
        </w:rPr>
        <w:t xml:space="preserve"> et tendent vers un équilibre optimal grâce à la concurrence parfaite. Les individus, en cherchant à maximiser leur propre intérêt, créent un équilibre économique de manière spontanée.</w:t>
      </w:r>
    </w:p>
    <w:p w14:paraId="2A32C98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heme="minorEastAsia" w:hAnsiTheme="majorBidi" w:cstheme="majorBidi"/>
          <w:kern w:val="0"/>
          <w:sz w:val="24"/>
          <w:szCs w:val="24"/>
          <w:lang w:val="fr-FR" w:eastAsia="fr-FR"/>
          <w14:ligatures w14:val="none"/>
        </w:rPr>
        <w:t xml:space="preserve">Les comportements humains ne suivent pas toujours une logique de maximisation de l'utilité individuelle. Les marchés aussi peuvent dévier largement de l’équilibre théorique. Les crises économiques montrent comment les décisions émotionnelles (comme la peur, l'avidité ou la panique) peuvent </w:t>
      </w:r>
      <w:r w:rsidRPr="00336917">
        <w:rPr>
          <w:rFonts w:asciiTheme="majorBidi" w:eastAsiaTheme="minorEastAsia" w:hAnsiTheme="majorBidi" w:cstheme="majorBidi"/>
          <w:b/>
          <w:bCs/>
          <w:kern w:val="0"/>
          <w:sz w:val="24"/>
          <w:szCs w:val="24"/>
          <w:lang w:val="fr-FR" w:eastAsia="fr-FR"/>
          <w14:ligatures w14:val="none"/>
        </w:rPr>
        <w:t>perturber l'équilibre du marché</w:t>
      </w:r>
      <w:r w:rsidRPr="00336917">
        <w:rPr>
          <w:rFonts w:asciiTheme="majorBidi" w:eastAsiaTheme="minorEastAsia" w:hAnsiTheme="majorBidi" w:cstheme="majorBidi"/>
          <w:kern w:val="0"/>
          <w:sz w:val="24"/>
          <w:szCs w:val="24"/>
          <w:lang w:val="fr-FR" w:eastAsia="fr-FR"/>
          <w14:ligatures w14:val="none"/>
        </w:rPr>
        <w:t xml:space="preserve">. </w:t>
      </w:r>
    </w:p>
    <w:p w14:paraId="796A6050"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La psychologie économique aide à comprendre ces </w:t>
      </w:r>
      <w:r w:rsidRPr="00336917">
        <w:rPr>
          <w:rFonts w:asciiTheme="majorBidi" w:eastAsia="Times New Roman" w:hAnsiTheme="majorBidi" w:cstheme="majorBidi"/>
          <w:b/>
          <w:bCs/>
          <w:kern w:val="0"/>
          <w:sz w:val="24"/>
          <w:szCs w:val="24"/>
          <w:lang w:eastAsia="fr-DZ"/>
          <w14:ligatures w14:val="none"/>
        </w:rPr>
        <w:t>déséquilibres</w:t>
      </w:r>
      <w:r w:rsidRPr="00336917">
        <w:rPr>
          <w:rFonts w:asciiTheme="majorBidi" w:eastAsia="Times New Roman" w:hAnsiTheme="majorBidi" w:cstheme="majorBidi"/>
          <w:kern w:val="0"/>
          <w:sz w:val="24"/>
          <w:szCs w:val="24"/>
          <w:lang w:eastAsia="fr-DZ"/>
          <w14:ligatures w14:val="none"/>
        </w:rPr>
        <w:t xml:space="preserve"> et les comportements de foule qui peuvent conduire à des phénomènes comme des </w:t>
      </w:r>
      <w:r w:rsidRPr="00336917">
        <w:rPr>
          <w:rFonts w:asciiTheme="majorBidi" w:eastAsia="Times New Roman" w:hAnsiTheme="majorBidi" w:cstheme="majorBidi"/>
          <w:b/>
          <w:bCs/>
          <w:kern w:val="0"/>
          <w:sz w:val="24"/>
          <w:szCs w:val="24"/>
          <w:lang w:eastAsia="fr-DZ"/>
          <w14:ligatures w14:val="none"/>
        </w:rPr>
        <w:t>bulles spéculatives</w:t>
      </w:r>
      <w:r w:rsidRPr="00336917">
        <w:rPr>
          <w:rFonts w:asciiTheme="majorBidi" w:eastAsia="Times New Roman" w:hAnsiTheme="majorBidi" w:cstheme="majorBidi"/>
          <w:kern w:val="0"/>
          <w:sz w:val="24"/>
          <w:szCs w:val="24"/>
          <w:lang w:eastAsia="fr-DZ"/>
          <w14:ligatures w14:val="none"/>
        </w:rPr>
        <w:t>, où les individus prennent des décisions basées sur des émotions et des pressions sociales, plutôt que sur des informations objectives.</w:t>
      </w:r>
    </w:p>
    <w:p w14:paraId="00FDCB36"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 Exemple : Bulle immobilière américaine (2008)</w:t>
      </w:r>
    </w:p>
    <w:p w14:paraId="23698AB2"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lastRenderedPageBreak/>
        <w:t>Dans les années précédant 2008, les prix des maisons montaient rapidement</w:t>
      </w:r>
      <w:r w:rsidRPr="00336917">
        <w:rPr>
          <w:rFonts w:asciiTheme="majorBidi" w:eastAsia="Times New Roman" w:hAnsiTheme="majorBidi" w:cstheme="majorBidi"/>
          <w:b/>
          <w:bCs/>
          <w:kern w:val="0"/>
          <w:sz w:val="24"/>
          <w:szCs w:val="24"/>
          <w:lang w:eastAsia="fr-DZ"/>
          <w14:ligatures w14:val="none"/>
        </w:rPr>
        <w:t>. (Déséquilibre de marché : les prix s’éloignent de la valeur réelle, signe d’une bulle spéculative)</w:t>
      </w:r>
    </w:p>
    <w:p w14:paraId="22FA8B5C"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Les individus achetaient en anticipant une poursuite de cette hausse.</w:t>
      </w:r>
      <w:r w:rsidRPr="00336917">
        <w:rPr>
          <w:rFonts w:asciiTheme="majorBidi" w:eastAsia="Times New Roman" w:hAnsiTheme="majorBidi" w:cstheme="majorBidi"/>
          <w:kern w:val="0"/>
          <w:sz w:val="24"/>
          <w:szCs w:val="24"/>
          <w:lang w:eastAsia="fr-DZ"/>
          <w14:ligatures w14:val="none"/>
        </w:rPr>
        <w:br/>
        <w:t>(</w:t>
      </w:r>
      <w:r w:rsidRPr="00336917">
        <w:rPr>
          <w:rFonts w:asciiTheme="majorBidi" w:eastAsia="Times New Roman" w:hAnsiTheme="majorBidi" w:cstheme="majorBidi"/>
          <w:b/>
          <w:bCs/>
          <w:kern w:val="0"/>
          <w:sz w:val="24"/>
          <w:szCs w:val="24"/>
          <w:lang w:eastAsia="fr-DZ"/>
          <w14:ligatures w14:val="none"/>
        </w:rPr>
        <w:t>facteur émotionnel : optimisme excessif et peur de manquer (“</w:t>
      </w:r>
      <w:r w:rsidRPr="00336917">
        <w:rPr>
          <w:rFonts w:asciiTheme="majorBidi" w:eastAsia="Times New Roman" w:hAnsiTheme="majorBidi" w:cstheme="majorBidi"/>
          <w:kern w:val="0"/>
          <w:sz w:val="24"/>
          <w:szCs w:val="24"/>
          <w:lang w:eastAsia="fr-DZ"/>
          <w14:ligatures w14:val="none"/>
        </w:rPr>
        <w:t>FOMO”</w:t>
      </w:r>
      <w:r w:rsidRPr="00336917">
        <w:rPr>
          <w:rFonts w:asciiTheme="majorBidi" w:eastAsiaTheme="majorEastAsia" w:hAnsiTheme="majorBidi" w:cstheme="majorBidi"/>
          <w:kern w:val="0"/>
          <w:sz w:val="24"/>
          <w:szCs w:val="24"/>
          <w:lang w:eastAsia="fr-DZ"/>
          <w14:ligatures w14:val="none"/>
        </w:rPr>
        <w:t xml:space="preserve"> </w:t>
      </w:r>
      <w:r w:rsidRPr="00336917">
        <w:rPr>
          <w:rFonts w:asciiTheme="majorBidi" w:eastAsiaTheme="majorEastAsia" w:hAnsiTheme="majorBidi" w:cstheme="majorBidi"/>
          <w:b/>
          <w:bCs/>
          <w:kern w:val="0"/>
          <w:sz w:val="24"/>
          <w:szCs w:val="24"/>
          <w:lang w:eastAsia="fr-DZ"/>
          <w14:ligatures w14:val="none"/>
        </w:rPr>
        <w:t xml:space="preserve">“Fear Of </w:t>
      </w:r>
      <w:proofErr w:type="spellStart"/>
      <w:r w:rsidRPr="00336917">
        <w:rPr>
          <w:rFonts w:asciiTheme="majorBidi" w:eastAsiaTheme="majorEastAsia" w:hAnsiTheme="majorBidi" w:cstheme="majorBidi"/>
          <w:b/>
          <w:bCs/>
          <w:kern w:val="0"/>
          <w:sz w:val="24"/>
          <w:szCs w:val="24"/>
          <w:lang w:eastAsia="fr-DZ"/>
          <w14:ligatures w14:val="none"/>
        </w:rPr>
        <w:t>Missing</w:t>
      </w:r>
      <w:proofErr w:type="spellEnd"/>
      <w:r w:rsidRPr="00336917">
        <w:rPr>
          <w:rFonts w:asciiTheme="majorBidi" w:eastAsiaTheme="majorEastAsia" w:hAnsiTheme="majorBidi" w:cstheme="majorBidi"/>
          <w:b/>
          <w:bCs/>
          <w:kern w:val="0"/>
          <w:sz w:val="24"/>
          <w:szCs w:val="24"/>
          <w:lang w:eastAsia="fr-DZ"/>
          <w14:ligatures w14:val="none"/>
        </w:rPr>
        <w:t xml:space="preserve"> Out”</w:t>
      </w:r>
      <w:r w:rsidRPr="00336917">
        <w:rPr>
          <w:rFonts w:asciiTheme="majorBidi" w:eastAsia="Times New Roman" w:hAnsiTheme="majorBidi" w:cstheme="majorBidi"/>
          <w:kern w:val="0"/>
          <w:sz w:val="24"/>
          <w:szCs w:val="24"/>
          <w:lang w:eastAsia="fr-DZ"/>
          <w14:ligatures w14:val="none"/>
        </w:rPr>
        <w:t>, ce qui signifie en français :</w:t>
      </w:r>
      <w:r w:rsidRPr="00336917">
        <w:rPr>
          <w:rFonts w:asciiTheme="majorBidi" w:eastAsiaTheme="majorEastAsia" w:hAnsiTheme="majorBidi" w:cstheme="majorBidi"/>
          <w:b/>
          <w:bCs/>
          <w:kern w:val="0"/>
          <w:sz w:val="24"/>
          <w:szCs w:val="24"/>
          <w:lang w:eastAsia="fr-DZ"/>
          <w14:ligatures w14:val="none"/>
        </w:rPr>
        <w:t xml:space="preserve"> la peur de rater quelque chose</w:t>
      </w:r>
      <w:r w:rsidRPr="00336917">
        <w:rPr>
          <w:rFonts w:asciiTheme="majorBidi" w:eastAsia="Times New Roman" w:hAnsiTheme="majorBidi" w:cstheme="majorBidi"/>
          <w:kern w:val="0"/>
          <w:sz w:val="24"/>
          <w:szCs w:val="24"/>
          <w:lang w:eastAsia="fr-DZ"/>
          <w14:ligatures w14:val="none"/>
        </w:rPr>
        <w:t>)</w:t>
      </w:r>
      <w:r w:rsidRPr="00336917">
        <w:rPr>
          <w:rFonts w:asciiTheme="majorBidi" w:eastAsia="Times New Roman" w:hAnsiTheme="majorBidi" w:cstheme="majorBidi"/>
          <w:b/>
          <w:bCs/>
          <w:kern w:val="0"/>
          <w:sz w:val="24"/>
          <w:szCs w:val="24"/>
          <w:lang w:eastAsia="fr-DZ"/>
          <w14:ligatures w14:val="none"/>
        </w:rPr>
        <w:t xml:space="preserve"> qui pousse à acheter irrationnellement)</w:t>
      </w:r>
    </w:p>
    <w:p w14:paraId="00C10C5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 xml:space="preserve">Beaucoup ont emprunté au-delà de leurs moyens via des crédits </w:t>
      </w:r>
      <w:proofErr w:type="spellStart"/>
      <w:r w:rsidRPr="00336917">
        <w:rPr>
          <w:rFonts w:asciiTheme="majorBidi" w:eastAsia="Times New Roman" w:hAnsiTheme="majorBidi" w:cstheme="majorBidi"/>
          <w:kern w:val="0"/>
          <w:sz w:val="24"/>
          <w:szCs w:val="24"/>
          <w:lang w:eastAsia="fr-DZ"/>
          <w14:ligatures w14:val="none"/>
        </w:rPr>
        <w:t>subprimes</w:t>
      </w:r>
      <w:proofErr w:type="spellEnd"/>
      <w:r w:rsidRPr="00336917">
        <w:rPr>
          <w:rFonts w:asciiTheme="majorBidi" w:eastAsia="Times New Roman" w:hAnsiTheme="majorBidi" w:cstheme="majorBidi"/>
          <w:kern w:val="0"/>
          <w:sz w:val="24"/>
          <w:szCs w:val="24"/>
          <w:lang w:eastAsia="fr-DZ"/>
          <w14:ligatures w14:val="none"/>
        </w:rPr>
        <w:t xml:space="preserve">. </w:t>
      </w:r>
      <w:r w:rsidRPr="00336917">
        <w:rPr>
          <w:rFonts w:asciiTheme="majorBidi" w:eastAsia="Times New Roman" w:hAnsiTheme="majorBidi" w:cstheme="majorBidi"/>
          <w:b/>
          <w:bCs/>
          <w:kern w:val="0"/>
          <w:sz w:val="24"/>
          <w:szCs w:val="24"/>
          <w:lang w:eastAsia="fr-DZ"/>
          <w14:ligatures w14:val="none"/>
        </w:rPr>
        <w:t>(</w:t>
      </w:r>
      <w:proofErr w:type="gramStart"/>
      <w:r w:rsidRPr="00336917">
        <w:rPr>
          <w:rFonts w:asciiTheme="majorBidi" w:eastAsia="Times New Roman" w:hAnsiTheme="majorBidi" w:cstheme="majorBidi"/>
          <w:b/>
          <w:bCs/>
          <w:kern w:val="0"/>
          <w:sz w:val="24"/>
          <w:szCs w:val="24"/>
          <w:lang w:eastAsia="fr-DZ"/>
          <w14:ligatures w14:val="none"/>
        </w:rPr>
        <w:t>facteur</w:t>
      </w:r>
      <w:proofErr w:type="gramEnd"/>
      <w:r w:rsidRPr="00336917">
        <w:rPr>
          <w:rFonts w:asciiTheme="majorBidi" w:eastAsia="Times New Roman" w:hAnsiTheme="majorBidi" w:cstheme="majorBidi"/>
          <w:b/>
          <w:bCs/>
          <w:kern w:val="0"/>
          <w:sz w:val="24"/>
          <w:szCs w:val="24"/>
          <w:lang w:eastAsia="fr-DZ"/>
          <w14:ligatures w14:val="none"/>
        </w:rPr>
        <w:t xml:space="preserve"> émotionnel : avidité et confiance excessive dans la continuité de la hausse des prix)</w:t>
      </w:r>
    </w:p>
    <w:p w14:paraId="09036BD8"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Lorsque les prix ont finalement chuté, de nombreux ménages se sont retrouvés en faillite, entraînant une crise financière mondiale</w:t>
      </w:r>
      <w:r w:rsidRPr="00336917">
        <w:rPr>
          <w:rFonts w:asciiTheme="majorBidi" w:eastAsia="Times New Roman" w:hAnsiTheme="majorBidi" w:cstheme="majorBidi"/>
          <w:b/>
          <w:bCs/>
          <w:kern w:val="0"/>
          <w:sz w:val="24"/>
          <w:szCs w:val="24"/>
          <w:lang w:eastAsia="fr-DZ"/>
          <w14:ligatures w14:val="none"/>
        </w:rPr>
        <w:t>. (</w:t>
      </w:r>
      <w:proofErr w:type="gramStart"/>
      <w:r w:rsidRPr="00336917">
        <w:rPr>
          <w:rFonts w:asciiTheme="majorBidi" w:eastAsia="Times New Roman" w:hAnsiTheme="majorBidi" w:cstheme="majorBidi"/>
          <w:b/>
          <w:bCs/>
          <w:kern w:val="0"/>
          <w:sz w:val="24"/>
          <w:szCs w:val="24"/>
          <w:lang w:eastAsia="fr-DZ"/>
          <w14:ligatures w14:val="none"/>
        </w:rPr>
        <w:t>déséquilibre</w:t>
      </w:r>
      <w:proofErr w:type="gramEnd"/>
      <w:r w:rsidRPr="00336917">
        <w:rPr>
          <w:rFonts w:asciiTheme="majorBidi" w:eastAsia="Times New Roman" w:hAnsiTheme="majorBidi" w:cstheme="majorBidi"/>
          <w:b/>
          <w:bCs/>
          <w:kern w:val="0"/>
          <w:sz w:val="24"/>
          <w:szCs w:val="24"/>
          <w:lang w:eastAsia="fr-DZ"/>
          <w14:ligatures w14:val="none"/>
        </w:rPr>
        <w:t xml:space="preserve"> de marché : effondrement brutal des prix, panique collective → facteur émotionnel : peur et panique amplifiant la crise)</w:t>
      </w:r>
    </w:p>
    <w:p w14:paraId="634CED76"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b/>
          <w:bCs/>
          <w:kern w:val="0"/>
          <w:sz w:val="24"/>
          <w:szCs w:val="24"/>
          <w:lang w:eastAsia="fr-DZ"/>
          <w14:ligatures w14:val="none"/>
        </w:rPr>
        <w:t>2-1-6-L’homogénéité des préférences</w:t>
      </w:r>
    </w:p>
    <w:p w14:paraId="193EA71B"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 xml:space="preserve">La théorie économique classique suppose que les préférences des individus sont </w:t>
      </w:r>
      <w:r w:rsidRPr="00336917">
        <w:rPr>
          <w:rFonts w:asciiTheme="majorBidi" w:eastAsia="Times New Roman" w:hAnsiTheme="majorBidi" w:cstheme="majorBidi"/>
          <w:b/>
          <w:bCs/>
          <w:kern w:val="0"/>
          <w:sz w:val="24"/>
          <w:szCs w:val="24"/>
          <w:lang w:val="fr-FR" w:eastAsia="fr-FR"/>
          <w14:ligatures w14:val="none"/>
        </w:rPr>
        <w:t>stables</w:t>
      </w:r>
      <w:r w:rsidRPr="00336917">
        <w:rPr>
          <w:rFonts w:asciiTheme="majorBidi" w:eastAsia="Times New Roman" w:hAnsiTheme="majorBidi" w:cstheme="majorBidi"/>
          <w:kern w:val="0"/>
          <w:sz w:val="24"/>
          <w:szCs w:val="24"/>
          <w:lang w:val="fr-FR" w:eastAsia="fr-FR"/>
          <w14:ligatures w14:val="none"/>
        </w:rPr>
        <w:t xml:space="preserve">, </w:t>
      </w:r>
      <w:r w:rsidRPr="00336917">
        <w:rPr>
          <w:rFonts w:asciiTheme="majorBidi" w:eastAsia="Times New Roman" w:hAnsiTheme="majorBidi" w:cstheme="majorBidi"/>
          <w:b/>
          <w:bCs/>
          <w:kern w:val="0"/>
          <w:sz w:val="24"/>
          <w:szCs w:val="24"/>
          <w:lang w:val="fr-FR" w:eastAsia="fr-FR"/>
          <w14:ligatures w14:val="none"/>
        </w:rPr>
        <w:t>universelles</w:t>
      </w:r>
      <w:r w:rsidRPr="00336917">
        <w:rPr>
          <w:rFonts w:asciiTheme="majorBidi" w:eastAsia="Times New Roman" w:hAnsiTheme="majorBidi" w:cstheme="majorBidi"/>
          <w:kern w:val="0"/>
          <w:sz w:val="24"/>
          <w:szCs w:val="24"/>
          <w:lang w:val="fr-FR" w:eastAsia="fr-FR"/>
          <w14:ligatures w14:val="none"/>
        </w:rPr>
        <w:t xml:space="preserve"> et </w:t>
      </w:r>
      <w:r w:rsidRPr="00336917">
        <w:rPr>
          <w:rFonts w:asciiTheme="majorBidi" w:eastAsia="Times New Roman" w:hAnsiTheme="majorBidi" w:cstheme="majorBidi"/>
          <w:b/>
          <w:bCs/>
          <w:kern w:val="0"/>
          <w:sz w:val="24"/>
          <w:szCs w:val="24"/>
          <w:lang w:val="fr-FR" w:eastAsia="fr-FR"/>
          <w14:ligatures w14:val="none"/>
        </w:rPr>
        <w:t>identiques</w:t>
      </w:r>
      <w:r w:rsidRPr="00336917">
        <w:rPr>
          <w:rFonts w:asciiTheme="majorBidi" w:eastAsia="Times New Roman" w:hAnsiTheme="majorBidi" w:cstheme="majorBidi"/>
          <w:kern w:val="0"/>
          <w:sz w:val="24"/>
          <w:szCs w:val="24"/>
          <w:lang w:val="fr-FR" w:eastAsia="fr-FR"/>
          <w14:ligatures w14:val="none"/>
        </w:rPr>
        <w:t xml:space="preserve"> à travers le temps et l’espace.</w:t>
      </w:r>
    </w:p>
    <w:p w14:paraId="139D651E"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 xml:space="preserve">En réalité, les préférences sont </w:t>
      </w:r>
      <w:r w:rsidRPr="00336917">
        <w:rPr>
          <w:rFonts w:asciiTheme="majorBidi" w:eastAsia="Times New Roman" w:hAnsiTheme="majorBidi" w:cstheme="majorBidi"/>
          <w:b/>
          <w:bCs/>
          <w:kern w:val="0"/>
          <w:sz w:val="24"/>
          <w:szCs w:val="24"/>
          <w:lang w:val="fr-FR" w:eastAsia="fr-FR"/>
          <w14:ligatures w14:val="none"/>
        </w:rPr>
        <w:t>subjectives</w:t>
      </w:r>
      <w:r w:rsidRPr="00336917">
        <w:rPr>
          <w:rFonts w:asciiTheme="majorBidi" w:eastAsia="Times New Roman" w:hAnsiTheme="majorBidi" w:cstheme="majorBidi"/>
          <w:kern w:val="0"/>
          <w:sz w:val="24"/>
          <w:szCs w:val="24"/>
          <w:lang w:val="fr-FR" w:eastAsia="fr-FR"/>
          <w14:ligatures w14:val="none"/>
        </w:rPr>
        <w:t xml:space="preserve">, </w:t>
      </w:r>
      <w:r w:rsidRPr="00336917">
        <w:rPr>
          <w:rFonts w:asciiTheme="majorBidi" w:eastAsia="Times New Roman" w:hAnsiTheme="majorBidi" w:cstheme="majorBidi"/>
          <w:b/>
          <w:bCs/>
          <w:kern w:val="0"/>
          <w:sz w:val="24"/>
          <w:szCs w:val="24"/>
          <w:lang w:val="fr-FR" w:eastAsia="fr-FR"/>
          <w14:ligatures w14:val="none"/>
        </w:rPr>
        <w:t>dépendantes du contexte</w:t>
      </w:r>
      <w:r w:rsidRPr="00336917">
        <w:rPr>
          <w:rFonts w:asciiTheme="majorBidi" w:eastAsia="Times New Roman" w:hAnsiTheme="majorBidi" w:cstheme="majorBidi"/>
          <w:kern w:val="0"/>
          <w:sz w:val="24"/>
          <w:szCs w:val="24"/>
          <w:lang w:val="fr-FR" w:eastAsia="fr-FR"/>
          <w14:ligatures w14:val="none"/>
        </w:rPr>
        <w:t xml:space="preserve"> et </w:t>
      </w:r>
      <w:r w:rsidRPr="00336917">
        <w:rPr>
          <w:rFonts w:asciiTheme="majorBidi" w:eastAsia="Times New Roman" w:hAnsiTheme="majorBidi" w:cstheme="majorBidi"/>
          <w:b/>
          <w:bCs/>
          <w:kern w:val="0"/>
          <w:sz w:val="24"/>
          <w:szCs w:val="24"/>
          <w:lang w:val="fr-FR" w:eastAsia="fr-FR"/>
          <w14:ligatures w14:val="none"/>
        </w:rPr>
        <w:t>influencées par des facteurs psychologiques et sociaux</w:t>
      </w:r>
      <w:r w:rsidRPr="00336917">
        <w:rPr>
          <w:rFonts w:asciiTheme="majorBidi" w:eastAsia="Times New Roman" w:hAnsiTheme="majorBidi" w:cstheme="majorBidi"/>
          <w:kern w:val="0"/>
          <w:sz w:val="24"/>
          <w:szCs w:val="24"/>
          <w:lang w:val="fr-FR" w:eastAsia="fr-FR"/>
          <w14:ligatures w14:val="none"/>
        </w:rPr>
        <w:t xml:space="preserve">. Par exemple, les préférences des consommateurs varient considérablement en fonction de leur </w:t>
      </w:r>
      <w:r w:rsidRPr="00336917">
        <w:rPr>
          <w:rFonts w:asciiTheme="majorBidi" w:eastAsia="Times New Roman" w:hAnsiTheme="majorBidi" w:cstheme="majorBidi"/>
          <w:b/>
          <w:bCs/>
          <w:kern w:val="0"/>
          <w:sz w:val="24"/>
          <w:szCs w:val="24"/>
          <w:lang w:val="fr-FR" w:eastAsia="fr-FR"/>
          <w14:ligatures w14:val="none"/>
        </w:rPr>
        <w:t>situation émotionnelle</w:t>
      </w:r>
      <w:r w:rsidRPr="00336917">
        <w:rPr>
          <w:rFonts w:asciiTheme="majorBidi" w:eastAsia="Times New Roman" w:hAnsiTheme="majorBidi" w:cstheme="majorBidi"/>
          <w:kern w:val="0"/>
          <w:sz w:val="24"/>
          <w:szCs w:val="24"/>
          <w:lang w:val="fr-FR" w:eastAsia="fr-FR"/>
          <w14:ligatures w14:val="none"/>
        </w:rPr>
        <w:t xml:space="preserve">, de leur </w:t>
      </w:r>
      <w:r w:rsidRPr="00336917">
        <w:rPr>
          <w:rFonts w:asciiTheme="majorBidi" w:eastAsia="Times New Roman" w:hAnsiTheme="majorBidi" w:cstheme="majorBidi"/>
          <w:b/>
          <w:bCs/>
          <w:kern w:val="0"/>
          <w:sz w:val="24"/>
          <w:szCs w:val="24"/>
          <w:lang w:val="fr-FR" w:eastAsia="fr-FR"/>
          <w14:ligatures w14:val="none"/>
        </w:rPr>
        <w:t>contexte social</w:t>
      </w:r>
      <w:r w:rsidRPr="00336917">
        <w:rPr>
          <w:rFonts w:asciiTheme="majorBidi" w:eastAsia="Times New Roman" w:hAnsiTheme="majorBidi" w:cstheme="majorBidi"/>
          <w:kern w:val="0"/>
          <w:sz w:val="24"/>
          <w:szCs w:val="24"/>
          <w:lang w:val="fr-FR" w:eastAsia="fr-FR"/>
          <w14:ligatures w14:val="none"/>
        </w:rPr>
        <w:t xml:space="preserve"> (ce qu'ils voient dans leur cercle social, les médias), de leur </w:t>
      </w:r>
      <w:r w:rsidRPr="00336917">
        <w:rPr>
          <w:rFonts w:asciiTheme="majorBidi" w:eastAsia="Times New Roman" w:hAnsiTheme="majorBidi" w:cstheme="majorBidi"/>
          <w:b/>
          <w:bCs/>
          <w:kern w:val="0"/>
          <w:sz w:val="24"/>
          <w:szCs w:val="24"/>
          <w:lang w:val="fr-FR" w:eastAsia="fr-FR"/>
          <w14:ligatures w14:val="none"/>
        </w:rPr>
        <w:t>culture</w:t>
      </w:r>
      <w:r w:rsidRPr="00336917">
        <w:rPr>
          <w:rFonts w:asciiTheme="majorBidi" w:eastAsia="Times New Roman" w:hAnsiTheme="majorBidi" w:cstheme="majorBidi"/>
          <w:kern w:val="0"/>
          <w:sz w:val="24"/>
          <w:szCs w:val="24"/>
          <w:lang w:val="fr-FR" w:eastAsia="fr-FR"/>
          <w14:ligatures w14:val="none"/>
        </w:rPr>
        <w:t xml:space="preserve">, et même de leur </w:t>
      </w:r>
      <w:r w:rsidRPr="00336917">
        <w:rPr>
          <w:rFonts w:asciiTheme="majorBidi" w:eastAsia="Times New Roman" w:hAnsiTheme="majorBidi" w:cstheme="majorBidi"/>
          <w:b/>
          <w:bCs/>
          <w:kern w:val="0"/>
          <w:sz w:val="24"/>
          <w:szCs w:val="24"/>
          <w:lang w:val="fr-FR" w:eastAsia="fr-FR"/>
          <w14:ligatures w14:val="none"/>
        </w:rPr>
        <w:t>état mental</w:t>
      </w:r>
      <w:r w:rsidRPr="00336917">
        <w:rPr>
          <w:rFonts w:asciiTheme="majorBidi" w:eastAsia="Times New Roman" w:hAnsiTheme="majorBidi" w:cstheme="majorBidi"/>
          <w:kern w:val="0"/>
          <w:sz w:val="24"/>
          <w:szCs w:val="24"/>
          <w:lang w:val="fr-FR" w:eastAsia="fr-FR"/>
          <w14:ligatures w14:val="none"/>
        </w:rPr>
        <w:t xml:space="preserve"> (fatigue, stress, etc.).</w:t>
      </w:r>
    </w:p>
    <w:p w14:paraId="183CED1E"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t xml:space="preserve">La psychologie économique démontre que les individus ont des </w:t>
      </w:r>
      <w:r w:rsidRPr="00336917">
        <w:rPr>
          <w:rFonts w:asciiTheme="majorBidi" w:eastAsia="Times New Roman" w:hAnsiTheme="majorBidi" w:cstheme="majorBidi"/>
          <w:b/>
          <w:bCs/>
          <w:kern w:val="0"/>
          <w:sz w:val="24"/>
          <w:szCs w:val="24"/>
          <w:lang w:val="fr-FR" w:eastAsia="fr-FR"/>
          <w14:ligatures w14:val="none"/>
        </w:rPr>
        <w:t>préférences hétérogènes</w:t>
      </w:r>
      <w:r w:rsidRPr="00336917">
        <w:rPr>
          <w:rFonts w:asciiTheme="majorBidi" w:eastAsia="Times New Roman" w:hAnsiTheme="majorBidi" w:cstheme="majorBidi"/>
          <w:kern w:val="0"/>
          <w:sz w:val="24"/>
          <w:szCs w:val="24"/>
          <w:lang w:val="fr-FR" w:eastAsia="fr-FR"/>
          <w14:ligatures w14:val="none"/>
        </w:rPr>
        <w:t xml:space="preserve"> et que ces préférences sont souvent influencées par des biais cognitifs et émotionnels, comme le </w:t>
      </w:r>
      <w:r w:rsidRPr="00336917">
        <w:rPr>
          <w:rFonts w:asciiTheme="majorBidi" w:eastAsia="Times New Roman" w:hAnsiTheme="majorBidi" w:cstheme="majorBidi"/>
          <w:b/>
          <w:bCs/>
          <w:kern w:val="0"/>
          <w:sz w:val="24"/>
          <w:szCs w:val="24"/>
          <w:lang w:val="fr-FR" w:eastAsia="fr-FR"/>
          <w14:ligatures w14:val="none"/>
        </w:rPr>
        <w:t>biais de statut quo</w:t>
      </w:r>
      <w:r w:rsidRPr="00336917">
        <w:rPr>
          <w:rFonts w:asciiTheme="majorBidi" w:eastAsia="Times New Roman" w:hAnsiTheme="majorBidi" w:cstheme="majorBidi"/>
          <w:kern w:val="0"/>
          <w:sz w:val="24"/>
          <w:szCs w:val="24"/>
          <w:lang w:val="fr-FR" w:eastAsia="fr-FR"/>
          <w14:ligatures w14:val="none"/>
        </w:rPr>
        <w:t xml:space="preserve"> (préférence pour rester dans l'état actuel) ou l'</w:t>
      </w:r>
      <w:r w:rsidRPr="00336917">
        <w:rPr>
          <w:rFonts w:asciiTheme="majorBidi" w:eastAsia="Times New Roman" w:hAnsiTheme="majorBidi" w:cstheme="majorBidi"/>
          <w:b/>
          <w:bCs/>
          <w:kern w:val="0"/>
          <w:sz w:val="24"/>
          <w:szCs w:val="24"/>
          <w:lang w:val="fr-FR" w:eastAsia="fr-FR"/>
          <w14:ligatures w14:val="none"/>
        </w:rPr>
        <w:t>aversion à la perte</w:t>
      </w:r>
      <w:r w:rsidRPr="00336917">
        <w:rPr>
          <w:rFonts w:asciiTheme="majorBidi" w:eastAsia="Times New Roman" w:hAnsiTheme="majorBidi" w:cstheme="majorBidi"/>
          <w:kern w:val="0"/>
          <w:sz w:val="24"/>
          <w:szCs w:val="24"/>
          <w:lang w:val="fr-FR" w:eastAsia="fr-FR"/>
          <w14:ligatures w14:val="none"/>
        </w:rPr>
        <w:t xml:space="preserve"> (préférence pour éviter les pertes plutôt que maximiser les gains).</w:t>
      </w:r>
    </w:p>
    <w:p w14:paraId="74615ABB"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b/>
          <w:bCs/>
          <w:kern w:val="0"/>
          <w:sz w:val="24"/>
          <w:szCs w:val="24"/>
          <w:lang w:val="fr-FR" w:eastAsia="fr-FR"/>
          <w14:ligatures w14:val="none"/>
        </w:rPr>
      </w:pPr>
      <w:r w:rsidRPr="00336917">
        <w:rPr>
          <w:rFonts w:asciiTheme="majorBidi" w:eastAsia="Times New Roman" w:hAnsiTheme="majorBidi" w:cstheme="majorBidi"/>
          <w:b/>
          <w:bCs/>
          <w:kern w:val="0"/>
          <w:sz w:val="24"/>
          <w:szCs w:val="24"/>
          <w:lang w:val="fr-FR" w:eastAsia="fr-FR"/>
          <w14:ligatures w14:val="none"/>
        </w:rPr>
        <w:t>Exemple 1</w:t>
      </w:r>
    </w:p>
    <w:p w14:paraId="55E2B90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eastAsia="fr-DZ"/>
          <w14:ligatures w14:val="none"/>
        </w:rPr>
      </w:pPr>
      <w:r w:rsidRPr="00336917">
        <w:rPr>
          <w:rFonts w:asciiTheme="majorBidi" w:eastAsia="Times New Roman" w:hAnsiTheme="majorBidi" w:cstheme="majorBidi"/>
          <w:kern w:val="0"/>
          <w:sz w:val="24"/>
          <w:szCs w:val="24"/>
          <w:lang w:eastAsia="fr-DZ"/>
          <w14:ligatures w14:val="none"/>
        </w:rPr>
        <w:t>Une fonctionnaire rentre chez elle après une longue journée de travail. Fatiguée et un peu stressée (facteur émotionnel), elle décide de faire un détour par le centre commercial pour se changer les idées. De plus, elle remarque ses amis sur les réseaux sociaux qui partagent leurs achats de la journée et se montre fiers de nouvelles chaussures à la mode (influence sociale). Sans vraiment réfléchir, elle se retrouve à la caisse avec une paire de chaussures qu’elle n’avait pas prévue d’acheter. Sur le moment, elle se sent bien, soulagée de son stress et heureuse de suivre la tendance de son cercle social. Ce n’est qu’une fois rentrée chez elle qu’elle réalise que cet achat n’était pas vraiment nécessaire.</w:t>
      </w:r>
    </w:p>
    <w:p w14:paraId="75E166E8" w14:textId="77777777" w:rsidR="00336917" w:rsidRPr="00336917" w:rsidRDefault="00336917" w:rsidP="00336917">
      <w:pPr>
        <w:spacing w:after="0" w:line="276" w:lineRule="auto"/>
        <w:jc w:val="both"/>
        <w:rPr>
          <w:rFonts w:asciiTheme="majorBidi" w:eastAsia="Times New Roman" w:hAnsiTheme="majorBidi" w:cstheme="majorBidi"/>
          <w:b/>
          <w:bCs/>
          <w:kern w:val="0"/>
          <w:sz w:val="24"/>
          <w:szCs w:val="24"/>
          <w:lang w:val="fr-FR" w:eastAsia="fr-FR"/>
          <w14:ligatures w14:val="none"/>
        </w:rPr>
      </w:pPr>
      <w:r w:rsidRPr="00336917">
        <w:rPr>
          <w:rFonts w:asciiTheme="majorBidi" w:eastAsia="Times New Roman" w:hAnsiTheme="majorBidi" w:cstheme="majorBidi"/>
          <w:b/>
          <w:bCs/>
          <w:kern w:val="0"/>
          <w:sz w:val="24"/>
          <w:szCs w:val="24"/>
          <w:lang w:val="fr-FR" w:eastAsia="fr-FR"/>
          <w14:ligatures w14:val="none"/>
        </w:rPr>
        <w:t>Exemple 2</w:t>
      </w:r>
    </w:p>
    <w:p w14:paraId="6335CDE9" w14:textId="77777777" w:rsidR="00336917" w:rsidRPr="00336917" w:rsidRDefault="00336917" w:rsidP="00336917">
      <w:pPr>
        <w:spacing w:before="100" w:beforeAutospacing="1" w:after="100" w:afterAutospacing="1" w:line="276" w:lineRule="auto"/>
        <w:jc w:val="both"/>
        <w:rPr>
          <w:rFonts w:asciiTheme="majorBidi" w:eastAsia="Times New Roman" w:hAnsiTheme="majorBidi" w:cstheme="majorBidi"/>
          <w:kern w:val="0"/>
          <w:sz w:val="24"/>
          <w:szCs w:val="24"/>
          <w:lang w:val="fr-FR" w:eastAsia="fr-FR"/>
          <w14:ligatures w14:val="none"/>
        </w:rPr>
      </w:pPr>
      <w:r w:rsidRPr="00336917">
        <w:rPr>
          <w:rFonts w:asciiTheme="majorBidi" w:eastAsia="Times New Roman" w:hAnsiTheme="majorBidi" w:cstheme="majorBidi"/>
          <w:kern w:val="0"/>
          <w:sz w:val="24"/>
          <w:szCs w:val="24"/>
          <w:lang w:val="fr-FR" w:eastAsia="fr-FR"/>
          <w14:ligatures w14:val="none"/>
        </w:rPr>
        <w:lastRenderedPageBreak/>
        <w:t xml:space="preserve">Un ménage achète une montre chez un vendeur en ligne et est très satisfait de la qualité et du service. Quelques semaines plus tard, il revient sur le même site pour acheter un deuxième article, </w:t>
      </w:r>
      <w:r w:rsidRPr="00336917">
        <w:rPr>
          <w:rFonts w:asciiTheme="majorBidi" w:eastAsia="Times New Roman" w:hAnsiTheme="majorBidi" w:cstheme="majorBidi"/>
          <w:b/>
          <w:bCs/>
          <w:kern w:val="0"/>
          <w:sz w:val="24"/>
          <w:szCs w:val="24"/>
          <w:lang w:val="fr-FR" w:eastAsia="fr-FR"/>
          <w14:ligatures w14:val="none"/>
        </w:rPr>
        <w:t>non pas parce qu’il en avait vraiment besoin</w:t>
      </w:r>
      <w:r w:rsidRPr="00336917">
        <w:rPr>
          <w:rFonts w:asciiTheme="majorBidi" w:eastAsia="Times New Roman" w:hAnsiTheme="majorBidi" w:cstheme="majorBidi"/>
          <w:kern w:val="0"/>
          <w:sz w:val="24"/>
          <w:szCs w:val="24"/>
          <w:lang w:val="fr-FR" w:eastAsia="fr-FR"/>
          <w14:ligatures w14:val="none"/>
        </w:rPr>
        <w:t xml:space="preserve">, mais simplement parce que son </w:t>
      </w:r>
      <w:r w:rsidRPr="00336917">
        <w:rPr>
          <w:rFonts w:asciiTheme="majorBidi" w:eastAsia="Times New Roman" w:hAnsiTheme="majorBidi" w:cstheme="majorBidi"/>
          <w:b/>
          <w:bCs/>
          <w:kern w:val="0"/>
          <w:sz w:val="24"/>
          <w:szCs w:val="24"/>
          <w:lang w:val="fr-FR" w:eastAsia="fr-FR"/>
          <w14:ligatures w14:val="none"/>
        </w:rPr>
        <w:t>premier achat lui a donné confiance dans le vendeur</w:t>
      </w:r>
      <w:r w:rsidRPr="00336917">
        <w:rPr>
          <w:rFonts w:asciiTheme="majorBidi" w:eastAsia="Times New Roman" w:hAnsiTheme="majorBidi" w:cstheme="majorBidi"/>
          <w:kern w:val="0"/>
          <w:sz w:val="24"/>
          <w:szCs w:val="24"/>
          <w:lang w:val="fr-FR" w:eastAsia="fr-FR"/>
          <w14:ligatures w14:val="none"/>
        </w:rPr>
        <w:t xml:space="preserve">. On remarque que sa deuxième décision </w:t>
      </w:r>
      <w:r w:rsidRPr="00336917">
        <w:rPr>
          <w:rFonts w:asciiTheme="majorBidi" w:eastAsia="Times New Roman" w:hAnsiTheme="majorBidi" w:cstheme="majorBidi"/>
          <w:b/>
          <w:bCs/>
          <w:kern w:val="0"/>
          <w:sz w:val="24"/>
          <w:szCs w:val="24"/>
          <w:lang w:val="fr-FR" w:eastAsia="fr-FR"/>
          <w14:ligatures w14:val="none"/>
        </w:rPr>
        <w:t>est influencée par son premier achat</w:t>
      </w:r>
      <w:r w:rsidRPr="00336917">
        <w:rPr>
          <w:rFonts w:asciiTheme="majorBidi" w:eastAsia="Times New Roman" w:hAnsiTheme="majorBidi" w:cstheme="majorBidi"/>
          <w:kern w:val="0"/>
          <w:sz w:val="24"/>
          <w:szCs w:val="24"/>
          <w:lang w:val="fr-FR" w:eastAsia="fr-FR"/>
          <w14:ligatures w14:val="none"/>
        </w:rPr>
        <w:t xml:space="preserve">, donc elle </w:t>
      </w:r>
      <w:r w:rsidRPr="00336917">
        <w:rPr>
          <w:rFonts w:asciiTheme="majorBidi" w:eastAsia="Times New Roman" w:hAnsiTheme="majorBidi" w:cstheme="majorBidi"/>
          <w:b/>
          <w:bCs/>
          <w:kern w:val="0"/>
          <w:sz w:val="24"/>
          <w:szCs w:val="24"/>
          <w:lang w:val="fr-FR" w:eastAsia="fr-FR"/>
          <w14:ligatures w14:val="none"/>
        </w:rPr>
        <w:t>n’est pas indépendante</w:t>
      </w:r>
      <w:r w:rsidRPr="00336917">
        <w:rPr>
          <w:rFonts w:asciiTheme="majorBidi" w:eastAsia="Times New Roman" w:hAnsiTheme="majorBidi" w:cstheme="majorBidi"/>
          <w:kern w:val="0"/>
          <w:sz w:val="24"/>
          <w:szCs w:val="24"/>
          <w:lang w:val="fr-FR" w:eastAsia="fr-FR"/>
          <w14:ligatures w14:val="none"/>
        </w:rPr>
        <w:t>.</w:t>
      </w:r>
    </w:p>
    <w:p w14:paraId="2D28A00C" w14:textId="254D139D" w:rsidR="000749DF" w:rsidRDefault="00336917" w:rsidP="00336917">
      <w:pPr>
        <w:jc w:val="both"/>
      </w:pPr>
      <w:r>
        <w:rPr>
          <w:rFonts w:asciiTheme="majorBidi" w:eastAsia="Times New Roman" w:hAnsiTheme="majorBidi" w:cstheme="majorBidi"/>
          <w:kern w:val="0"/>
          <w:sz w:val="24"/>
          <w:szCs w:val="24"/>
          <w:lang w:val="fr-FR" w:eastAsia="fr-FR"/>
          <w14:ligatures w14:val="none"/>
        </w:rPr>
        <w:t xml:space="preserve">           </w:t>
      </w:r>
      <w:r w:rsidRPr="00336917">
        <w:rPr>
          <w:rFonts w:asciiTheme="majorBidi" w:eastAsia="Times New Roman" w:hAnsiTheme="majorBidi" w:cstheme="majorBidi"/>
          <w:kern w:val="0"/>
          <w:sz w:val="24"/>
          <w:szCs w:val="24"/>
          <w:lang w:val="fr-FR" w:eastAsia="fr-FR"/>
          <w14:ligatures w14:val="none"/>
        </w:rPr>
        <w:t xml:space="preserve">L’émergence de la </w:t>
      </w:r>
      <w:r w:rsidRPr="00336917">
        <w:rPr>
          <w:rFonts w:asciiTheme="majorBidi" w:eastAsia="Times New Roman" w:hAnsiTheme="majorBidi" w:cstheme="majorBidi"/>
          <w:b/>
          <w:bCs/>
          <w:kern w:val="0"/>
          <w:sz w:val="24"/>
          <w:szCs w:val="24"/>
          <w:lang w:val="fr-FR" w:eastAsia="fr-FR"/>
          <w14:ligatures w14:val="none"/>
        </w:rPr>
        <w:t>psychologie économique</w:t>
      </w:r>
      <w:r w:rsidRPr="00336917">
        <w:rPr>
          <w:rFonts w:asciiTheme="majorBidi" w:eastAsia="Times New Roman" w:hAnsiTheme="majorBidi" w:cstheme="majorBidi"/>
          <w:kern w:val="0"/>
          <w:sz w:val="24"/>
          <w:szCs w:val="24"/>
          <w:lang w:val="fr-FR" w:eastAsia="fr-FR"/>
          <w14:ligatures w14:val="none"/>
        </w:rPr>
        <w:t xml:space="preserve"> se justifie par le </w:t>
      </w:r>
      <w:r w:rsidRPr="00336917">
        <w:rPr>
          <w:rFonts w:asciiTheme="majorBidi" w:eastAsia="Times New Roman" w:hAnsiTheme="majorBidi" w:cstheme="majorBidi"/>
          <w:b/>
          <w:bCs/>
          <w:kern w:val="0"/>
          <w:sz w:val="24"/>
          <w:szCs w:val="24"/>
          <w:lang w:val="fr-FR" w:eastAsia="fr-FR"/>
          <w14:ligatures w14:val="none"/>
        </w:rPr>
        <w:t>refus des postulats classiques</w:t>
      </w:r>
      <w:r w:rsidRPr="00336917">
        <w:rPr>
          <w:rFonts w:asciiTheme="majorBidi" w:eastAsia="Times New Roman" w:hAnsiTheme="majorBidi" w:cstheme="majorBidi"/>
          <w:kern w:val="0"/>
          <w:sz w:val="24"/>
          <w:szCs w:val="24"/>
          <w:lang w:val="fr-FR" w:eastAsia="fr-FR"/>
          <w14:ligatures w14:val="none"/>
        </w:rPr>
        <w:t xml:space="preserve"> qui ne tiennent pas compte de la complexité des comportements humains. Elle cherche à </w:t>
      </w:r>
      <w:r w:rsidRPr="00336917">
        <w:rPr>
          <w:rFonts w:asciiTheme="majorBidi" w:eastAsia="Times New Roman" w:hAnsiTheme="majorBidi" w:cstheme="majorBidi"/>
          <w:b/>
          <w:bCs/>
          <w:kern w:val="0"/>
          <w:sz w:val="24"/>
          <w:szCs w:val="24"/>
          <w:lang w:val="fr-FR" w:eastAsia="fr-FR"/>
          <w14:ligatures w14:val="none"/>
        </w:rPr>
        <w:t>intégrer les dimensions émotionnelles, sociales, cognitives et culturelles</w:t>
      </w:r>
      <w:r w:rsidRPr="00336917">
        <w:rPr>
          <w:rFonts w:asciiTheme="majorBidi" w:eastAsia="Times New Roman" w:hAnsiTheme="majorBidi" w:cstheme="majorBidi"/>
          <w:kern w:val="0"/>
          <w:sz w:val="24"/>
          <w:szCs w:val="24"/>
          <w:lang w:val="fr-FR" w:eastAsia="fr-FR"/>
          <w14:ligatures w14:val="none"/>
        </w:rPr>
        <w:t xml:space="preserve"> dans l'analyse des comportements économiques, offrant ainsi une vision plus réaliste et complète de la manière dont les individus prennent des décisions économiques dans le monde </w:t>
      </w:r>
      <w:proofErr w:type="gramStart"/>
      <w:r w:rsidRPr="00336917">
        <w:rPr>
          <w:rFonts w:asciiTheme="majorBidi" w:eastAsia="Times New Roman" w:hAnsiTheme="majorBidi" w:cstheme="majorBidi"/>
          <w:kern w:val="0"/>
          <w:sz w:val="24"/>
          <w:szCs w:val="24"/>
          <w:lang w:val="fr-FR" w:eastAsia="fr-FR"/>
          <w14:ligatures w14:val="none"/>
        </w:rPr>
        <w:t>réel</w:t>
      </w:r>
      <w:r>
        <w:rPr>
          <w:rFonts w:asciiTheme="majorBidi" w:eastAsia="Times New Roman" w:hAnsiTheme="majorBidi" w:cstheme="majorBidi"/>
          <w:kern w:val="0"/>
          <w:sz w:val="24"/>
          <w:szCs w:val="24"/>
          <w:lang w:val="fr-FR" w:eastAsia="fr-FR"/>
          <w14:ligatures w14:val="none"/>
        </w:rPr>
        <w:t> .</w:t>
      </w:r>
      <w:proofErr w:type="gramEnd"/>
    </w:p>
    <w:sectPr w:rsidR="00074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C1F67"/>
    <w:multiLevelType w:val="multilevel"/>
    <w:tmpl w:val="D6FC1C8E"/>
    <w:lvl w:ilvl="0">
      <w:start w:val="1"/>
      <w:numFmt w:val="decimal"/>
      <w:lvlText w:val="%1-"/>
      <w:lvlJc w:val="left"/>
      <w:pPr>
        <w:ind w:left="408" w:hanging="408"/>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7B0E12F4"/>
    <w:multiLevelType w:val="multilevel"/>
    <w:tmpl w:val="9B964BE8"/>
    <w:lvl w:ilvl="0">
      <w:start w:val="1"/>
      <w:numFmt w:val="decimal"/>
      <w:lvlText w:val="%1-"/>
      <w:lvlJc w:val="left"/>
      <w:pPr>
        <w:ind w:left="408" w:hanging="408"/>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128091399">
    <w:abstractNumId w:val="1"/>
  </w:num>
  <w:num w:numId="2" w16cid:durableId="156363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0A"/>
    <w:rsid w:val="000749DF"/>
    <w:rsid w:val="000F07DC"/>
    <w:rsid w:val="00336917"/>
    <w:rsid w:val="00370FE1"/>
    <w:rsid w:val="00906D0A"/>
    <w:rsid w:val="00A76D87"/>
    <w:rsid w:val="00B67544"/>
    <w:rsid w:val="00CF324C"/>
    <w:rsid w:val="00FC0A9D"/>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F6FA"/>
  <w15:chartTrackingRefBased/>
  <w15:docId w15:val="{BA74F61D-637F-41AA-9B62-FF510CB2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6D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6D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6D0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6D0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6D0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6D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6D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6D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6D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6D0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6D0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6D0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6D0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6D0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6D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6D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6D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6D0A"/>
    <w:rPr>
      <w:rFonts w:eastAsiaTheme="majorEastAsia" w:cstheme="majorBidi"/>
      <w:color w:val="272727" w:themeColor="text1" w:themeTint="D8"/>
    </w:rPr>
  </w:style>
  <w:style w:type="paragraph" w:styleId="Titre">
    <w:name w:val="Title"/>
    <w:basedOn w:val="Normal"/>
    <w:next w:val="Normal"/>
    <w:link w:val="TitreCar"/>
    <w:uiPriority w:val="10"/>
    <w:qFormat/>
    <w:rsid w:val="00906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6D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6D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6D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6D0A"/>
    <w:pPr>
      <w:spacing w:before="160"/>
      <w:jc w:val="center"/>
    </w:pPr>
    <w:rPr>
      <w:i/>
      <w:iCs/>
      <w:color w:val="404040" w:themeColor="text1" w:themeTint="BF"/>
    </w:rPr>
  </w:style>
  <w:style w:type="character" w:customStyle="1" w:styleId="CitationCar">
    <w:name w:val="Citation Car"/>
    <w:basedOn w:val="Policepardfaut"/>
    <w:link w:val="Citation"/>
    <w:uiPriority w:val="29"/>
    <w:rsid w:val="00906D0A"/>
    <w:rPr>
      <w:i/>
      <w:iCs/>
      <w:color w:val="404040" w:themeColor="text1" w:themeTint="BF"/>
    </w:rPr>
  </w:style>
  <w:style w:type="paragraph" w:styleId="Paragraphedeliste">
    <w:name w:val="List Paragraph"/>
    <w:basedOn w:val="Normal"/>
    <w:uiPriority w:val="34"/>
    <w:qFormat/>
    <w:rsid w:val="00906D0A"/>
    <w:pPr>
      <w:ind w:left="720"/>
      <w:contextualSpacing/>
    </w:pPr>
  </w:style>
  <w:style w:type="character" w:styleId="Accentuationintense">
    <w:name w:val="Intense Emphasis"/>
    <w:basedOn w:val="Policepardfaut"/>
    <w:uiPriority w:val="21"/>
    <w:qFormat/>
    <w:rsid w:val="00906D0A"/>
    <w:rPr>
      <w:i/>
      <w:iCs/>
      <w:color w:val="2F5496" w:themeColor="accent1" w:themeShade="BF"/>
    </w:rPr>
  </w:style>
  <w:style w:type="paragraph" w:styleId="Citationintense">
    <w:name w:val="Intense Quote"/>
    <w:basedOn w:val="Normal"/>
    <w:next w:val="Normal"/>
    <w:link w:val="CitationintenseCar"/>
    <w:uiPriority w:val="30"/>
    <w:qFormat/>
    <w:rsid w:val="00906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6D0A"/>
    <w:rPr>
      <w:i/>
      <w:iCs/>
      <w:color w:val="2F5496" w:themeColor="accent1" w:themeShade="BF"/>
    </w:rPr>
  </w:style>
  <w:style w:type="character" w:styleId="Rfrenceintense">
    <w:name w:val="Intense Reference"/>
    <w:basedOn w:val="Policepardfaut"/>
    <w:uiPriority w:val="32"/>
    <w:qFormat/>
    <w:rsid w:val="00906D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2670</Words>
  <Characters>15220</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ALL-INFO</dc:creator>
  <cp:keywords/>
  <dc:description/>
  <cp:lastModifiedBy>ALL-INFO</cp:lastModifiedBy>
  <cp:revision>3</cp:revision>
  <dcterms:created xsi:type="dcterms:W3CDTF">2026-03-24T01:39:00Z</dcterms:created>
  <dcterms:modified xsi:type="dcterms:W3CDTF">2026-03-24T03:44:00Z</dcterms:modified>
</cp:coreProperties>
</file>