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52" w:rsidRDefault="00C6254F" w:rsidP="00C6254F">
      <w:pPr>
        <w:bidi/>
        <w:contextualSpacing/>
        <w:rPr>
          <w:sz w:val="32"/>
          <w:rtl/>
        </w:rPr>
      </w:pPr>
      <w:r>
        <w:rPr>
          <w:rFonts w:hint="cs"/>
          <w:sz w:val="32"/>
          <w:rtl/>
        </w:rPr>
        <w:t xml:space="preserve">كلية الحقوق </w:t>
      </w:r>
      <w:proofErr w:type="gramStart"/>
      <w:r>
        <w:rPr>
          <w:rFonts w:hint="cs"/>
          <w:sz w:val="32"/>
          <w:rtl/>
        </w:rPr>
        <w:t>و العلوم</w:t>
      </w:r>
      <w:proofErr w:type="gramEnd"/>
      <w:r>
        <w:rPr>
          <w:rFonts w:hint="cs"/>
          <w:sz w:val="32"/>
          <w:rtl/>
        </w:rPr>
        <w:t xml:space="preserve"> السياسية </w:t>
      </w:r>
    </w:p>
    <w:p w:rsidR="00C6254F" w:rsidRDefault="00C6254F" w:rsidP="00C6254F">
      <w:pPr>
        <w:bidi/>
        <w:contextualSpacing/>
        <w:rPr>
          <w:sz w:val="32"/>
          <w:rtl/>
        </w:rPr>
      </w:pPr>
      <w:r>
        <w:rPr>
          <w:rFonts w:hint="cs"/>
          <w:sz w:val="32"/>
          <w:rtl/>
        </w:rPr>
        <w:t xml:space="preserve">قسم الـــــــقانون الخــــــــاص </w:t>
      </w:r>
    </w:p>
    <w:p w:rsidR="00C6254F" w:rsidRDefault="00C6254F" w:rsidP="00C6254F">
      <w:pPr>
        <w:bidi/>
        <w:contextualSpacing/>
        <w:rPr>
          <w:sz w:val="32"/>
          <w:rtl/>
        </w:rPr>
      </w:pPr>
      <w:r>
        <w:rPr>
          <w:rFonts w:hint="cs"/>
          <w:sz w:val="32"/>
          <w:rtl/>
        </w:rPr>
        <w:t xml:space="preserve">الســـــــــــــــنة الثــــــــــــالثة </w:t>
      </w:r>
    </w:p>
    <w:p w:rsidR="00C6254F" w:rsidRDefault="00C6254F" w:rsidP="00C6254F">
      <w:pPr>
        <w:bidi/>
        <w:contextualSpacing/>
        <w:rPr>
          <w:sz w:val="32"/>
          <w:rtl/>
        </w:rPr>
      </w:pPr>
      <w:r>
        <w:rPr>
          <w:rFonts w:hint="cs"/>
          <w:sz w:val="32"/>
          <w:rtl/>
        </w:rPr>
        <w:t xml:space="preserve">المجـــــــــــــــــموعــــــــــــة أ </w:t>
      </w:r>
    </w:p>
    <w:p w:rsidR="00C6254F" w:rsidRDefault="00C6254F" w:rsidP="00C6254F">
      <w:pPr>
        <w:bidi/>
        <w:contextualSpacing/>
        <w:rPr>
          <w:sz w:val="32"/>
          <w:rtl/>
        </w:rPr>
      </w:pPr>
      <w:r>
        <w:rPr>
          <w:rFonts w:hint="cs"/>
          <w:sz w:val="32"/>
          <w:rtl/>
        </w:rPr>
        <w:t xml:space="preserve">مقياس الأوراق التجارية </w:t>
      </w:r>
      <w:proofErr w:type="gramStart"/>
      <w:r>
        <w:rPr>
          <w:rFonts w:hint="cs"/>
          <w:sz w:val="32"/>
          <w:rtl/>
        </w:rPr>
        <w:t>و الإفلاس</w:t>
      </w:r>
      <w:proofErr w:type="gramEnd"/>
    </w:p>
    <w:p w:rsidR="00C6254F" w:rsidRDefault="00C6254F" w:rsidP="00C6254F">
      <w:pPr>
        <w:bidi/>
        <w:jc w:val="center"/>
        <w:rPr>
          <w:b/>
          <w:bCs/>
          <w:sz w:val="36"/>
          <w:szCs w:val="36"/>
          <w:rtl/>
        </w:rPr>
      </w:pPr>
    </w:p>
    <w:p w:rsidR="00C6254F" w:rsidRDefault="00C6254F" w:rsidP="00C6254F">
      <w:pPr>
        <w:bidi/>
        <w:jc w:val="center"/>
        <w:rPr>
          <w:b/>
          <w:bCs/>
          <w:sz w:val="36"/>
          <w:szCs w:val="36"/>
          <w:rtl/>
        </w:rPr>
      </w:pPr>
    </w:p>
    <w:p w:rsidR="00C6254F" w:rsidRPr="00C6254F" w:rsidRDefault="00C6254F" w:rsidP="00C6254F">
      <w:pPr>
        <w:bidi/>
        <w:jc w:val="center"/>
        <w:rPr>
          <w:b/>
          <w:bCs/>
          <w:sz w:val="36"/>
          <w:szCs w:val="36"/>
          <w:rtl/>
        </w:rPr>
      </w:pPr>
      <w:r w:rsidRPr="00C6254F">
        <w:rPr>
          <w:rFonts w:hint="cs"/>
          <w:b/>
          <w:bCs/>
          <w:sz w:val="36"/>
          <w:szCs w:val="36"/>
          <w:rtl/>
        </w:rPr>
        <w:t>اع</w:t>
      </w:r>
      <w:r>
        <w:rPr>
          <w:rFonts w:hint="cs"/>
          <w:b/>
          <w:bCs/>
          <w:sz w:val="36"/>
          <w:szCs w:val="36"/>
          <w:rtl/>
        </w:rPr>
        <w:t>ــــــــــ</w:t>
      </w:r>
      <w:r w:rsidRPr="00C6254F">
        <w:rPr>
          <w:rFonts w:hint="cs"/>
          <w:b/>
          <w:bCs/>
          <w:sz w:val="36"/>
          <w:szCs w:val="36"/>
          <w:rtl/>
        </w:rPr>
        <w:t>لان</w:t>
      </w:r>
    </w:p>
    <w:p w:rsidR="00C6254F" w:rsidRDefault="00C6254F" w:rsidP="00C6254F">
      <w:pPr>
        <w:bidi/>
        <w:rPr>
          <w:sz w:val="32"/>
          <w:rtl/>
        </w:rPr>
      </w:pPr>
    </w:p>
    <w:p w:rsidR="00C6254F" w:rsidRDefault="00C6254F" w:rsidP="00C6254F">
      <w:pPr>
        <w:bidi/>
        <w:rPr>
          <w:sz w:val="32"/>
          <w:rtl/>
        </w:rPr>
      </w:pPr>
      <w:r>
        <w:rPr>
          <w:rFonts w:hint="cs"/>
          <w:sz w:val="32"/>
          <w:rtl/>
        </w:rPr>
        <w:t xml:space="preserve">   يعلن الأستاذ سلماني الفضيل طلبة السنة الثالث</w:t>
      </w:r>
      <w:r>
        <w:rPr>
          <w:rFonts w:hint="eastAsia"/>
          <w:sz w:val="32"/>
          <w:rtl/>
        </w:rPr>
        <w:t>ة</w:t>
      </w:r>
      <w:r>
        <w:rPr>
          <w:rFonts w:hint="cs"/>
          <w:sz w:val="32"/>
          <w:rtl/>
        </w:rPr>
        <w:t xml:space="preserve"> مجموعة "أ " ان حصة الاطلاع على أوراق امتحان الأوراق التجارية و الإفلاس و التسوية القضائية ستكون يوم الاثنين على الساعة 11 القاعة رقم </w:t>
      </w:r>
      <w:proofErr w:type="gramStart"/>
      <w:r>
        <w:rPr>
          <w:rFonts w:hint="cs"/>
          <w:sz w:val="32"/>
          <w:rtl/>
        </w:rPr>
        <w:t>31 .</w:t>
      </w:r>
      <w:bookmarkStart w:id="0" w:name="_GoBack"/>
      <w:bookmarkEnd w:id="0"/>
      <w:proofErr w:type="gramEnd"/>
    </w:p>
    <w:p w:rsidR="00C6254F" w:rsidRDefault="00C6254F" w:rsidP="00C6254F">
      <w:pPr>
        <w:bidi/>
        <w:rPr>
          <w:sz w:val="32"/>
          <w:rtl/>
        </w:rPr>
      </w:pPr>
    </w:p>
    <w:p w:rsidR="00C6254F" w:rsidRDefault="00C6254F" w:rsidP="00C6254F">
      <w:pPr>
        <w:bidi/>
        <w:rPr>
          <w:sz w:val="32"/>
          <w:rtl/>
        </w:rPr>
      </w:pPr>
    </w:p>
    <w:p w:rsidR="00C6254F" w:rsidRPr="00C6254F" w:rsidRDefault="00C6254F" w:rsidP="00C6254F">
      <w:pPr>
        <w:bidi/>
        <w:jc w:val="right"/>
        <w:rPr>
          <w:sz w:val="32"/>
        </w:rPr>
      </w:pPr>
      <w:r>
        <w:rPr>
          <w:rFonts w:hint="cs"/>
          <w:sz w:val="32"/>
          <w:rtl/>
        </w:rPr>
        <w:t xml:space="preserve">الأستاذ / سلماني </w:t>
      </w:r>
    </w:p>
    <w:sectPr w:rsidR="00C6254F" w:rsidRPr="00C6254F" w:rsidSect="003D42A2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4F"/>
    <w:rsid w:val="003D42A2"/>
    <w:rsid w:val="007E7BAD"/>
    <w:rsid w:val="00804D52"/>
    <w:rsid w:val="00C6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4A47"/>
  <w15:chartTrackingRefBased/>
  <w15:docId w15:val="{CA27718B-3A7A-4CC8-86F8-C0FB0C62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8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CompusWell</dc:creator>
  <cp:keywords/>
  <dc:description/>
  <cp:lastModifiedBy>CompusWell</cp:lastModifiedBy>
  <cp:revision>1</cp:revision>
  <dcterms:created xsi:type="dcterms:W3CDTF">2026-06-06T15:53:00Z</dcterms:created>
  <dcterms:modified xsi:type="dcterms:W3CDTF">2026-06-06T15:58:00Z</dcterms:modified>
</cp:coreProperties>
</file>