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77330" w14:textId="77777777" w:rsidR="009872B5" w:rsidRPr="009872B5" w:rsidRDefault="009872B5" w:rsidP="009872B5">
      <w:pPr>
        <w:jc w:val="center"/>
        <w:rPr>
          <w:rFonts w:asciiTheme="majorBidi" w:hAnsiTheme="majorBidi" w:cstheme="majorBidi"/>
          <w:b/>
          <w:bCs/>
          <w:color w:val="EE0000"/>
          <w:sz w:val="96"/>
          <w:szCs w:val="96"/>
        </w:rPr>
      </w:pPr>
      <w:r w:rsidRPr="009872B5">
        <w:rPr>
          <w:rFonts w:asciiTheme="majorBidi" w:hAnsiTheme="majorBidi" w:cstheme="majorBidi"/>
          <w:b/>
          <w:bCs/>
          <w:color w:val="EE0000"/>
          <w:sz w:val="96"/>
          <w:szCs w:val="96"/>
          <w:highlight w:val="green"/>
        </w:rPr>
        <w:t>Avis</w:t>
      </w:r>
    </w:p>
    <w:p w14:paraId="4460EDEE" w14:textId="5594A76A" w:rsidR="009872B5" w:rsidRPr="009872B5" w:rsidRDefault="009872B5" w:rsidP="009872B5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872B5">
        <w:rPr>
          <w:rFonts w:asciiTheme="majorBidi" w:hAnsiTheme="majorBidi" w:cstheme="majorBidi"/>
          <w:b/>
          <w:bCs/>
          <w:sz w:val="28"/>
          <w:szCs w:val="28"/>
        </w:rPr>
        <w:t xml:space="preserve"> Les étudiants STAPS sont informés que le début des TP (Travaux pratiques) aura lieu à partir du dimanche 0</w:t>
      </w:r>
      <w:r w:rsidRPr="009872B5">
        <w:rPr>
          <w:rFonts w:asciiTheme="majorBidi" w:hAnsiTheme="majorBidi" w:cstheme="majorBidi"/>
          <w:b/>
          <w:bCs/>
          <w:sz w:val="28"/>
          <w:szCs w:val="28"/>
        </w:rPr>
        <w:t>4</w:t>
      </w:r>
      <w:r w:rsidRPr="009872B5">
        <w:rPr>
          <w:rFonts w:asciiTheme="majorBidi" w:hAnsiTheme="majorBidi" w:cstheme="majorBidi"/>
          <w:b/>
          <w:bCs/>
          <w:sz w:val="28"/>
          <w:szCs w:val="28"/>
        </w:rPr>
        <w:t>/10/202</w:t>
      </w:r>
      <w:r w:rsidRPr="009872B5">
        <w:rPr>
          <w:rFonts w:asciiTheme="majorBidi" w:hAnsiTheme="majorBidi" w:cstheme="majorBidi"/>
          <w:b/>
          <w:bCs/>
          <w:sz w:val="28"/>
          <w:szCs w:val="28"/>
        </w:rPr>
        <w:t>6</w:t>
      </w:r>
      <w:r w:rsidRPr="009872B5">
        <w:rPr>
          <w:rFonts w:asciiTheme="majorBidi" w:hAnsiTheme="majorBidi" w:cstheme="majorBidi"/>
          <w:b/>
          <w:bCs/>
          <w:sz w:val="28"/>
          <w:szCs w:val="28"/>
        </w:rPr>
        <w:t xml:space="preserve">. </w:t>
      </w:r>
    </w:p>
    <w:p w14:paraId="1164EB06" w14:textId="43FFB8CA" w:rsidR="00D15B47" w:rsidRPr="009872B5" w:rsidRDefault="009872B5" w:rsidP="009872B5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872B5">
        <w:rPr>
          <w:rFonts w:asciiTheme="majorBidi" w:hAnsiTheme="majorBidi" w:cstheme="majorBidi"/>
          <w:b/>
          <w:bCs/>
          <w:sz w:val="28"/>
          <w:szCs w:val="28"/>
        </w:rPr>
        <w:t>Cordialement</w:t>
      </w:r>
    </w:p>
    <w:sectPr w:rsidR="00D15B47" w:rsidRPr="009872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B47"/>
    <w:rsid w:val="008E7B02"/>
    <w:rsid w:val="009872B5"/>
    <w:rsid w:val="00D1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4D089"/>
  <w15:chartTrackingRefBased/>
  <w15:docId w15:val="{D8898F94-E001-4E26-A732-C7ACE07C8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15B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15B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15B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15B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15B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15B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15B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15B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15B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15B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15B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15B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15B4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15B4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15B4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15B4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15B4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15B4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15B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15B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15B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15B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15B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15B4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15B4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15B4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15B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15B4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15B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116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2026-10-01T10:01:00Z</dcterms:created>
  <dcterms:modified xsi:type="dcterms:W3CDTF">2026-10-01T10:03:00Z</dcterms:modified>
</cp:coreProperties>
</file>