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="-459" w:tblpY="1501"/>
        <w:tblW w:w="1530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629"/>
        <w:gridCol w:w="2775"/>
        <w:gridCol w:w="2655"/>
        <w:gridCol w:w="851"/>
        <w:gridCol w:w="2611"/>
        <w:gridCol w:w="3091"/>
      </w:tblGrid>
      <w:tr w:rsidR="00D275B2" w:rsidRPr="00D275B2" w:rsidTr="00D275B2">
        <w:trPr>
          <w:trHeight w:val="192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4A5083" w:rsidRPr="00D275B2" w:rsidRDefault="004A5083" w:rsidP="00D275B2">
            <w:pPr>
              <w:contextualSpacing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</w:tcPr>
          <w:p w:rsidR="004A5083" w:rsidRPr="00D275B2" w:rsidRDefault="004A5083" w:rsidP="00D275B2">
            <w:pPr>
              <w:contextualSpacing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4A5083" w:rsidRPr="00D275B2" w:rsidRDefault="004A5083" w:rsidP="00D275B2">
            <w:pPr>
              <w:contextualSpacing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A5083" w:rsidRPr="00D275B2" w:rsidRDefault="004A5083" w:rsidP="00D275B2">
            <w:pPr>
              <w:contextualSpacing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851" w:type="dxa"/>
            <w:vMerge w:val="restart"/>
            <w:tcBorders>
              <w:top w:val="double" w:sz="6" w:space="0" w:color="4472C4" w:themeColor="accent1"/>
              <w:right w:val="double" w:sz="6" w:space="0" w:color="4472C4" w:themeColor="accent1"/>
            </w:tcBorders>
            <w:shd w:val="clear" w:color="auto" w:fill="auto"/>
            <w:vAlign w:val="center"/>
          </w:tcPr>
          <w:p w:rsidR="004A5083" w:rsidRPr="00D275B2" w:rsidRDefault="004A5083" w:rsidP="00D275B2">
            <w:pPr>
              <w:contextualSpacing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2611" w:type="dxa"/>
            <w:vMerge w:val="restart"/>
            <w:tcBorders>
              <w:top w:val="double" w:sz="6" w:space="0" w:color="4472C4" w:themeColor="accent1"/>
              <w:left w:val="double" w:sz="6" w:space="0" w:color="4472C4" w:themeColor="accent1"/>
            </w:tcBorders>
            <w:shd w:val="clear" w:color="auto" w:fill="auto"/>
            <w:vAlign w:val="center"/>
          </w:tcPr>
          <w:p w:rsidR="004A5083" w:rsidRPr="00D275B2" w:rsidRDefault="0094472A" w:rsidP="00D275B2">
            <w:pPr>
              <w:contextualSpacing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13H30</w:t>
            </w:r>
            <w:r w:rsidR="004A5083" w:rsidRPr="00D275B2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-15H00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4A5083" w:rsidRPr="00D275B2" w:rsidRDefault="004A5083" w:rsidP="00D275B2">
            <w:pPr>
              <w:contextualSpacing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15H05-16H35</w:t>
            </w:r>
          </w:p>
        </w:tc>
      </w:tr>
      <w:tr w:rsidR="00D275B2" w:rsidRPr="00D275B2" w:rsidTr="00D275B2">
        <w:trPr>
          <w:trHeight w:val="288"/>
        </w:trPr>
        <w:tc>
          <w:tcPr>
            <w:tcW w:w="696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Merge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11" w:type="dxa"/>
            <w:vMerge/>
            <w:tcBorders>
              <w:lef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D275B2" w:rsidRPr="00D275B2" w:rsidTr="00D275B2">
        <w:trPr>
          <w:cantSplit/>
          <w:trHeight w:val="598"/>
        </w:trPr>
        <w:tc>
          <w:tcPr>
            <w:tcW w:w="696" w:type="dxa"/>
            <w:vMerge w:val="restart"/>
            <w:shd w:val="clear" w:color="auto" w:fill="auto"/>
            <w:textDirection w:val="tbRl"/>
            <w:vAlign w:val="center"/>
          </w:tcPr>
          <w:p w:rsidR="00C632D8" w:rsidRPr="00D275B2" w:rsidRDefault="00C632D8" w:rsidP="00D275B2">
            <w:pPr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Etudes sur la sociologie du travail en Algérie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IDRIS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COURS /    SALLE / 08</w:t>
            </w:r>
          </w:p>
        </w:tc>
        <w:tc>
          <w:tcPr>
            <w:tcW w:w="27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Législation du travail en Algérie / BOUMEGOURA (semaine 01)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COURS /    SALLE / </w:t>
            </w:r>
            <w:r w:rsidR="00CE043D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Marché du travail en Algérie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FARRADJI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COURS /  SALLE / 08</w:t>
            </w:r>
          </w:p>
        </w:tc>
        <w:tc>
          <w:tcPr>
            <w:tcW w:w="851" w:type="dxa"/>
            <w:vMerge w:val="restart"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94472A" w:rsidRPr="00D275B2" w:rsidRDefault="0094472A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94472A" w:rsidRPr="00D275B2" w:rsidRDefault="0094472A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</w:tc>
        <w:tc>
          <w:tcPr>
            <w:tcW w:w="2611" w:type="dxa"/>
            <w:tcBorders>
              <w:left w:val="double" w:sz="6" w:space="0" w:color="4472C4" w:themeColor="accent1"/>
              <w:bottom w:val="double" w:sz="4" w:space="0" w:color="4F81BD"/>
            </w:tcBorders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Marché du travail en Algérie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FARRADJI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TD : G1 / S 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06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</w:tc>
        <w:tc>
          <w:tcPr>
            <w:tcW w:w="3091" w:type="dxa"/>
            <w:tcBorders>
              <w:bottom w:val="double" w:sz="4" w:space="0" w:color="4F81BD"/>
            </w:tcBorders>
            <w:shd w:val="clear" w:color="auto" w:fill="auto"/>
            <w:noWrap/>
            <w:vAlign w:val="center"/>
            <w:hideMark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Marché du travail en Algérie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FARRADJI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 xml:space="preserve">TD : G2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05</w:t>
            </w:r>
          </w:p>
        </w:tc>
      </w:tr>
      <w:tr w:rsidR="00D275B2" w:rsidRPr="00D275B2" w:rsidTr="00D275B2">
        <w:trPr>
          <w:cantSplit/>
          <w:trHeight w:val="717"/>
        </w:trPr>
        <w:tc>
          <w:tcPr>
            <w:tcW w:w="696" w:type="dxa"/>
            <w:vMerge/>
            <w:shd w:val="clear" w:color="auto" w:fill="auto"/>
            <w:textDirection w:val="tbRl"/>
            <w:vAlign w:val="center"/>
          </w:tcPr>
          <w:p w:rsidR="00C632D8" w:rsidRPr="00D275B2" w:rsidRDefault="00C632D8" w:rsidP="00D275B2">
            <w:pPr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val="en-US" w:eastAsia="fr-FR"/>
              </w:rPr>
            </w:pPr>
          </w:p>
        </w:tc>
        <w:tc>
          <w:tcPr>
            <w:tcW w:w="27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Entreprenariat / DJOUAB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(Semaine 02)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COURS /    SALLE / 08</w:t>
            </w: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11" w:type="dxa"/>
            <w:tcBorders>
              <w:top w:val="double" w:sz="4" w:space="0" w:color="4F81BD"/>
              <w:left w:val="double" w:sz="6" w:space="0" w:color="4472C4" w:themeColor="accent1"/>
            </w:tcBorders>
            <w:shd w:val="clear" w:color="auto" w:fill="auto"/>
            <w:vAlign w:val="center"/>
          </w:tcPr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Etudes sur la sociologie du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proofErr w:type="gramStart"/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travail</w:t>
            </w:r>
            <w:proofErr w:type="gramEnd"/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en Algérie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IDRIS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TD : G2 / S : 08</w:t>
            </w:r>
          </w:p>
        </w:tc>
        <w:tc>
          <w:tcPr>
            <w:tcW w:w="3091" w:type="dxa"/>
            <w:tcBorders>
              <w:top w:val="double" w:sz="4" w:space="0" w:color="4F81BD"/>
            </w:tcBorders>
            <w:shd w:val="clear" w:color="auto" w:fill="auto"/>
            <w:noWrap/>
            <w:vAlign w:val="center"/>
            <w:hideMark/>
          </w:tcPr>
          <w:p w:rsidR="00C632D8" w:rsidRPr="00D275B2" w:rsidRDefault="00C632D8" w:rsidP="00D275B2">
            <w:pPr>
              <w:spacing w:line="259" w:lineRule="auto"/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Etudes sur la sociologie du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proofErr w:type="gramStart"/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travail</w:t>
            </w:r>
            <w:proofErr w:type="gramEnd"/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 xml:space="preserve"> en Algérie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IDRIS</w:t>
            </w:r>
          </w:p>
          <w:p w:rsidR="00C632D8" w:rsidRPr="00D275B2" w:rsidRDefault="00C632D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TD : G1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06</w:t>
            </w:r>
          </w:p>
        </w:tc>
      </w:tr>
      <w:tr w:rsidR="00D275B2" w:rsidRPr="00D275B2" w:rsidTr="00D275B2">
        <w:trPr>
          <w:cantSplit/>
          <w:trHeight w:val="944"/>
        </w:trPr>
        <w:tc>
          <w:tcPr>
            <w:tcW w:w="696" w:type="dxa"/>
            <w:vMerge w:val="restart"/>
            <w:tcBorders>
              <w:bottom w:val="double" w:sz="4" w:space="0" w:color="4F81BD"/>
            </w:tcBorders>
            <w:shd w:val="clear" w:color="auto" w:fill="auto"/>
            <w:noWrap/>
            <w:textDirection w:val="tbRl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2629" w:type="dxa"/>
            <w:vMerge w:val="restart"/>
            <w:tcBorders>
              <w:bottom w:val="double" w:sz="4" w:space="0" w:color="4F81BD"/>
            </w:tcBorders>
            <w:shd w:val="clear" w:color="auto" w:fill="auto"/>
            <w:vAlign w:val="center"/>
          </w:tcPr>
          <w:p w:rsidR="00E07C95" w:rsidRPr="00D275B2" w:rsidRDefault="00E07C95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Anglais</w:t>
            </w:r>
          </w:p>
          <w:p w:rsidR="00E07C95" w:rsidRPr="00D275B2" w:rsidRDefault="00DB72C4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NASRI</w:t>
            </w:r>
          </w:p>
          <w:p w:rsidR="00DA0FB8" w:rsidRPr="00D275B2" w:rsidRDefault="00E07C95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TD </w:t>
            </w: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 xml:space="preserve">: </w:t>
            </w: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G1 et G2 / S : 08</w:t>
            </w:r>
          </w:p>
        </w:tc>
        <w:tc>
          <w:tcPr>
            <w:tcW w:w="2775" w:type="dxa"/>
            <w:vMerge w:val="restart"/>
            <w:tcBorders>
              <w:bottom w:val="double" w:sz="4" w:space="0" w:color="4F81BD"/>
            </w:tcBorders>
            <w:shd w:val="clear" w:color="auto" w:fill="auto"/>
            <w:noWrap/>
            <w:vAlign w:val="center"/>
            <w:hideMark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Méthodologie de rédaction de mémoire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DJADDA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COURS /    SALLE / 08</w:t>
            </w:r>
          </w:p>
        </w:tc>
        <w:tc>
          <w:tcPr>
            <w:tcW w:w="2655" w:type="dxa"/>
            <w:tcBorders>
              <w:bottom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Analyse sociologique de l'entreprise algérienne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HADERBACHE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TD : G2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>05</w:t>
            </w:r>
          </w:p>
        </w:tc>
        <w:tc>
          <w:tcPr>
            <w:tcW w:w="851" w:type="dxa"/>
            <w:vMerge w:val="restart"/>
            <w:tcBorders>
              <w:bottom w:val="double" w:sz="4" w:space="0" w:color="4F81BD"/>
              <w:righ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</w:tc>
        <w:tc>
          <w:tcPr>
            <w:tcW w:w="2611" w:type="dxa"/>
            <w:vMerge w:val="restart"/>
            <w:tcBorders>
              <w:left w:val="double" w:sz="6" w:space="0" w:color="4472C4" w:themeColor="accent1"/>
              <w:bottom w:val="double" w:sz="4" w:space="0" w:color="4F81BD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Analyse sociologique de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proofErr w:type="gramStart"/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l'entreprise</w:t>
            </w:r>
            <w:proofErr w:type="gramEnd"/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 xml:space="preserve"> algérienne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HADERBACHE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COURS /    SALLE / </w:t>
            </w:r>
            <w:r w:rsidR="00B264C3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091" w:type="dxa"/>
            <w:tcBorders>
              <w:bottom w:val="double" w:sz="6" w:space="0" w:color="4472C4" w:themeColor="accent1"/>
            </w:tcBorders>
            <w:shd w:val="clear" w:color="auto" w:fill="auto"/>
            <w:noWrap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Analyse sociologique de l'entreprise algérienne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HADERBACHE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 xml:space="preserve">TD : G1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05</w:t>
            </w:r>
          </w:p>
        </w:tc>
      </w:tr>
      <w:tr w:rsidR="00D275B2" w:rsidRPr="00D275B2" w:rsidTr="00D275B2">
        <w:trPr>
          <w:cantSplit/>
          <w:trHeight w:val="823"/>
        </w:trPr>
        <w:tc>
          <w:tcPr>
            <w:tcW w:w="696" w:type="dxa"/>
            <w:vMerge/>
            <w:shd w:val="clear" w:color="auto" w:fill="auto"/>
            <w:noWrap/>
            <w:textDirection w:val="tbRl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775" w:type="dxa"/>
            <w:vMerge/>
            <w:shd w:val="clear" w:color="auto" w:fill="auto"/>
            <w:noWrap/>
            <w:vAlign w:val="center"/>
            <w:hideMark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55" w:type="dxa"/>
            <w:tcBorders>
              <w:top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Méthodologie de rédaction de mémoire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DJADDA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TD : G1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>06</w:t>
            </w:r>
          </w:p>
        </w:tc>
        <w:tc>
          <w:tcPr>
            <w:tcW w:w="851" w:type="dxa"/>
            <w:vMerge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11" w:type="dxa"/>
            <w:vMerge/>
            <w:tcBorders>
              <w:lef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091" w:type="dxa"/>
            <w:tcBorders>
              <w:top w:val="double" w:sz="6" w:space="0" w:color="4472C4" w:themeColor="accent1"/>
            </w:tcBorders>
            <w:shd w:val="clear" w:color="auto" w:fill="auto"/>
            <w:noWrap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Méthodologie de rédaction de mémoire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DJADDA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TD : G2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val="en-US" w:eastAsia="fr-FR"/>
              </w:rPr>
              <w:t>06</w:t>
            </w:r>
          </w:p>
        </w:tc>
      </w:tr>
      <w:tr w:rsidR="00D275B2" w:rsidRPr="00D275B2" w:rsidTr="00D275B2">
        <w:trPr>
          <w:cantSplit/>
          <w:trHeight w:val="474"/>
        </w:trPr>
        <w:tc>
          <w:tcPr>
            <w:tcW w:w="696" w:type="dxa"/>
            <w:vMerge w:val="restart"/>
            <w:shd w:val="clear" w:color="auto" w:fill="auto"/>
            <w:noWrap/>
            <w:textDirection w:val="tbRl"/>
            <w:vAlign w:val="center"/>
          </w:tcPr>
          <w:p w:rsidR="00DA0FB8" w:rsidRPr="00D275B2" w:rsidRDefault="00DA0FB8" w:rsidP="00D275B2">
            <w:pPr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</w:pPr>
            <w:r w:rsidRPr="00D275B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</w:tcPr>
          <w:p w:rsidR="00660F99" w:rsidRPr="00D275B2" w:rsidRDefault="00660F99" w:rsidP="00D275B2">
            <w:pPr>
              <w:spacing w:line="259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Mobilité professionnelle et</w:t>
            </w:r>
          </w:p>
          <w:p w:rsidR="00660F99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proofErr w:type="gramStart"/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sociale</w:t>
            </w:r>
            <w:proofErr w:type="gramEnd"/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en Algérie</w:t>
            </w:r>
          </w:p>
          <w:p w:rsidR="00660F99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HALLIS</w:t>
            </w:r>
          </w:p>
          <w:p w:rsidR="00DA0FB8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 xml:space="preserve">COURS /   </w:t>
            </w: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SALLE / 0</w:t>
            </w:r>
            <w:r w:rsidR="00E07C95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775" w:type="dxa"/>
            <w:vMerge w:val="restart"/>
            <w:shd w:val="clear" w:color="auto" w:fill="auto"/>
            <w:noWrap/>
            <w:vAlign w:val="center"/>
            <w:hideMark/>
          </w:tcPr>
          <w:p w:rsidR="00DA0FB8" w:rsidRPr="00D275B2" w:rsidRDefault="00DA0FB8" w:rsidP="00D275B2">
            <w:pPr>
              <w:spacing w:line="259" w:lineRule="auto"/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Statistiques appliquées aux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proofErr w:type="gramStart"/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sciences</w:t>
            </w:r>
            <w:proofErr w:type="gramEnd"/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 xml:space="preserve"> sociales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BOUFEDDA</w:t>
            </w:r>
          </w:p>
          <w:p w:rsidR="00DA0FB8" w:rsidRPr="00D275B2" w:rsidRDefault="00940676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>TD:</w:t>
            </w:r>
            <w:r w:rsidR="00DA0FB8"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 G1 / </w:t>
            </w: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>S:</w:t>
            </w:r>
            <w:r w:rsidR="00DA0FB8"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 08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Statistiques appliquées aux sciences sociales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BOUFEDDA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 xml:space="preserve">COURS /   </w:t>
            </w:r>
            <w:r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SALLE / </w:t>
            </w:r>
            <w:r w:rsidR="00B264C3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851" w:type="dxa"/>
            <w:vMerge w:val="restart"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11" w:type="dxa"/>
            <w:tcBorders>
              <w:left w:val="double" w:sz="6" w:space="0" w:color="4472C4" w:themeColor="accent1"/>
              <w:bottom w:val="double" w:sz="6" w:space="0" w:color="4472C4" w:themeColor="accent1"/>
            </w:tcBorders>
            <w:shd w:val="clear" w:color="auto" w:fill="auto"/>
            <w:vAlign w:val="center"/>
          </w:tcPr>
          <w:p w:rsidR="00660F99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Mobilité professionnelle et sociale en Algérie</w:t>
            </w:r>
          </w:p>
          <w:p w:rsidR="00660F99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>HALLIS</w:t>
            </w:r>
          </w:p>
          <w:p w:rsidR="00DA0FB8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TD : G1 / S : </w:t>
            </w:r>
            <w:r w:rsidR="0026197F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091" w:type="dxa"/>
            <w:vMerge w:val="restart"/>
            <w:shd w:val="clear" w:color="auto" w:fill="auto"/>
            <w:noWrap/>
            <w:vAlign w:val="center"/>
          </w:tcPr>
          <w:p w:rsidR="00DA0FB8" w:rsidRPr="00D275B2" w:rsidRDefault="00DA0FB8" w:rsidP="00D275B2">
            <w:pPr>
              <w:tabs>
                <w:tab w:val="left" w:pos="810"/>
              </w:tabs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highlight w:val="green"/>
                <w:lang w:val="en-US" w:eastAsia="fr-FR"/>
              </w:rPr>
            </w:pPr>
            <w:bookmarkStart w:id="0" w:name="_GoBack"/>
            <w:bookmarkEnd w:id="0"/>
          </w:p>
        </w:tc>
      </w:tr>
      <w:tr w:rsidR="00D275B2" w:rsidRPr="00D275B2" w:rsidTr="00D275B2">
        <w:trPr>
          <w:cantSplit/>
          <w:trHeight w:val="222"/>
        </w:trPr>
        <w:tc>
          <w:tcPr>
            <w:tcW w:w="696" w:type="dxa"/>
            <w:vMerge/>
            <w:shd w:val="clear" w:color="auto" w:fill="auto"/>
            <w:noWrap/>
            <w:textDirection w:val="tbRl"/>
            <w:vAlign w:val="center"/>
          </w:tcPr>
          <w:p w:rsidR="00DA0FB8" w:rsidRPr="00D275B2" w:rsidRDefault="00DA0FB8" w:rsidP="00D275B2">
            <w:pPr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775" w:type="dxa"/>
            <w:vMerge/>
            <w:tcBorders>
              <w:bottom w:val="double" w:sz="6" w:space="0" w:color="4472C4" w:themeColor="accent1"/>
            </w:tcBorders>
            <w:shd w:val="clear" w:color="auto" w:fill="auto"/>
            <w:noWrap/>
            <w:vAlign w:val="center"/>
            <w:hideMark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11" w:type="dxa"/>
            <w:vMerge w:val="restart"/>
            <w:tcBorders>
              <w:top w:val="double" w:sz="6" w:space="0" w:color="4472C4" w:themeColor="accent1"/>
              <w:lef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Statistiques appliquées aux sciences sociales</w:t>
            </w:r>
          </w:p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BOUFEDDA</w:t>
            </w:r>
          </w:p>
          <w:p w:rsidR="00DA0FB8" w:rsidRPr="00D275B2" w:rsidRDefault="00B264C3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TD : G2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8"/>
                <w:szCs w:val="18"/>
                <w:lang w:val="en-US" w:eastAsia="fr-FR"/>
              </w:rPr>
              <w:t>06</w:t>
            </w:r>
          </w:p>
        </w:tc>
        <w:tc>
          <w:tcPr>
            <w:tcW w:w="3091" w:type="dxa"/>
            <w:vMerge/>
            <w:shd w:val="clear" w:color="auto" w:fill="auto"/>
            <w:noWrap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</w:pPr>
          </w:p>
        </w:tc>
      </w:tr>
      <w:tr w:rsidR="00D275B2" w:rsidRPr="00D275B2" w:rsidTr="00D275B2">
        <w:trPr>
          <w:cantSplit/>
          <w:trHeight w:val="697"/>
        </w:trPr>
        <w:tc>
          <w:tcPr>
            <w:tcW w:w="696" w:type="dxa"/>
            <w:vMerge/>
            <w:tcBorders>
              <w:bottom w:val="double" w:sz="6" w:space="0" w:color="4472C4" w:themeColor="accent1"/>
            </w:tcBorders>
            <w:shd w:val="clear" w:color="auto" w:fill="auto"/>
            <w:noWrap/>
            <w:textDirection w:val="tbRl"/>
            <w:vAlign w:val="center"/>
          </w:tcPr>
          <w:p w:rsidR="00DA0FB8" w:rsidRPr="00D275B2" w:rsidRDefault="00DA0FB8" w:rsidP="00D275B2">
            <w:pPr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bottom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75" w:type="dxa"/>
            <w:tcBorders>
              <w:top w:val="double" w:sz="6" w:space="0" w:color="4472C4" w:themeColor="accent1"/>
              <w:bottom w:val="double" w:sz="6" w:space="0" w:color="4472C4" w:themeColor="accent1"/>
            </w:tcBorders>
            <w:shd w:val="clear" w:color="auto" w:fill="auto"/>
            <w:noWrap/>
            <w:vAlign w:val="center"/>
            <w:hideMark/>
          </w:tcPr>
          <w:p w:rsidR="00660F99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  <w:t>Mobilité professionnelle et sociale en Algérie</w:t>
            </w:r>
          </w:p>
          <w:p w:rsidR="00660F99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>HALLIS</w:t>
            </w:r>
          </w:p>
          <w:p w:rsidR="00DA0FB8" w:rsidRPr="00D275B2" w:rsidRDefault="00660F99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  <w:r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 xml:space="preserve">TD : G2 / S : </w:t>
            </w:r>
            <w:r w:rsidR="00CE043D" w:rsidRPr="00D275B2">
              <w:rPr>
                <w:rFonts w:ascii="Bahnschrift SemiBold" w:eastAsia="Times New Roman" w:hAnsi="Bahnschrift SemiBold" w:cstheme="minorHAnsi"/>
                <w:sz w:val="16"/>
                <w:szCs w:val="16"/>
                <w:lang w:val="en-US" w:eastAsia="fr-FR"/>
              </w:rPr>
              <w:t>06</w:t>
            </w:r>
          </w:p>
        </w:tc>
        <w:tc>
          <w:tcPr>
            <w:tcW w:w="2655" w:type="dxa"/>
            <w:vMerge/>
            <w:tcBorders>
              <w:bottom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vMerge/>
            <w:tcBorders>
              <w:bottom w:val="double" w:sz="6" w:space="0" w:color="4472C4" w:themeColor="accent1"/>
              <w:right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11" w:type="dxa"/>
            <w:vMerge/>
            <w:tcBorders>
              <w:left w:val="double" w:sz="6" w:space="0" w:color="4472C4" w:themeColor="accent1"/>
              <w:bottom w:val="double" w:sz="6" w:space="0" w:color="4472C4" w:themeColor="accent1"/>
            </w:tcBorders>
            <w:shd w:val="clear" w:color="auto" w:fill="auto"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091" w:type="dxa"/>
            <w:vMerge/>
            <w:tcBorders>
              <w:bottom w:val="double" w:sz="6" w:space="0" w:color="4472C4" w:themeColor="accent1"/>
            </w:tcBorders>
            <w:shd w:val="clear" w:color="auto" w:fill="auto"/>
            <w:noWrap/>
            <w:vAlign w:val="center"/>
          </w:tcPr>
          <w:p w:rsidR="00DA0FB8" w:rsidRPr="00D275B2" w:rsidRDefault="00DA0FB8" w:rsidP="00D275B2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:rsidR="00EC2681" w:rsidRDefault="00EC2681" w:rsidP="00AC1541">
      <w:pPr>
        <w:rPr>
          <w:rFonts w:asciiTheme="majorBidi" w:hAnsiTheme="majorBidi" w:cstheme="majorBidi"/>
          <w:lang w:val="en-US"/>
        </w:rPr>
      </w:pPr>
    </w:p>
    <w:p w:rsidR="00C44E65" w:rsidRPr="007C63FF" w:rsidRDefault="00C44E65" w:rsidP="00EC2681">
      <w:pPr>
        <w:spacing w:after="0"/>
      </w:pPr>
    </w:p>
    <w:sectPr w:rsidR="00C44E65" w:rsidRPr="007C63FF" w:rsidSect="00992A1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0" w:rsidRDefault="00C431F0" w:rsidP="00DA60A6">
      <w:pPr>
        <w:spacing w:after="0" w:line="240" w:lineRule="auto"/>
      </w:pPr>
      <w:r>
        <w:separator/>
      </w:r>
    </w:p>
  </w:endnote>
  <w:endnote w:type="continuationSeparator" w:id="0">
    <w:p w:rsidR="00C431F0" w:rsidRDefault="00C431F0" w:rsidP="00DA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0" w:rsidRDefault="00C431F0" w:rsidP="00DA60A6">
      <w:pPr>
        <w:spacing w:after="0" w:line="240" w:lineRule="auto"/>
      </w:pPr>
      <w:r>
        <w:separator/>
      </w:r>
    </w:p>
  </w:footnote>
  <w:footnote w:type="continuationSeparator" w:id="0">
    <w:p w:rsidR="00C431F0" w:rsidRDefault="00C431F0" w:rsidP="00DA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A6" w:rsidRDefault="00DA60A6">
    <w:pPr>
      <w:pStyle w:val="En-tte"/>
    </w:pPr>
    <w:r w:rsidRPr="00992A17">
      <w:rPr>
        <w:rFonts w:ascii="Calibri" w:eastAsia="Times New Roman" w:hAnsi="Calibri" w:cs="Times New Roman"/>
        <w:color w:val="000000"/>
        <w:lang w:eastAsia="fr-FR"/>
      </w:rPr>
      <w:t xml:space="preserve">Emploi du temps : </w:t>
    </w:r>
    <w:r w:rsidRPr="00992A17">
      <w:rPr>
        <w:rFonts w:ascii="Calibri" w:eastAsia="Times New Roman" w:hAnsi="Calibri" w:cs="Times New Roman"/>
        <w:b/>
        <w:bCs/>
        <w:color w:val="4472C4"/>
        <w:lang w:eastAsia="fr-FR"/>
      </w:rPr>
      <w:t>Master II</w:t>
    </w:r>
    <w:r w:rsidRPr="00992A17">
      <w:rPr>
        <w:rFonts w:ascii="Calibri" w:eastAsia="Times New Roman" w:hAnsi="Calibri" w:cs="Times New Roman"/>
        <w:b/>
        <w:bCs/>
        <w:color w:val="000000"/>
        <w:lang w:eastAsia="fr-FR"/>
      </w:rPr>
      <w:t xml:space="preserve">, </w:t>
    </w:r>
    <w:r w:rsidRPr="00992A17">
      <w:rPr>
        <w:rFonts w:ascii="Calibri" w:eastAsia="Times New Roman" w:hAnsi="Calibri" w:cs="Times New Roman"/>
        <w:color w:val="000000"/>
        <w:lang w:eastAsia="fr-FR"/>
      </w:rPr>
      <w:t>Sociologie de l’organisation et du travail (OT), section1, 202</w:t>
    </w:r>
    <w:r w:rsidR="00790F32">
      <w:rPr>
        <w:rFonts w:ascii="Calibri" w:eastAsia="Times New Roman" w:hAnsi="Calibri" w:cs="Times New Roman"/>
        <w:color w:val="000000"/>
        <w:lang w:eastAsia="fr-FR"/>
      </w:rPr>
      <w:t>3</w:t>
    </w:r>
    <w:r>
      <w:rPr>
        <w:rFonts w:ascii="Calibri" w:eastAsia="Times New Roman" w:hAnsi="Calibri" w:cs="Times New Roman"/>
        <w:color w:val="000000"/>
        <w:lang w:eastAsia="fr-FR"/>
      </w:rPr>
      <w:t xml:space="preserve"> </w:t>
    </w:r>
    <w:r w:rsidR="0012135A">
      <w:rPr>
        <w:rFonts w:ascii="Calibri" w:eastAsia="Times New Roman" w:hAnsi="Calibri" w:cs="Times New Roman"/>
        <w:color w:val="000000"/>
        <w:lang w:eastAsia="fr-FR"/>
      </w:rPr>
      <w:t xml:space="preserve">// </w:t>
    </w:r>
    <w:r>
      <w:rPr>
        <w:rFonts w:ascii="Calibri" w:eastAsia="Times New Roman" w:hAnsi="Calibri" w:cs="Times New Roman"/>
        <w:color w:val="000000"/>
        <w:lang w:eastAsia="fr-FR"/>
      </w:rPr>
      <w:t>202</w:t>
    </w:r>
    <w:r w:rsidR="00790F32">
      <w:rPr>
        <w:rFonts w:ascii="Calibri" w:eastAsia="Times New Roman" w:hAnsi="Calibri" w:cs="Times New Roman"/>
        <w:color w:val="000000"/>
        <w:lang w:eastAsia="fr-F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A17"/>
    <w:rsid w:val="00001E41"/>
    <w:rsid w:val="00010310"/>
    <w:rsid w:val="00013D95"/>
    <w:rsid w:val="00025DD4"/>
    <w:rsid w:val="000272EC"/>
    <w:rsid w:val="0003372C"/>
    <w:rsid w:val="00036F90"/>
    <w:rsid w:val="00044395"/>
    <w:rsid w:val="00047AE2"/>
    <w:rsid w:val="00053706"/>
    <w:rsid w:val="0006225F"/>
    <w:rsid w:val="00080F87"/>
    <w:rsid w:val="00081D72"/>
    <w:rsid w:val="00086CCE"/>
    <w:rsid w:val="00094360"/>
    <w:rsid w:val="000A44C2"/>
    <w:rsid w:val="000B110B"/>
    <w:rsid w:val="000B1ACE"/>
    <w:rsid w:val="000B1FCB"/>
    <w:rsid w:val="000B3F89"/>
    <w:rsid w:val="000B4F1E"/>
    <w:rsid w:val="000B55C6"/>
    <w:rsid w:val="000B6DD2"/>
    <w:rsid w:val="000C5098"/>
    <w:rsid w:val="000D5AB3"/>
    <w:rsid w:val="000D71E2"/>
    <w:rsid w:val="000E1228"/>
    <w:rsid w:val="000E3CD0"/>
    <w:rsid w:val="000E7DC9"/>
    <w:rsid w:val="000F0F3E"/>
    <w:rsid w:val="000F1A39"/>
    <w:rsid w:val="000F21C6"/>
    <w:rsid w:val="00100561"/>
    <w:rsid w:val="0011169A"/>
    <w:rsid w:val="00111C95"/>
    <w:rsid w:val="0012135A"/>
    <w:rsid w:val="001215EB"/>
    <w:rsid w:val="00131C75"/>
    <w:rsid w:val="00141843"/>
    <w:rsid w:val="0014282A"/>
    <w:rsid w:val="00142AA2"/>
    <w:rsid w:val="001453CC"/>
    <w:rsid w:val="00161F03"/>
    <w:rsid w:val="00170E25"/>
    <w:rsid w:val="001758F1"/>
    <w:rsid w:val="00180C54"/>
    <w:rsid w:val="00180F9B"/>
    <w:rsid w:val="00187EF2"/>
    <w:rsid w:val="00192213"/>
    <w:rsid w:val="001968BD"/>
    <w:rsid w:val="00197059"/>
    <w:rsid w:val="001A67E4"/>
    <w:rsid w:val="001A764B"/>
    <w:rsid w:val="001B0CB0"/>
    <w:rsid w:val="001B4D0A"/>
    <w:rsid w:val="001B5E06"/>
    <w:rsid w:val="001B6744"/>
    <w:rsid w:val="001C6102"/>
    <w:rsid w:val="001D13D3"/>
    <w:rsid w:val="001D1D04"/>
    <w:rsid w:val="001D3EA5"/>
    <w:rsid w:val="001E2A0C"/>
    <w:rsid w:val="001E564A"/>
    <w:rsid w:val="001E6B46"/>
    <w:rsid w:val="001F1688"/>
    <w:rsid w:val="001F3EE9"/>
    <w:rsid w:val="001F7506"/>
    <w:rsid w:val="001F7E2E"/>
    <w:rsid w:val="0020394D"/>
    <w:rsid w:val="00205F6C"/>
    <w:rsid w:val="00214D23"/>
    <w:rsid w:val="002264B2"/>
    <w:rsid w:val="00230D87"/>
    <w:rsid w:val="002327C9"/>
    <w:rsid w:val="002328A6"/>
    <w:rsid w:val="00237FA6"/>
    <w:rsid w:val="00242D5F"/>
    <w:rsid w:val="002453CE"/>
    <w:rsid w:val="00247A10"/>
    <w:rsid w:val="00252042"/>
    <w:rsid w:val="0025651B"/>
    <w:rsid w:val="0026197F"/>
    <w:rsid w:val="0027054C"/>
    <w:rsid w:val="00287B04"/>
    <w:rsid w:val="00295A5C"/>
    <w:rsid w:val="002A0384"/>
    <w:rsid w:val="002A1916"/>
    <w:rsid w:val="002B48E1"/>
    <w:rsid w:val="002B78CD"/>
    <w:rsid w:val="002C4193"/>
    <w:rsid w:val="002C5DE8"/>
    <w:rsid w:val="002D2543"/>
    <w:rsid w:val="002D5BEE"/>
    <w:rsid w:val="002D7A4B"/>
    <w:rsid w:val="002E3A97"/>
    <w:rsid w:val="002F056F"/>
    <w:rsid w:val="002F292C"/>
    <w:rsid w:val="00315552"/>
    <w:rsid w:val="0033585F"/>
    <w:rsid w:val="003405A9"/>
    <w:rsid w:val="00342D7E"/>
    <w:rsid w:val="00346A7C"/>
    <w:rsid w:val="00357898"/>
    <w:rsid w:val="00361B92"/>
    <w:rsid w:val="0037091C"/>
    <w:rsid w:val="00372A02"/>
    <w:rsid w:val="00380620"/>
    <w:rsid w:val="00380A76"/>
    <w:rsid w:val="003822A6"/>
    <w:rsid w:val="00393A60"/>
    <w:rsid w:val="00395DD2"/>
    <w:rsid w:val="003A0FC6"/>
    <w:rsid w:val="003A4C79"/>
    <w:rsid w:val="003A5FD7"/>
    <w:rsid w:val="003B1FC9"/>
    <w:rsid w:val="003C0E66"/>
    <w:rsid w:val="003C5D79"/>
    <w:rsid w:val="003D4B56"/>
    <w:rsid w:val="003D7993"/>
    <w:rsid w:val="003E061C"/>
    <w:rsid w:val="003E0E02"/>
    <w:rsid w:val="003E5D70"/>
    <w:rsid w:val="003E7EB1"/>
    <w:rsid w:val="003F25A9"/>
    <w:rsid w:val="003F51D6"/>
    <w:rsid w:val="004019DB"/>
    <w:rsid w:val="00404E04"/>
    <w:rsid w:val="00410060"/>
    <w:rsid w:val="0041067E"/>
    <w:rsid w:val="004107EE"/>
    <w:rsid w:val="00414D84"/>
    <w:rsid w:val="004222AF"/>
    <w:rsid w:val="00426E99"/>
    <w:rsid w:val="00427124"/>
    <w:rsid w:val="00431FBC"/>
    <w:rsid w:val="004338EA"/>
    <w:rsid w:val="00456722"/>
    <w:rsid w:val="0045756A"/>
    <w:rsid w:val="00460AC7"/>
    <w:rsid w:val="00462941"/>
    <w:rsid w:val="00466546"/>
    <w:rsid w:val="004800AF"/>
    <w:rsid w:val="00482DD5"/>
    <w:rsid w:val="00490F02"/>
    <w:rsid w:val="0049757D"/>
    <w:rsid w:val="004A30C9"/>
    <w:rsid w:val="004A4087"/>
    <w:rsid w:val="004A5083"/>
    <w:rsid w:val="004A64F2"/>
    <w:rsid w:val="004A76A7"/>
    <w:rsid w:val="004B36DB"/>
    <w:rsid w:val="004B7889"/>
    <w:rsid w:val="004B7AF8"/>
    <w:rsid w:val="004D2392"/>
    <w:rsid w:val="004D70B0"/>
    <w:rsid w:val="004E3928"/>
    <w:rsid w:val="004F6080"/>
    <w:rsid w:val="00501271"/>
    <w:rsid w:val="00503CF5"/>
    <w:rsid w:val="00510114"/>
    <w:rsid w:val="0051164E"/>
    <w:rsid w:val="00513F5C"/>
    <w:rsid w:val="00514CDE"/>
    <w:rsid w:val="00523ED2"/>
    <w:rsid w:val="00526620"/>
    <w:rsid w:val="00530E70"/>
    <w:rsid w:val="00540458"/>
    <w:rsid w:val="0054123A"/>
    <w:rsid w:val="00552D44"/>
    <w:rsid w:val="00556010"/>
    <w:rsid w:val="005648DC"/>
    <w:rsid w:val="0057037A"/>
    <w:rsid w:val="005720B1"/>
    <w:rsid w:val="00572AFC"/>
    <w:rsid w:val="00583F78"/>
    <w:rsid w:val="00584181"/>
    <w:rsid w:val="00593660"/>
    <w:rsid w:val="00595CBA"/>
    <w:rsid w:val="005A0A77"/>
    <w:rsid w:val="005A2E72"/>
    <w:rsid w:val="005A307D"/>
    <w:rsid w:val="005A326C"/>
    <w:rsid w:val="005A49D5"/>
    <w:rsid w:val="005A4A97"/>
    <w:rsid w:val="005A5D62"/>
    <w:rsid w:val="005C3E1E"/>
    <w:rsid w:val="005C4AA0"/>
    <w:rsid w:val="005C7F6D"/>
    <w:rsid w:val="005E1F4A"/>
    <w:rsid w:val="005E202E"/>
    <w:rsid w:val="005F31C1"/>
    <w:rsid w:val="005F6884"/>
    <w:rsid w:val="005F74E9"/>
    <w:rsid w:val="0062268B"/>
    <w:rsid w:val="00624BD9"/>
    <w:rsid w:val="0062750B"/>
    <w:rsid w:val="0063148A"/>
    <w:rsid w:val="00635FB9"/>
    <w:rsid w:val="00660F99"/>
    <w:rsid w:val="006639B0"/>
    <w:rsid w:val="00666524"/>
    <w:rsid w:val="0066667C"/>
    <w:rsid w:val="006668DD"/>
    <w:rsid w:val="00670672"/>
    <w:rsid w:val="00673429"/>
    <w:rsid w:val="00691ACF"/>
    <w:rsid w:val="0069326F"/>
    <w:rsid w:val="00694AF5"/>
    <w:rsid w:val="006955FB"/>
    <w:rsid w:val="00697EBC"/>
    <w:rsid w:val="006A7CEE"/>
    <w:rsid w:val="006B19D0"/>
    <w:rsid w:val="006B43BB"/>
    <w:rsid w:val="006B44F0"/>
    <w:rsid w:val="006C220F"/>
    <w:rsid w:val="006C2806"/>
    <w:rsid w:val="006C7EE8"/>
    <w:rsid w:val="006D391D"/>
    <w:rsid w:val="006D7507"/>
    <w:rsid w:val="006D7C53"/>
    <w:rsid w:val="006F13AD"/>
    <w:rsid w:val="006F2A3D"/>
    <w:rsid w:val="006F588D"/>
    <w:rsid w:val="006F5F73"/>
    <w:rsid w:val="006F63F1"/>
    <w:rsid w:val="006F6F67"/>
    <w:rsid w:val="00700599"/>
    <w:rsid w:val="007011A0"/>
    <w:rsid w:val="007038AA"/>
    <w:rsid w:val="00706E7D"/>
    <w:rsid w:val="007130D7"/>
    <w:rsid w:val="00713915"/>
    <w:rsid w:val="00717B14"/>
    <w:rsid w:val="007206FF"/>
    <w:rsid w:val="00723548"/>
    <w:rsid w:val="00725F4A"/>
    <w:rsid w:val="007403BB"/>
    <w:rsid w:val="00754A6C"/>
    <w:rsid w:val="0077293C"/>
    <w:rsid w:val="00775F57"/>
    <w:rsid w:val="00780AA1"/>
    <w:rsid w:val="00780E10"/>
    <w:rsid w:val="00782AE7"/>
    <w:rsid w:val="00787807"/>
    <w:rsid w:val="00790F32"/>
    <w:rsid w:val="00794829"/>
    <w:rsid w:val="007949CC"/>
    <w:rsid w:val="00794D95"/>
    <w:rsid w:val="00797F60"/>
    <w:rsid w:val="007A51D4"/>
    <w:rsid w:val="007B7035"/>
    <w:rsid w:val="007C63FF"/>
    <w:rsid w:val="007D52AE"/>
    <w:rsid w:val="007D57B4"/>
    <w:rsid w:val="007E2639"/>
    <w:rsid w:val="007F0BEF"/>
    <w:rsid w:val="007F1DF1"/>
    <w:rsid w:val="00807A47"/>
    <w:rsid w:val="00814A87"/>
    <w:rsid w:val="00831E1C"/>
    <w:rsid w:val="00832889"/>
    <w:rsid w:val="00836FC1"/>
    <w:rsid w:val="00844036"/>
    <w:rsid w:val="00847174"/>
    <w:rsid w:val="00847AE0"/>
    <w:rsid w:val="008547F1"/>
    <w:rsid w:val="00855F8D"/>
    <w:rsid w:val="0085664F"/>
    <w:rsid w:val="00862306"/>
    <w:rsid w:val="00862521"/>
    <w:rsid w:val="00862FC6"/>
    <w:rsid w:val="00863977"/>
    <w:rsid w:val="00866815"/>
    <w:rsid w:val="008769F1"/>
    <w:rsid w:val="0088408A"/>
    <w:rsid w:val="008847C4"/>
    <w:rsid w:val="008977ED"/>
    <w:rsid w:val="008B7B21"/>
    <w:rsid w:val="008C4E36"/>
    <w:rsid w:val="008C5525"/>
    <w:rsid w:val="008D2CD6"/>
    <w:rsid w:val="008D30E6"/>
    <w:rsid w:val="008D6799"/>
    <w:rsid w:val="008F2397"/>
    <w:rsid w:val="008F6BE8"/>
    <w:rsid w:val="00900975"/>
    <w:rsid w:val="00911E0F"/>
    <w:rsid w:val="009219AF"/>
    <w:rsid w:val="009232A5"/>
    <w:rsid w:val="00927632"/>
    <w:rsid w:val="00935016"/>
    <w:rsid w:val="00935C1A"/>
    <w:rsid w:val="00940676"/>
    <w:rsid w:val="0094472A"/>
    <w:rsid w:val="00944D70"/>
    <w:rsid w:val="00945C51"/>
    <w:rsid w:val="00947245"/>
    <w:rsid w:val="00951B75"/>
    <w:rsid w:val="00955B29"/>
    <w:rsid w:val="00963B79"/>
    <w:rsid w:val="009663EB"/>
    <w:rsid w:val="009673B7"/>
    <w:rsid w:val="00970761"/>
    <w:rsid w:val="00971818"/>
    <w:rsid w:val="00972347"/>
    <w:rsid w:val="009758F4"/>
    <w:rsid w:val="009842D2"/>
    <w:rsid w:val="00992A17"/>
    <w:rsid w:val="009A00EC"/>
    <w:rsid w:val="009A7FDB"/>
    <w:rsid w:val="009B5B9A"/>
    <w:rsid w:val="009C191D"/>
    <w:rsid w:val="009C35A9"/>
    <w:rsid w:val="009D5572"/>
    <w:rsid w:val="009E2EB1"/>
    <w:rsid w:val="009E5072"/>
    <w:rsid w:val="009E582F"/>
    <w:rsid w:val="009E5C7D"/>
    <w:rsid w:val="009F1EC3"/>
    <w:rsid w:val="009F36CE"/>
    <w:rsid w:val="009F40EC"/>
    <w:rsid w:val="009F5B9B"/>
    <w:rsid w:val="00A02AA4"/>
    <w:rsid w:val="00A111AD"/>
    <w:rsid w:val="00A14DCE"/>
    <w:rsid w:val="00A15B46"/>
    <w:rsid w:val="00A206D5"/>
    <w:rsid w:val="00A27C8D"/>
    <w:rsid w:val="00A51F0B"/>
    <w:rsid w:val="00A574B3"/>
    <w:rsid w:val="00A60127"/>
    <w:rsid w:val="00A60AD3"/>
    <w:rsid w:val="00A60CEE"/>
    <w:rsid w:val="00A649EF"/>
    <w:rsid w:val="00A74100"/>
    <w:rsid w:val="00A7535A"/>
    <w:rsid w:val="00A7667D"/>
    <w:rsid w:val="00A92077"/>
    <w:rsid w:val="00A951B4"/>
    <w:rsid w:val="00AA5412"/>
    <w:rsid w:val="00AB2AE6"/>
    <w:rsid w:val="00AB34CE"/>
    <w:rsid w:val="00AB6013"/>
    <w:rsid w:val="00AC1541"/>
    <w:rsid w:val="00AD20BB"/>
    <w:rsid w:val="00AE53CF"/>
    <w:rsid w:val="00AE597E"/>
    <w:rsid w:val="00AF1AFB"/>
    <w:rsid w:val="00AF5751"/>
    <w:rsid w:val="00AF5F6B"/>
    <w:rsid w:val="00B00BB5"/>
    <w:rsid w:val="00B105E5"/>
    <w:rsid w:val="00B11CF6"/>
    <w:rsid w:val="00B240A2"/>
    <w:rsid w:val="00B257E8"/>
    <w:rsid w:val="00B264C3"/>
    <w:rsid w:val="00B4031C"/>
    <w:rsid w:val="00B513D1"/>
    <w:rsid w:val="00B718CE"/>
    <w:rsid w:val="00B80FB5"/>
    <w:rsid w:val="00B946A0"/>
    <w:rsid w:val="00B979AA"/>
    <w:rsid w:val="00BA2DCF"/>
    <w:rsid w:val="00BD1524"/>
    <w:rsid w:val="00BD3CAF"/>
    <w:rsid w:val="00BD5E02"/>
    <w:rsid w:val="00BD6F12"/>
    <w:rsid w:val="00BE2E1F"/>
    <w:rsid w:val="00BE7898"/>
    <w:rsid w:val="00BE7F5A"/>
    <w:rsid w:val="00BF024A"/>
    <w:rsid w:val="00BF12E7"/>
    <w:rsid w:val="00BF21BA"/>
    <w:rsid w:val="00BF5874"/>
    <w:rsid w:val="00C12C50"/>
    <w:rsid w:val="00C22868"/>
    <w:rsid w:val="00C27D5C"/>
    <w:rsid w:val="00C301B2"/>
    <w:rsid w:val="00C37B15"/>
    <w:rsid w:val="00C431F0"/>
    <w:rsid w:val="00C44E65"/>
    <w:rsid w:val="00C453B9"/>
    <w:rsid w:val="00C508A9"/>
    <w:rsid w:val="00C632D8"/>
    <w:rsid w:val="00C6358D"/>
    <w:rsid w:val="00C706C1"/>
    <w:rsid w:val="00C836AD"/>
    <w:rsid w:val="00C93CDC"/>
    <w:rsid w:val="00CA13B5"/>
    <w:rsid w:val="00CA58B5"/>
    <w:rsid w:val="00CA6089"/>
    <w:rsid w:val="00CB1A5E"/>
    <w:rsid w:val="00CB2D05"/>
    <w:rsid w:val="00CB2FA2"/>
    <w:rsid w:val="00CB4993"/>
    <w:rsid w:val="00CB5163"/>
    <w:rsid w:val="00CB6BE7"/>
    <w:rsid w:val="00CC7797"/>
    <w:rsid w:val="00CD266F"/>
    <w:rsid w:val="00CD4FEE"/>
    <w:rsid w:val="00CD52CC"/>
    <w:rsid w:val="00CD7AF9"/>
    <w:rsid w:val="00CE0188"/>
    <w:rsid w:val="00CE043D"/>
    <w:rsid w:val="00CE3621"/>
    <w:rsid w:val="00CE403E"/>
    <w:rsid w:val="00CE7997"/>
    <w:rsid w:val="00CF63CC"/>
    <w:rsid w:val="00CF7F47"/>
    <w:rsid w:val="00D0126F"/>
    <w:rsid w:val="00D06428"/>
    <w:rsid w:val="00D06B9E"/>
    <w:rsid w:val="00D17CB4"/>
    <w:rsid w:val="00D20AA3"/>
    <w:rsid w:val="00D20E8B"/>
    <w:rsid w:val="00D248E7"/>
    <w:rsid w:val="00D26E64"/>
    <w:rsid w:val="00D275B2"/>
    <w:rsid w:val="00D27A6B"/>
    <w:rsid w:val="00D31CA5"/>
    <w:rsid w:val="00D328F1"/>
    <w:rsid w:val="00D355F3"/>
    <w:rsid w:val="00D363A8"/>
    <w:rsid w:val="00D405FA"/>
    <w:rsid w:val="00D42E2C"/>
    <w:rsid w:val="00D4784A"/>
    <w:rsid w:val="00D51469"/>
    <w:rsid w:val="00D550CA"/>
    <w:rsid w:val="00D6078D"/>
    <w:rsid w:val="00D60C67"/>
    <w:rsid w:val="00D63A9C"/>
    <w:rsid w:val="00D700B8"/>
    <w:rsid w:val="00D701EF"/>
    <w:rsid w:val="00D70AE0"/>
    <w:rsid w:val="00D83BF8"/>
    <w:rsid w:val="00D85655"/>
    <w:rsid w:val="00D877DB"/>
    <w:rsid w:val="00D879AF"/>
    <w:rsid w:val="00D90C23"/>
    <w:rsid w:val="00D90E9E"/>
    <w:rsid w:val="00D963A8"/>
    <w:rsid w:val="00D972F5"/>
    <w:rsid w:val="00DA0FB8"/>
    <w:rsid w:val="00DA2F6E"/>
    <w:rsid w:val="00DA46CA"/>
    <w:rsid w:val="00DA60A6"/>
    <w:rsid w:val="00DB13D6"/>
    <w:rsid w:val="00DB69B0"/>
    <w:rsid w:val="00DB6FC3"/>
    <w:rsid w:val="00DB72C4"/>
    <w:rsid w:val="00DC3602"/>
    <w:rsid w:val="00DC3EBE"/>
    <w:rsid w:val="00DC438E"/>
    <w:rsid w:val="00DD44A8"/>
    <w:rsid w:val="00DD4609"/>
    <w:rsid w:val="00DD67E7"/>
    <w:rsid w:val="00DF204B"/>
    <w:rsid w:val="00DF32D6"/>
    <w:rsid w:val="00E070AB"/>
    <w:rsid w:val="00E07C95"/>
    <w:rsid w:val="00E10873"/>
    <w:rsid w:val="00E137B7"/>
    <w:rsid w:val="00E154B2"/>
    <w:rsid w:val="00E16082"/>
    <w:rsid w:val="00E2149F"/>
    <w:rsid w:val="00E228FE"/>
    <w:rsid w:val="00E24A5C"/>
    <w:rsid w:val="00E275F8"/>
    <w:rsid w:val="00E309E3"/>
    <w:rsid w:val="00E34870"/>
    <w:rsid w:val="00E35BC6"/>
    <w:rsid w:val="00E4023B"/>
    <w:rsid w:val="00E4220E"/>
    <w:rsid w:val="00E4223C"/>
    <w:rsid w:val="00E470C5"/>
    <w:rsid w:val="00E501EF"/>
    <w:rsid w:val="00E52EB4"/>
    <w:rsid w:val="00E548ED"/>
    <w:rsid w:val="00E54A71"/>
    <w:rsid w:val="00E55C4F"/>
    <w:rsid w:val="00E55E77"/>
    <w:rsid w:val="00E5780A"/>
    <w:rsid w:val="00E62A11"/>
    <w:rsid w:val="00E65E46"/>
    <w:rsid w:val="00E660A0"/>
    <w:rsid w:val="00E66EC6"/>
    <w:rsid w:val="00E712FC"/>
    <w:rsid w:val="00E74F61"/>
    <w:rsid w:val="00E75356"/>
    <w:rsid w:val="00E75C29"/>
    <w:rsid w:val="00E8418B"/>
    <w:rsid w:val="00E91DA9"/>
    <w:rsid w:val="00E97468"/>
    <w:rsid w:val="00EA0DC1"/>
    <w:rsid w:val="00EA1708"/>
    <w:rsid w:val="00EA57D7"/>
    <w:rsid w:val="00EB4D2C"/>
    <w:rsid w:val="00EC2681"/>
    <w:rsid w:val="00EC7C41"/>
    <w:rsid w:val="00ED2258"/>
    <w:rsid w:val="00EE140B"/>
    <w:rsid w:val="00EF2B69"/>
    <w:rsid w:val="00F00CD9"/>
    <w:rsid w:val="00F01B08"/>
    <w:rsid w:val="00F02161"/>
    <w:rsid w:val="00F07E9B"/>
    <w:rsid w:val="00F11000"/>
    <w:rsid w:val="00F11C2A"/>
    <w:rsid w:val="00F149DD"/>
    <w:rsid w:val="00F17DFE"/>
    <w:rsid w:val="00F234F8"/>
    <w:rsid w:val="00F23C6C"/>
    <w:rsid w:val="00F2428F"/>
    <w:rsid w:val="00F27F65"/>
    <w:rsid w:val="00F32326"/>
    <w:rsid w:val="00F33811"/>
    <w:rsid w:val="00F34BEC"/>
    <w:rsid w:val="00F41701"/>
    <w:rsid w:val="00F42729"/>
    <w:rsid w:val="00F43E42"/>
    <w:rsid w:val="00F475ED"/>
    <w:rsid w:val="00F508ED"/>
    <w:rsid w:val="00F60C90"/>
    <w:rsid w:val="00F62A6A"/>
    <w:rsid w:val="00F6538C"/>
    <w:rsid w:val="00F658D0"/>
    <w:rsid w:val="00F666D8"/>
    <w:rsid w:val="00F7110E"/>
    <w:rsid w:val="00F763C4"/>
    <w:rsid w:val="00F844EA"/>
    <w:rsid w:val="00F87A70"/>
    <w:rsid w:val="00F976D1"/>
    <w:rsid w:val="00FA0461"/>
    <w:rsid w:val="00FA6443"/>
    <w:rsid w:val="00FA692F"/>
    <w:rsid w:val="00FB020A"/>
    <w:rsid w:val="00FB685B"/>
    <w:rsid w:val="00FB6992"/>
    <w:rsid w:val="00FC6B9A"/>
    <w:rsid w:val="00FD277D"/>
    <w:rsid w:val="00FD2CF2"/>
    <w:rsid w:val="00FE22D4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5E36"/>
  <w15:docId w15:val="{66A9814B-ED0D-43FE-A0EC-2E4FA182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0A6"/>
  </w:style>
  <w:style w:type="paragraph" w:styleId="Pieddepage">
    <w:name w:val="footer"/>
    <w:basedOn w:val="Normal"/>
    <w:link w:val="PieddepageCar"/>
    <w:uiPriority w:val="99"/>
    <w:unhideWhenUsed/>
    <w:rsid w:val="00DA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7160D-F5C6-4679-A5D1-CE2518E3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ZIOTECH</cp:lastModifiedBy>
  <cp:revision>11</cp:revision>
  <cp:lastPrinted>2023-09-17T13:14:00Z</cp:lastPrinted>
  <dcterms:created xsi:type="dcterms:W3CDTF">2021-01-21T13:21:00Z</dcterms:created>
  <dcterms:modified xsi:type="dcterms:W3CDTF">2023-09-24T16:51:00Z</dcterms:modified>
</cp:coreProperties>
</file>