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Abderahmane Mira University Of –BEJAIA-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Faculty Of Human And Social Sciences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Department Of Sociology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Level: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year students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Lecturer: Mrs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Oudjehani-L&amp;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Miss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Mezhoud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Lecture 2: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Types of sentences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A Sentence: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a complete set of words that conveys meaning. 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Sentence can communicate : a statement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(I am studying)/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question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(what time is it?)/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command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(go away)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 an exclamation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(I’m so excited!).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Sentence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made up of one or more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clauses.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A Clause: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a group of related words, it contains a subject and a verb.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There are two kinds of clauses: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*Independent clause(or main clause)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has a subject and verb ,it can stand alone as a   sentence, it is complete thought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Eg: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wanted a ball.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*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Dependent clause (or subordinate clause)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also contains a subject and verb, but it is not a complete thought, so it cannot stand by itself, thus it is “dependent” to another clause to complete its meaning.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Dependent clauses are usually introduced by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subordinating conjunction (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,although, as,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because,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before ,since, if ,until ,when ,while ,when ,unless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 by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relative pronoun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who, which, that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Eg: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knew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that I wanted a ball.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Types of sentences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Sentences are classified according to the number and kind of clauses they contain as: simple, compound, complex , and compound complex sentences.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a.The Simple Sentence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made up of one independent clause, short or long.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Examples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Ice melts.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Necessity is the mother of invention 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9d9d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9d9d9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is your best friend?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The compound sentence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consists of two or more independent clauses joined together by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coordinating conjunction (FANBOYS)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semicolon.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Examples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 wanted to go on vacation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she saved up her money.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care is unreliable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never starts in the rain.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The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complex sentence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it contains of one independent clause and one or more dependent clauses related together by either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subordinating conjunction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by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relative pronoun.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Examples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 call me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you are free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was no secret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 he was lazy.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Because he was late again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, he would be docked a day’s pay.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 The compound complex sentence: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consists of two independent clauses and one or more dependent clause ( a combination of compound sentence and complex sentence).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Examples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“ when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went to the hospital, her nose was broken ,her jaw was shattered and held together by wire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she could not even weep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because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the pain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Practice 1: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Underline the main clause and double underline the subordinate in each of the      following sentences.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-Identify the type of the sentences.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2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The sun looks amazing today.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2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I remember the day that we met very well 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2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3.Did anyone knock ,or  am I imagining?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2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After they reach the hotel  ,they  will inform us.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2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If you don’t want to study, you can stay home   ,but you may regret it.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2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Todd and Jane are eating chips and salsa on a park bench 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2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Key answers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2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The sun looks amazing today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Simple S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2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 I remember the day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that we met very well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Complex S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2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 Did anyone knock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am I imagining?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Compound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2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4. After they reach the hotel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they  will inform us.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Complex S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2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 If you don’t want to study,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you can stay home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but you may regret it.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Compound                                                                                                                                                                                                                                   Complex 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2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Todd and Jane are eating chips and salsa on a park bench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Simple S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2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2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