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A4" w:rsidRPr="001D3CB3" w:rsidRDefault="00F40CA4" w:rsidP="00F40CA4">
      <w:pPr>
        <w:bidi/>
        <w:spacing w:line="240"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جامعة عبد الرحمان ميرة-بجاية-</w:t>
      </w:r>
    </w:p>
    <w:p w:rsidR="00F40CA4" w:rsidRPr="001D3CB3" w:rsidRDefault="00F40CA4" w:rsidP="00F40CA4">
      <w:pPr>
        <w:bidi/>
        <w:spacing w:line="240"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كلية اللغات والآداب</w:t>
      </w:r>
    </w:p>
    <w:p w:rsidR="00F40CA4" w:rsidRPr="00F40CA4" w:rsidRDefault="00F40CA4" w:rsidP="00F40CA4">
      <w:pPr>
        <w:tabs>
          <w:tab w:val="left" w:pos="3372"/>
        </w:tabs>
        <w:bidi/>
        <w:spacing w:line="240" w:lineRule="auto"/>
        <w:jc w:val="center"/>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قسم اللغة والأدب العربي</w:t>
      </w:r>
    </w:p>
    <w:p w:rsidR="00F40CA4" w:rsidRPr="001D3CB3" w:rsidRDefault="00F40CA4" w:rsidP="00F40CA4">
      <w:pPr>
        <w:tabs>
          <w:tab w:val="left" w:pos="5712"/>
        </w:tabs>
        <w:bidi/>
        <w:spacing w:line="240" w:lineRule="auto"/>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 xml:space="preserve">مقياس النقد العربي الحديث </w:t>
      </w: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التخصص لسانيات</w:t>
      </w:r>
    </w:p>
    <w:p w:rsidR="00F40CA4" w:rsidRPr="001D3CB3" w:rsidRDefault="00F40CA4" w:rsidP="00F40CA4">
      <w:pPr>
        <w:tabs>
          <w:tab w:val="left" w:pos="5712"/>
        </w:tabs>
        <w:bidi/>
        <w:spacing w:line="240" w:lineRule="auto"/>
        <w:rPr>
          <w:rFonts w:ascii="Simplified Arabic" w:hAnsi="Simplified Arabic" w:cs="Simplified Arabic"/>
          <w:b/>
          <w:bCs/>
          <w:sz w:val="28"/>
          <w:szCs w:val="28"/>
          <w:rtl/>
          <w:lang w:bidi="ar-DZ"/>
        </w:rPr>
      </w:pPr>
      <w:r w:rsidRPr="001D3CB3">
        <w:rPr>
          <w:rFonts w:ascii="Simplified Arabic" w:hAnsi="Simplified Arabic" w:cs="Simplified Arabic"/>
          <w:b/>
          <w:bCs/>
          <w:sz w:val="28"/>
          <w:szCs w:val="28"/>
          <w:rtl/>
          <w:lang w:bidi="ar-DZ"/>
        </w:rPr>
        <w:t xml:space="preserve">السنة الثانية ليسانس </w:t>
      </w: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المحاضرة السادسة</w:t>
      </w:r>
    </w:p>
    <w:p w:rsidR="00F40CA4" w:rsidRDefault="00F40CA4" w:rsidP="00F40CA4">
      <w:pPr>
        <w:tabs>
          <w:tab w:val="left" w:pos="6165"/>
        </w:tabs>
        <w:rPr>
          <w:rFonts w:ascii="Simplified Arabic" w:hAnsi="Simplified Arabic" w:cs="Simplified Arabic"/>
          <w:b/>
          <w:bCs/>
          <w:sz w:val="32"/>
          <w:szCs w:val="32"/>
          <w:rtl/>
        </w:rPr>
      </w:pPr>
    </w:p>
    <w:p w:rsidR="00F40CA4" w:rsidRPr="00F40CA4" w:rsidRDefault="00F40CA4" w:rsidP="00F40CA4">
      <w:pPr>
        <w:tabs>
          <w:tab w:val="left" w:pos="6165"/>
        </w:tabs>
        <w:jc w:val="center"/>
        <w:rPr>
          <w:rFonts w:ascii="Simplified Arabic" w:hAnsi="Simplified Arabic" w:cs="Simplified Arabic"/>
          <w:b/>
          <w:bCs/>
          <w:sz w:val="32"/>
          <w:szCs w:val="32"/>
        </w:rPr>
      </w:pPr>
      <w:bookmarkStart w:id="0" w:name="_GoBack"/>
      <w:r w:rsidRPr="0009640F">
        <w:rPr>
          <w:rFonts w:ascii="Simplified Arabic" w:hAnsi="Simplified Arabic" w:cs="Simplified Arabic"/>
          <w:b/>
          <w:bCs/>
          <w:sz w:val="32"/>
          <w:szCs w:val="32"/>
          <w:rtl/>
        </w:rPr>
        <w:t>جماعة أبولو</w:t>
      </w:r>
      <w:bookmarkEnd w:id="0"/>
    </w:p>
    <w:p w:rsidR="00537340" w:rsidRPr="0009640F" w:rsidRDefault="00537340" w:rsidP="00537340">
      <w:pPr>
        <w:tabs>
          <w:tab w:val="left" w:pos="6165"/>
        </w:tabs>
        <w:bidi/>
        <w:rPr>
          <w:rFonts w:ascii="Simplified Arabic" w:hAnsi="Simplified Arabic" w:cs="Simplified Arabic"/>
          <w:b/>
          <w:bCs/>
          <w:sz w:val="32"/>
          <w:szCs w:val="32"/>
          <w:u w:val="single"/>
          <w:rtl/>
          <w:lang w:bidi="ar-DZ"/>
        </w:rPr>
      </w:pPr>
      <w:r w:rsidRPr="0009640F">
        <w:rPr>
          <w:rFonts w:ascii="Simplified Arabic" w:hAnsi="Simplified Arabic" w:cs="Simplified Arabic"/>
          <w:b/>
          <w:bCs/>
          <w:sz w:val="32"/>
          <w:szCs w:val="32"/>
          <w:u w:val="single"/>
          <w:rtl/>
          <w:lang w:bidi="ar-DZ"/>
        </w:rPr>
        <w:t>مدخل:</w:t>
      </w:r>
    </w:p>
    <w:p w:rsidR="00D84A34" w:rsidRPr="0009640F" w:rsidRDefault="00690B0E" w:rsidP="00D84A34">
      <w:pPr>
        <w:tabs>
          <w:tab w:val="left" w:pos="6165"/>
        </w:tabs>
        <w:bidi/>
        <w:rPr>
          <w:rFonts w:ascii="Simplified Arabic" w:hAnsi="Simplified Arabic" w:cs="Simplified Arabic"/>
          <w:sz w:val="32"/>
          <w:szCs w:val="32"/>
          <w:rtl/>
          <w:lang w:bidi="ar-DZ"/>
        </w:rPr>
      </w:pPr>
      <w:r w:rsidRPr="0009640F">
        <w:rPr>
          <w:rFonts w:ascii="Simplified Arabic" w:hAnsi="Simplified Arabic" w:cs="Simplified Arabic"/>
          <w:sz w:val="32"/>
          <w:szCs w:val="32"/>
          <w:rtl/>
          <w:lang w:bidi="ar-DZ"/>
        </w:rPr>
        <w:t>قدمنا فيما سبق لمحة عن جماعة الديوان و</w:t>
      </w:r>
      <w:r w:rsidR="002572E1" w:rsidRPr="0009640F">
        <w:rPr>
          <w:rFonts w:ascii="Simplified Arabic" w:hAnsi="Simplified Arabic" w:cs="Simplified Arabic"/>
          <w:sz w:val="32"/>
          <w:szCs w:val="32"/>
          <w:rtl/>
          <w:lang w:bidi="ar-DZ"/>
        </w:rPr>
        <w:t xml:space="preserve"> أشرنا إلى دورها الريادي</w:t>
      </w:r>
      <w:r w:rsidR="00B6726E" w:rsidRPr="0009640F">
        <w:rPr>
          <w:rFonts w:ascii="Simplified Arabic" w:hAnsi="Simplified Arabic" w:cs="Simplified Arabic"/>
          <w:sz w:val="32"/>
          <w:szCs w:val="32"/>
          <w:rtl/>
          <w:lang w:bidi="ar-DZ"/>
        </w:rPr>
        <w:t xml:space="preserve"> في النطاق العربي</w:t>
      </w:r>
      <w:r w:rsidR="002572E1" w:rsidRPr="0009640F">
        <w:rPr>
          <w:rFonts w:ascii="Simplified Arabic" w:hAnsi="Simplified Arabic" w:cs="Simplified Arabic"/>
          <w:sz w:val="32"/>
          <w:szCs w:val="32"/>
          <w:rtl/>
          <w:lang w:bidi="ar-DZ"/>
        </w:rPr>
        <w:t xml:space="preserve"> باعتبارها أول حركة تجديدية نقدية رفعت لواء الثورة على </w:t>
      </w:r>
      <w:r w:rsidR="00EC3B03" w:rsidRPr="0009640F">
        <w:rPr>
          <w:rFonts w:ascii="Simplified Arabic" w:hAnsi="Simplified Arabic" w:cs="Simplified Arabic"/>
          <w:sz w:val="32"/>
          <w:szCs w:val="32"/>
          <w:rtl/>
          <w:lang w:bidi="ar-DZ"/>
        </w:rPr>
        <w:t xml:space="preserve">القيود والتقاليد الشعرية التي رسختها المدرسة الكلاسيكية </w:t>
      </w:r>
      <w:r w:rsidR="009829CF" w:rsidRPr="0009640F">
        <w:rPr>
          <w:rFonts w:ascii="Simplified Arabic" w:hAnsi="Simplified Arabic" w:cs="Simplified Arabic"/>
          <w:sz w:val="32"/>
          <w:szCs w:val="32"/>
          <w:rtl/>
          <w:lang w:bidi="ar-DZ"/>
        </w:rPr>
        <w:t xml:space="preserve"> فتمردت في وجه القصيدة العربية القديمة</w:t>
      </w:r>
      <w:r w:rsidR="00735D2E" w:rsidRPr="0009640F">
        <w:rPr>
          <w:rFonts w:ascii="Simplified Arabic" w:hAnsi="Simplified Arabic" w:cs="Simplified Arabic"/>
          <w:sz w:val="32"/>
          <w:szCs w:val="32"/>
          <w:rtl/>
          <w:lang w:bidi="ar-DZ"/>
        </w:rPr>
        <w:t xml:space="preserve"> وسعت إلى إرساء معالم جديدة لمفهوم الشعر وغاياته ووسائله</w:t>
      </w:r>
      <w:r w:rsidR="00845353" w:rsidRPr="0009640F">
        <w:rPr>
          <w:rFonts w:ascii="Simplified Arabic" w:hAnsi="Simplified Arabic" w:cs="Simplified Arabic"/>
          <w:sz w:val="32"/>
          <w:szCs w:val="32"/>
          <w:rtl/>
          <w:lang w:bidi="ar-DZ"/>
        </w:rPr>
        <w:t xml:space="preserve">، لكن سرعان ما انفرط عقد هذه الجماعة وخفت بريقها </w:t>
      </w:r>
      <w:r w:rsidR="00D310ED" w:rsidRPr="0009640F">
        <w:rPr>
          <w:rFonts w:ascii="Simplified Arabic" w:hAnsi="Simplified Arabic" w:cs="Simplified Arabic"/>
          <w:sz w:val="32"/>
          <w:szCs w:val="32"/>
          <w:rtl/>
          <w:lang w:bidi="ar-DZ"/>
        </w:rPr>
        <w:t>، فجاءت جماعة أبولو لتستك</w:t>
      </w:r>
      <w:r w:rsidR="00E04696" w:rsidRPr="0009640F">
        <w:rPr>
          <w:rFonts w:ascii="Simplified Arabic" w:hAnsi="Simplified Arabic" w:cs="Simplified Arabic"/>
          <w:sz w:val="32"/>
          <w:szCs w:val="32"/>
          <w:rtl/>
          <w:lang w:bidi="ar-DZ"/>
        </w:rPr>
        <w:t>م</w:t>
      </w:r>
      <w:r w:rsidR="00D310ED" w:rsidRPr="0009640F">
        <w:rPr>
          <w:rFonts w:ascii="Simplified Arabic" w:hAnsi="Simplified Arabic" w:cs="Simplified Arabic"/>
          <w:sz w:val="32"/>
          <w:szCs w:val="32"/>
          <w:rtl/>
          <w:lang w:bidi="ar-DZ"/>
        </w:rPr>
        <w:t>ل مسيرة التجديد التي بدأها الرواد الأوائل</w:t>
      </w:r>
      <w:r w:rsidR="00D84A34" w:rsidRPr="0009640F">
        <w:rPr>
          <w:rFonts w:ascii="Simplified Arabic" w:hAnsi="Simplified Arabic" w:cs="Simplified Arabic"/>
          <w:sz w:val="32"/>
          <w:szCs w:val="32"/>
          <w:rtl/>
          <w:lang w:bidi="ar-DZ"/>
        </w:rPr>
        <w:t xml:space="preserve"> وتسير بخط</w:t>
      </w:r>
      <w:r w:rsidR="00197EAA" w:rsidRPr="0009640F">
        <w:rPr>
          <w:rFonts w:ascii="Simplified Arabic" w:hAnsi="Simplified Arabic" w:cs="Simplified Arabic"/>
          <w:sz w:val="32"/>
          <w:szCs w:val="32"/>
          <w:rtl/>
          <w:lang w:bidi="ar-DZ"/>
        </w:rPr>
        <w:t xml:space="preserve">ى واثقة ورؤية أكثر عمقا ونضجا ، </w:t>
      </w:r>
      <w:r w:rsidR="00D84A34" w:rsidRPr="0009640F">
        <w:rPr>
          <w:rFonts w:ascii="Simplified Arabic" w:hAnsi="Simplified Arabic" w:cs="Simplified Arabic"/>
          <w:sz w:val="32"/>
          <w:szCs w:val="32"/>
          <w:rtl/>
          <w:lang w:bidi="ar-DZ"/>
        </w:rPr>
        <w:t>يؤكد الباحث جابر عصفور أن ظهور مجلة أبولو و جماعتها جاء على طريق ممهدة كان لجماعة الديوان وجماعة المهجر الفضل</w:t>
      </w:r>
      <w:r w:rsidR="00E04696" w:rsidRPr="0009640F">
        <w:rPr>
          <w:rFonts w:ascii="Simplified Arabic" w:hAnsi="Simplified Arabic" w:cs="Simplified Arabic"/>
          <w:sz w:val="32"/>
          <w:szCs w:val="32"/>
          <w:rtl/>
          <w:lang w:bidi="ar-DZ"/>
        </w:rPr>
        <w:t xml:space="preserve"> </w:t>
      </w:r>
      <w:r w:rsidR="00D84A34" w:rsidRPr="0009640F">
        <w:rPr>
          <w:rFonts w:ascii="Simplified Arabic" w:hAnsi="Simplified Arabic" w:cs="Simplified Arabic"/>
          <w:sz w:val="32"/>
          <w:szCs w:val="32"/>
          <w:rtl/>
          <w:lang w:bidi="ar-DZ"/>
        </w:rPr>
        <w:t xml:space="preserve">فيها </w:t>
      </w:r>
      <w:r w:rsidR="00CA7159">
        <w:rPr>
          <w:rStyle w:val="Appelnotedebasdep"/>
          <w:rFonts w:ascii="Simplified Arabic" w:hAnsi="Simplified Arabic" w:cs="Simplified Arabic"/>
          <w:sz w:val="32"/>
          <w:szCs w:val="32"/>
          <w:rtl/>
          <w:lang w:bidi="ar-DZ"/>
        </w:rPr>
        <w:footnoteReference w:id="1"/>
      </w:r>
      <w:r w:rsidR="00E04696" w:rsidRPr="0009640F">
        <w:rPr>
          <w:rFonts w:ascii="Simplified Arabic" w:hAnsi="Simplified Arabic" w:cs="Simplified Arabic"/>
          <w:sz w:val="32"/>
          <w:szCs w:val="32"/>
          <w:rtl/>
          <w:lang w:bidi="ar-DZ"/>
        </w:rPr>
        <w:t>، وهذا يعني أن عملية التطور الشعري كانت تتم ببطء وتأن حتى ما إذا ظهرت جماعة أبولو أخذت في التبدي و الظهور وأصبحت الدعوات للتجديد تعلن صراحة وتطبق بشكل فعلي</w:t>
      </w:r>
      <w:r w:rsidR="00197EAA" w:rsidRPr="0009640F">
        <w:rPr>
          <w:rFonts w:ascii="Simplified Arabic" w:hAnsi="Simplified Arabic" w:cs="Simplified Arabic"/>
          <w:sz w:val="32"/>
          <w:szCs w:val="32"/>
          <w:rtl/>
          <w:lang w:bidi="ar-DZ"/>
        </w:rPr>
        <w:t>.</w:t>
      </w:r>
    </w:p>
    <w:p w:rsidR="006D4CC6" w:rsidRPr="0009640F" w:rsidRDefault="006D4CC6" w:rsidP="006D4CC6">
      <w:pPr>
        <w:tabs>
          <w:tab w:val="left" w:pos="6165"/>
        </w:tabs>
        <w:bidi/>
        <w:rPr>
          <w:rFonts w:ascii="Simplified Arabic" w:hAnsi="Simplified Arabic" w:cs="Simplified Arabic"/>
          <w:b/>
          <w:bCs/>
          <w:sz w:val="32"/>
          <w:szCs w:val="32"/>
          <w:u w:val="single"/>
          <w:rtl/>
          <w:lang w:bidi="ar-DZ"/>
        </w:rPr>
      </w:pPr>
      <w:r w:rsidRPr="0009640F">
        <w:rPr>
          <w:rFonts w:ascii="Simplified Arabic" w:hAnsi="Simplified Arabic" w:cs="Simplified Arabic"/>
          <w:b/>
          <w:bCs/>
          <w:sz w:val="32"/>
          <w:szCs w:val="32"/>
          <w:u w:val="single"/>
          <w:rtl/>
          <w:lang w:bidi="ar-DZ"/>
        </w:rPr>
        <w:t>سؤال النشأة والتأسيس:</w:t>
      </w:r>
    </w:p>
    <w:p w:rsidR="008E709E" w:rsidRPr="0009640F" w:rsidRDefault="008E709E" w:rsidP="008E709E">
      <w:pPr>
        <w:jc w:val="right"/>
        <w:rPr>
          <w:rFonts w:ascii="Simplified Arabic" w:hAnsi="Simplified Arabic" w:cs="Simplified Arabic"/>
          <w:sz w:val="32"/>
          <w:szCs w:val="32"/>
          <w:rtl/>
        </w:rPr>
      </w:pPr>
      <w:r w:rsidRPr="0009640F">
        <w:rPr>
          <w:rFonts w:ascii="Simplified Arabic" w:hAnsi="Simplified Arabic" w:cs="Simplified Arabic"/>
          <w:sz w:val="32"/>
          <w:szCs w:val="32"/>
          <w:rtl/>
        </w:rPr>
        <w:lastRenderedPageBreak/>
        <w:t>تأسست هذه الجمعية الأدبية سنة 1932، دعا إليها الشاعر أحمد</w:t>
      </w:r>
      <w:r w:rsidR="00197EAA" w:rsidRPr="0009640F">
        <w:rPr>
          <w:rFonts w:ascii="Simplified Arabic" w:hAnsi="Simplified Arabic" w:cs="Simplified Arabic"/>
          <w:sz w:val="32"/>
          <w:szCs w:val="32"/>
          <w:rtl/>
        </w:rPr>
        <w:t xml:space="preserve"> </w:t>
      </w:r>
      <w:r w:rsidRPr="0009640F">
        <w:rPr>
          <w:rFonts w:ascii="Simplified Arabic" w:hAnsi="Simplified Arabic" w:cs="Simplified Arabic"/>
          <w:sz w:val="32"/>
          <w:szCs w:val="32"/>
          <w:rtl/>
        </w:rPr>
        <w:t>زكي أبو شادي ، وأسند رئاستها إلى أمير الشعراء أحمد شوقي ، ثم تقلدها  الشاعر خليل مطران وجعل نفسه كاتب سرها، وقد انضم إلى هذه ال</w:t>
      </w:r>
      <w:r w:rsidR="00666E2C" w:rsidRPr="0009640F">
        <w:rPr>
          <w:rFonts w:ascii="Simplified Arabic" w:hAnsi="Simplified Arabic" w:cs="Simplified Arabic"/>
          <w:sz w:val="32"/>
          <w:szCs w:val="32"/>
          <w:rtl/>
        </w:rPr>
        <w:t>جماعة علي محمود طه، والشاعر الت</w:t>
      </w:r>
      <w:r w:rsidRPr="0009640F">
        <w:rPr>
          <w:rFonts w:ascii="Simplified Arabic" w:hAnsi="Simplified Arabic" w:cs="Simplified Arabic"/>
          <w:sz w:val="32"/>
          <w:szCs w:val="32"/>
          <w:rtl/>
        </w:rPr>
        <w:t xml:space="preserve">ونسي أبو القاسم الشابي، وكذاك الأديب  </w:t>
      </w:r>
      <w:r w:rsidR="00666E2C" w:rsidRPr="0009640F">
        <w:rPr>
          <w:rFonts w:ascii="Simplified Arabic" w:hAnsi="Simplified Arabic" w:cs="Simplified Arabic"/>
          <w:sz w:val="32"/>
          <w:szCs w:val="32"/>
          <w:rtl/>
        </w:rPr>
        <w:t>إبراهيم</w:t>
      </w:r>
      <w:r w:rsidRPr="0009640F">
        <w:rPr>
          <w:rFonts w:ascii="Simplified Arabic" w:hAnsi="Simplified Arabic" w:cs="Simplified Arabic"/>
          <w:sz w:val="32"/>
          <w:szCs w:val="32"/>
          <w:rtl/>
        </w:rPr>
        <w:t xml:space="preserve"> ناجي ومحمود حسن </w:t>
      </w:r>
      <w:r w:rsidR="00666E2C" w:rsidRPr="0009640F">
        <w:rPr>
          <w:rFonts w:ascii="Simplified Arabic" w:hAnsi="Simplified Arabic" w:cs="Simplified Arabic"/>
          <w:sz w:val="32"/>
          <w:szCs w:val="32"/>
          <w:rtl/>
        </w:rPr>
        <w:t>إسماعيل</w:t>
      </w:r>
      <w:r w:rsidRPr="0009640F">
        <w:rPr>
          <w:rFonts w:ascii="Simplified Arabic" w:hAnsi="Simplified Arabic" w:cs="Simplified Arabic"/>
          <w:sz w:val="32"/>
          <w:szCs w:val="32"/>
          <w:rtl/>
        </w:rPr>
        <w:t xml:space="preserve"> وحسن الصيرفي  والتيجاني يوسف البشير</w:t>
      </w:r>
      <w:r w:rsidR="006D4CC6" w:rsidRPr="0009640F">
        <w:rPr>
          <w:rFonts w:ascii="Simplified Arabic" w:hAnsi="Simplified Arabic" w:cs="Simplified Arabic"/>
          <w:sz w:val="32"/>
          <w:szCs w:val="32"/>
          <w:rtl/>
        </w:rPr>
        <w:t xml:space="preserve"> وغيرهم </w:t>
      </w:r>
      <w:r w:rsidRPr="0009640F">
        <w:rPr>
          <w:rFonts w:ascii="Simplified Arabic" w:hAnsi="Simplified Arabic" w:cs="Simplified Arabic"/>
          <w:sz w:val="32"/>
          <w:szCs w:val="32"/>
          <w:rtl/>
        </w:rPr>
        <w:t xml:space="preserve">، واتخذت الجماعة لنفسها  مجلة فنية تعبر عن لسان حالها دعتها مجلة أبولو </w:t>
      </w:r>
      <w:r w:rsidR="00B05DE9">
        <w:rPr>
          <w:rFonts w:ascii="Simplified Arabic" w:hAnsi="Simplified Arabic" w:cs="Simplified Arabic"/>
          <w:sz w:val="32"/>
          <w:szCs w:val="32"/>
          <w:rtl/>
        </w:rPr>
        <w:t>، وهي تعد حسب</w:t>
      </w:r>
      <w:r w:rsidR="00B05DE9">
        <w:rPr>
          <w:rFonts w:ascii="Simplified Arabic" w:hAnsi="Simplified Arabic" w:cs="Simplified Arabic" w:hint="cs"/>
          <w:sz w:val="32"/>
          <w:szCs w:val="32"/>
          <w:rtl/>
        </w:rPr>
        <w:t xml:space="preserve"> الناقد محمد زكي العشماوي"</w:t>
      </w:r>
      <w:r w:rsidR="00F538B0" w:rsidRPr="0009640F">
        <w:rPr>
          <w:rFonts w:ascii="Simplified Arabic" w:hAnsi="Simplified Arabic" w:cs="Simplified Arabic"/>
          <w:sz w:val="32"/>
          <w:szCs w:val="32"/>
          <w:rtl/>
        </w:rPr>
        <w:t xml:space="preserve"> أول مجلة أدبية رائدة في الشرق العربي ، جمعت من الطاقات والتف حولها الأدباء و الكتاب والشعراء ما</w:t>
      </w:r>
      <w:r w:rsidR="00666E2C" w:rsidRPr="0009640F">
        <w:rPr>
          <w:rFonts w:ascii="Simplified Arabic" w:hAnsi="Simplified Arabic" w:cs="Simplified Arabic"/>
          <w:sz w:val="32"/>
          <w:szCs w:val="32"/>
          <w:rtl/>
        </w:rPr>
        <w:t xml:space="preserve"> </w:t>
      </w:r>
      <w:r w:rsidR="00F538B0" w:rsidRPr="0009640F">
        <w:rPr>
          <w:rFonts w:ascii="Simplified Arabic" w:hAnsi="Simplified Arabic" w:cs="Simplified Arabic"/>
          <w:sz w:val="32"/>
          <w:szCs w:val="32"/>
          <w:rtl/>
        </w:rPr>
        <w:t>لم يتوافر لأية مجلة أدبية أخرى . ولو أتيح لهذه المجلة أن تعيش عمرا أطول لكان للأدب والشعر في هذه الفترة شأن آخر</w:t>
      </w:r>
      <w:r w:rsidR="00B05DE9">
        <w:rPr>
          <w:rFonts w:ascii="Simplified Arabic" w:hAnsi="Simplified Arabic" w:cs="Simplified Arabic" w:hint="cs"/>
          <w:sz w:val="32"/>
          <w:szCs w:val="32"/>
          <w:rtl/>
        </w:rPr>
        <w:t>"</w:t>
      </w:r>
      <w:r w:rsidR="00B05DE9">
        <w:rPr>
          <w:rStyle w:val="Appelnotedebasdep"/>
          <w:rFonts w:ascii="Simplified Arabic" w:hAnsi="Simplified Arabic" w:cs="Simplified Arabic"/>
          <w:sz w:val="32"/>
          <w:szCs w:val="32"/>
          <w:rtl/>
        </w:rPr>
        <w:footnoteReference w:id="2"/>
      </w:r>
      <w:r w:rsidR="00F538B0" w:rsidRPr="0009640F">
        <w:rPr>
          <w:rFonts w:ascii="Simplified Arabic" w:hAnsi="Simplified Arabic" w:cs="Simplified Arabic"/>
          <w:sz w:val="32"/>
          <w:szCs w:val="32"/>
          <w:rtl/>
        </w:rPr>
        <w:t>.</w:t>
      </w:r>
    </w:p>
    <w:p w:rsidR="00F538B0" w:rsidRPr="0009640F" w:rsidRDefault="00F538B0" w:rsidP="008E709E">
      <w:pPr>
        <w:jc w:val="right"/>
        <w:rPr>
          <w:rFonts w:ascii="Simplified Arabic" w:hAnsi="Simplified Arabic" w:cs="Simplified Arabic"/>
          <w:sz w:val="32"/>
          <w:szCs w:val="32"/>
          <w:rtl/>
        </w:rPr>
      </w:pPr>
      <w:r w:rsidRPr="0009640F">
        <w:rPr>
          <w:rFonts w:ascii="Simplified Arabic" w:hAnsi="Simplified Arabic" w:cs="Simplified Arabic"/>
          <w:sz w:val="32"/>
          <w:szCs w:val="32"/>
          <w:rtl/>
        </w:rPr>
        <w:t>بالفعل ، نشأت هذه الجماعة في ظروف صعبة اتسمت بالصراعات السياسية والاجتماعية والأدبية ، وليس غريبا أن تكون في نفوس شباب هذه الجماعة رغبة في التحرر من قيود القديم ، من أجل الحديث ، لمواكب</w:t>
      </w:r>
      <w:r w:rsidR="00666E2C" w:rsidRPr="0009640F">
        <w:rPr>
          <w:rFonts w:ascii="Simplified Arabic" w:hAnsi="Simplified Arabic" w:cs="Simplified Arabic"/>
          <w:sz w:val="32"/>
          <w:szCs w:val="32"/>
          <w:rtl/>
        </w:rPr>
        <w:t>ة التقدم</w:t>
      </w:r>
      <w:r w:rsidRPr="0009640F">
        <w:rPr>
          <w:rFonts w:ascii="Simplified Arabic" w:hAnsi="Simplified Arabic" w:cs="Simplified Arabic"/>
          <w:sz w:val="32"/>
          <w:szCs w:val="32"/>
          <w:rtl/>
        </w:rPr>
        <w:t xml:space="preserve"> ، وقد عبر أحمد زكي أبو شادي رائد </w:t>
      </w:r>
      <w:r w:rsidR="00666E2C" w:rsidRPr="0009640F">
        <w:rPr>
          <w:rFonts w:ascii="Simplified Arabic" w:hAnsi="Simplified Arabic" w:cs="Simplified Arabic"/>
          <w:sz w:val="32"/>
          <w:szCs w:val="32"/>
          <w:rtl/>
        </w:rPr>
        <w:t xml:space="preserve">هذه الحركة عن هذا المسعى التجديدي/ التحريري </w:t>
      </w:r>
      <w:r w:rsidRPr="0009640F">
        <w:rPr>
          <w:rFonts w:ascii="Simplified Arabic" w:hAnsi="Simplified Arabic" w:cs="Simplified Arabic"/>
          <w:sz w:val="32"/>
          <w:szCs w:val="32"/>
          <w:rtl/>
        </w:rPr>
        <w:t xml:space="preserve"> بالقول: إني أوقن أن الكون في تحول مستمر، وأن الفكر </w:t>
      </w:r>
      <w:r w:rsidR="00666E2C" w:rsidRPr="0009640F">
        <w:rPr>
          <w:rFonts w:ascii="Simplified Arabic" w:hAnsi="Simplified Arabic" w:cs="Simplified Arabic"/>
          <w:sz w:val="32"/>
          <w:szCs w:val="32"/>
          <w:rtl/>
        </w:rPr>
        <w:t>الإنساني  في تبدل و</w:t>
      </w:r>
      <w:r w:rsidRPr="0009640F">
        <w:rPr>
          <w:rFonts w:ascii="Simplified Arabic" w:hAnsi="Simplified Arabic" w:cs="Simplified Arabic"/>
          <w:sz w:val="32"/>
          <w:szCs w:val="32"/>
          <w:rtl/>
        </w:rPr>
        <w:t>تطور، و</w:t>
      </w:r>
      <w:r w:rsidR="00666E2C" w:rsidRPr="0009640F">
        <w:rPr>
          <w:rFonts w:ascii="Simplified Arabic" w:hAnsi="Simplified Arabic" w:cs="Simplified Arabic"/>
          <w:sz w:val="32"/>
          <w:szCs w:val="32"/>
          <w:rtl/>
        </w:rPr>
        <w:t>أن ما تراه حسنا الآن قد لا</w:t>
      </w:r>
      <w:r w:rsidRPr="0009640F">
        <w:rPr>
          <w:rFonts w:ascii="Simplified Arabic" w:hAnsi="Simplified Arabic" w:cs="Simplified Arabic"/>
          <w:sz w:val="32"/>
          <w:szCs w:val="32"/>
          <w:rtl/>
        </w:rPr>
        <w:t xml:space="preserve"> يرضى عنه جيل مقبل كما أننا لم نرض عن كثير ما استحسنه أسلافنا، ولكن كل هذا لا يعني أن جهدنا عديم الجدوى، ولن يطالبنا العقل أكثر من الوفاء لعصرنا الحاضر خاصة ولجوهر الفكر الإنساني عامة.</w:t>
      </w:r>
      <w:r w:rsidR="00666E2C" w:rsidRPr="0009640F">
        <w:rPr>
          <w:rFonts w:ascii="Simplified Arabic" w:hAnsi="Simplified Arabic" w:cs="Simplified Arabic"/>
          <w:sz w:val="32"/>
          <w:szCs w:val="32"/>
          <w:rtl/>
        </w:rPr>
        <w:t xml:space="preserve"> بيد أن فكرة التطور والتجديد التي يعتنقها أبو شادي ويدعو إليها لا تتنافى مع </w:t>
      </w:r>
      <w:r w:rsidR="0049373C" w:rsidRPr="0009640F">
        <w:rPr>
          <w:rFonts w:ascii="Simplified Arabic" w:hAnsi="Simplified Arabic" w:cs="Simplified Arabic"/>
          <w:sz w:val="32"/>
          <w:szCs w:val="32"/>
          <w:rtl/>
        </w:rPr>
        <w:t xml:space="preserve">فكرة قبول كل الأطياف الأدبية حتى الكلاسيكية منها، يقول أبو شادي دائما : ... فالشعر شعر في أية لغة بأحاسيسه وارتعاشاته وومضته وخيالاته، وبحقائقه الأزلية وبمثاليته </w:t>
      </w:r>
      <w:r w:rsidR="00B03F38" w:rsidRPr="0009640F">
        <w:rPr>
          <w:rFonts w:ascii="Simplified Arabic" w:hAnsi="Simplified Arabic" w:cs="Simplified Arabic"/>
          <w:sz w:val="32"/>
          <w:szCs w:val="32"/>
          <w:rtl/>
        </w:rPr>
        <w:t xml:space="preserve">وبحقائقه الأزلية ومثالياته ، وإذا قدرنا ألوان هذا الشعر المتجرد أو المرسل أو الحر أو الرمزي أو السريالي ونحوها، فليس معنى ذلك أننا نبخس  الضروب الأخرى من  الشعر حقها ، أو ندعو إلى إغفالها ، </w:t>
      </w:r>
      <w:r w:rsidR="00B03F38" w:rsidRPr="0009640F">
        <w:rPr>
          <w:rFonts w:ascii="Simplified Arabic" w:hAnsi="Simplified Arabic" w:cs="Simplified Arabic"/>
          <w:sz w:val="32"/>
          <w:szCs w:val="32"/>
          <w:rtl/>
        </w:rPr>
        <w:lastRenderedPageBreak/>
        <w:t>كما يدعو إلى ذلك بعض الأدباء الذين لا  يقدرون  أن ثروة أية هي لغة هي بمجموع آدابها ، وأن الخير كل في تنوع ضروبها ، لا في  حصرها ، ومهب الحصر مضاد للحرية، فيحين أن الحرية  هي صديقة الآداب والفنون ، بل والمعارف  عامة، فالإملاء على الشعراء والتحكم فيهم هو أولا قتل لمواهبهم ،ثم قتل للشعر وممكناته، ثم إفقار للغة وآدابها..</w:t>
      </w:r>
      <w:r w:rsidR="00A931A7">
        <w:rPr>
          <w:rFonts w:ascii="Simplified Arabic" w:hAnsi="Simplified Arabic" w:cs="Simplified Arabic" w:hint="cs"/>
          <w:sz w:val="32"/>
          <w:szCs w:val="32"/>
          <w:rtl/>
        </w:rPr>
        <w:t>"</w:t>
      </w:r>
      <w:r w:rsidR="00A931A7">
        <w:rPr>
          <w:rStyle w:val="Appelnotedebasdep"/>
          <w:rFonts w:ascii="Simplified Arabic" w:hAnsi="Simplified Arabic" w:cs="Simplified Arabic"/>
          <w:sz w:val="32"/>
          <w:szCs w:val="32"/>
          <w:rtl/>
        </w:rPr>
        <w:footnoteReference w:id="3"/>
      </w:r>
      <w:r w:rsidR="00B03F38" w:rsidRPr="0009640F">
        <w:rPr>
          <w:rFonts w:ascii="Simplified Arabic" w:hAnsi="Simplified Arabic" w:cs="Simplified Arabic"/>
          <w:sz w:val="32"/>
          <w:szCs w:val="32"/>
          <w:rtl/>
        </w:rPr>
        <w:t xml:space="preserve">. </w:t>
      </w:r>
    </w:p>
    <w:p w:rsidR="0009640F" w:rsidRPr="0009640F" w:rsidRDefault="00666E2C" w:rsidP="00666E2C">
      <w:pPr>
        <w:jc w:val="right"/>
        <w:rPr>
          <w:rFonts w:ascii="Simplified Arabic" w:hAnsi="Simplified Arabic" w:cs="Simplified Arabic"/>
          <w:sz w:val="32"/>
          <w:szCs w:val="32"/>
          <w:rtl/>
        </w:rPr>
      </w:pPr>
      <w:r w:rsidRPr="0009640F">
        <w:rPr>
          <w:rFonts w:ascii="Simplified Arabic" w:hAnsi="Simplified Arabic" w:cs="Simplified Arabic"/>
          <w:sz w:val="32"/>
          <w:szCs w:val="32"/>
          <w:rtl/>
        </w:rPr>
        <w:t>لقد تضمنت افتتاحية العدد الأول من المجلة (سب</w:t>
      </w:r>
      <w:r w:rsidR="00F40CA4">
        <w:rPr>
          <w:rFonts w:ascii="Simplified Arabic" w:hAnsi="Simplified Arabic" w:cs="Simplified Arabic"/>
          <w:sz w:val="32"/>
          <w:szCs w:val="32"/>
          <w:rtl/>
        </w:rPr>
        <w:t xml:space="preserve">تمبر 1932) فكرة الجمعية ونظامها ومبادئها </w:t>
      </w:r>
      <w:r w:rsidR="0009640F" w:rsidRPr="0009640F">
        <w:rPr>
          <w:rFonts w:ascii="Simplified Arabic" w:hAnsi="Simplified Arabic" w:cs="Simplified Arabic"/>
          <w:sz w:val="32"/>
          <w:szCs w:val="32"/>
          <w:rtl/>
        </w:rPr>
        <w:t>المتمثلة في:</w:t>
      </w:r>
    </w:p>
    <w:p w:rsidR="0009640F" w:rsidRPr="0009640F" w:rsidRDefault="0009640F" w:rsidP="0009640F">
      <w:pPr>
        <w:numPr>
          <w:ilvl w:val="0"/>
          <w:numId w:val="1"/>
        </w:numPr>
        <w:shd w:val="clear" w:color="auto" w:fill="FFFFFF"/>
        <w:bidi/>
        <w:spacing w:before="100" w:beforeAutospacing="1" w:after="24" w:line="240" w:lineRule="auto"/>
        <w:ind w:left="0" w:right="768"/>
        <w:rPr>
          <w:rFonts w:ascii="Simplified Arabic" w:eastAsia="Times New Roman" w:hAnsi="Simplified Arabic" w:cs="Simplified Arabic"/>
          <w:color w:val="000000"/>
          <w:sz w:val="32"/>
          <w:szCs w:val="32"/>
          <w:lang w:eastAsia="fr-FR"/>
        </w:rPr>
      </w:pPr>
      <w:r w:rsidRPr="0009640F">
        <w:rPr>
          <w:rFonts w:ascii="Simplified Arabic" w:hAnsi="Simplified Arabic" w:cs="Simplified Arabic"/>
          <w:sz w:val="32"/>
          <w:szCs w:val="32"/>
          <w:rtl/>
        </w:rPr>
        <w:t>-</w:t>
      </w:r>
      <w:r w:rsidRPr="0009640F">
        <w:rPr>
          <w:rFonts w:ascii="Simplified Arabic" w:eastAsia="Times New Roman" w:hAnsi="Simplified Arabic" w:cs="Simplified Arabic"/>
          <w:color w:val="000000"/>
          <w:sz w:val="32"/>
          <w:szCs w:val="32"/>
          <w:rtl/>
          <w:lang w:eastAsia="fr-FR"/>
        </w:rPr>
        <w:t>السمو بالشعر العربي وتوجيه جهود الشعراء توجيها شريفا</w:t>
      </w:r>
    </w:p>
    <w:p w:rsidR="0009640F" w:rsidRPr="0009640F" w:rsidRDefault="0009640F" w:rsidP="0009640F">
      <w:pPr>
        <w:numPr>
          <w:ilvl w:val="0"/>
          <w:numId w:val="1"/>
        </w:numPr>
        <w:shd w:val="clear" w:color="auto" w:fill="FFFFFF"/>
        <w:bidi/>
        <w:spacing w:before="100" w:beforeAutospacing="1" w:after="24" w:line="240" w:lineRule="auto"/>
        <w:ind w:left="0" w:right="768"/>
        <w:rPr>
          <w:rFonts w:ascii="Simplified Arabic" w:eastAsia="Times New Roman" w:hAnsi="Simplified Arabic" w:cs="Simplified Arabic"/>
          <w:color w:val="000000"/>
          <w:sz w:val="32"/>
          <w:szCs w:val="32"/>
          <w:lang w:eastAsia="fr-FR"/>
        </w:rPr>
      </w:pPr>
      <w:r w:rsidRPr="0009640F">
        <w:rPr>
          <w:rFonts w:ascii="Simplified Arabic" w:eastAsia="Times New Roman" w:hAnsi="Simplified Arabic" w:cs="Simplified Arabic"/>
          <w:color w:val="000000"/>
          <w:sz w:val="32"/>
          <w:szCs w:val="32"/>
          <w:rtl/>
          <w:lang w:eastAsia="fr-FR"/>
        </w:rPr>
        <w:t>ـ ترقية مستوى الشعراء أدبياً واجتماعياً ومادياً، والدفاع عن صوالحهم (مصالحهم) وكرامتهم</w:t>
      </w:r>
      <w:r w:rsidRPr="0009640F">
        <w:rPr>
          <w:rFonts w:ascii="Simplified Arabic" w:eastAsia="Times New Roman" w:hAnsi="Simplified Arabic" w:cs="Simplified Arabic"/>
          <w:color w:val="000000"/>
          <w:sz w:val="32"/>
          <w:szCs w:val="32"/>
          <w:lang w:eastAsia="fr-FR"/>
        </w:rPr>
        <w:t>.</w:t>
      </w:r>
    </w:p>
    <w:p w:rsidR="0009640F" w:rsidRPr="0009640F" w:rsidRDefault="0009640F" w:rsidP="0009640F">
      <w:pPr>
        <w:numPr>
          <w:ilvl w:val="0"/>
          <w:numId w:val="1"/>
        </w:numPr>
        <w:shd w:val="clear" w:color="auto" w:fill="FFFFFF"/>
        <w:bidi/>
        <w:spacing w:before="100" w:beforeAutospacing="1" w:after="24" w:line="240" w:lineRule="auto"/>
        <w:ind w:left="0" w:right="768"/>
        <w:rPr>
          <w:rFonts w:ascii="Simplified Arabic" w:eastAsia="Times New Roman" w:hAnsi="Simplified Arabic" w:cs="Simplified Arabic"/>
          <w:color w:val="000000"/>
          <w:sz w:val="32"/>
          <w:szCs w:val="32"/>
          <w:lang w:eastAsia="fr-FR"/>
        </w:rPr>
      </w:pPr>
      <w:r w:rsidRPr="0009640F">
        <w:rPr>
          <w:rFonts w:ascii="Simplified Arabic" w:eastAsia="Times New Roman" w:hAnsi="Simplified Arabic" w:cs="Simplified Arabic"/>
          <w:color w:val="000000"/>
          <w:sz w:val="32"/>
          <w:szCs w:val="32"/>
          <w:rtl/>
          <w:lang w:eastAsia="fr-FR"/>
        </w:rPr>
        <w:t xml:space="preserve">ـ مناصرة </w:t>
      </w:r>
      <w:proofErr w:type="spellStart"/>
      <w:r w:rsidRPr="0009640F">
        <w:rPr>
          <w:rFonts w:ascii="Simplified Arabic" w:eastAsia="Times New Roman" w:hAnsi="Simplified Arabic" w:cs="Simplified Arabic"/>
          <w:color w:val="000000"/>
          <w:sz w:val="32"/>
          <w:szCs w:val="32"/>
          <w:rtl/>
          <w:lang w:eastAsia="fr-FR"/>
        </w:rPr>
        <w:t>النهضات</w:t>
      </w:r>
      <w:proofErr w:type="spellEnd"/>
      <w:r w:rsidRPr="0009640F">
        <w:rPr>
          <w:rFonts w:ascii="Simplified Arabic" w:eastAsia="Times New Roman" w:hAnsi="Simplified Arabic" w:cs="Simplified Arabic"/>
          <w:color w:val="000000"/>
          <w:sz w:val="32"/>
          <w:szCs w:val="32"/>
          <w:rtl/>
          <w:lang w:eastAsia="fr-FR"/>
        </w:rPr>
        <w:t xml:space="preserve"> الفنية في عالم الشعر</w:t>
      </w:r>
      <w:r w:rsidRPr="0009640F">
        <w:rPr>
          <w:rFonts w:ascii="Simplified Arabic" w:eastAsia="Times New Roman" w:hAnsi="Simplified Arabic" w:cs="Simplified Arabic"/>
          <w:color w:val="000000"/>
          <w:sz w:val="32"/>
          <w:szCs w:val="32"/>
          <w:lang w:eastAsia="fr-FR"/>
        </w:rPr>
        <w:t>.</w:t>
      </w:r>
      <w:r w:rsidR="000E0658">
        <w:rPr>
          <w:rStyle w:val="Appelnotedebasdep"/>
          <w:rFonts w:ascii="Simplified Arabic" w:eastAsia="Times New Roman" w:hAnsi="Simplified Arabic" w:cs="Simplified Arabic"/>
          <w:color w:val="000000"/>
          <w:sz w:val="32"/>
          <w:szCs w:val="32"/>
          <w:lang w:eastAsia="fr-FR"/>
        </w:rPr>
        <w:footnoteReference w:id="4"/>
      </w:r>
    </w:p>
    <w:p w:rsidR="00787D11" w:rsidRDefault="009F0B17" w:rsidP="0009640F">
      <w:pPr>
        <w:shd w:val="clear" w:color="auto" w:fill="FFFFFF"/>
        <w:spacing w:before="96" w:after="120" w:line="240" w:lineRule="auto"/>
        <w:jc w:val="right"/>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       </w:t>
      </w:r>
      <w:r w:rsidR="0009640F">
        <w:rPr>
          <w:rFonts w:ascii="Simplified Arabic" w:eastAsia="Times New Roman" w:hAnsi="Simplified Arabic" w:cs="Simplified Arabic" w:hint="cs"/>
          <w:color w:val="000000"/>
          <w:sz w:val="32"/>
          <w:szCs w:val="32"/>
          <w:rtl/>
          <w:lang w:eastAsia="fr-FR"/>
        </w:rPr>
        <w:t>ولعله من الجدير بالذكر أ</w:t>
      </w:r>
      <w:r w:rsidR="00BD0597">
        <w:rPr>
          <w:rFonts w:ascii="Simplified Arabic" w:eastAsia="Times New Roman" w:hAnsi="Simplified Arabic" w:cs="Simplified Arabic" w:hint="cs"/>
          <w:color w:val="000000"/>
          <w:sz w:val="32"/>
          <w:szCs w:val="32"/>
          <w:rtl/>
          <w:lang w:eastAsia="fr-FR"/>
        </w:rPr>
        <w:t>ن الرئاسة الشرفية للجمعية أسندت إلى الشاعر أحمد شوقي  أحد رموز حركة</w:t>
      </w:r>
      <w:r w:rsidR="00787D11">
        <w:rPr>
          <w:rFonts w:ascii="Simplified Arabic" w:eastAsia="Times New Roman" w:hAnsi="Simplified Arabic" w:cs="Simplified Arabic" w:hint="cs"/>
          <w:color w:val="000000"/>
          <w:sz w:val="32"/>
          <w:szCs w:val="32"/>
          <w:rtl/>
          <w:lang w:eastAsia="fr-FR"/>
        </w:rPr>
        <w:t xml:space="preserve"> الإ</w:t>
      </w:r>
      <w:r w:rsidR="00BD0597">
        <w:rPr>
          <w:rFonts w:ascii="Simplified Arabic" w:eastAsia="Times New Roman" w:hAnsi="Simplified Arabic" w:cs="Simplified Arabic" w:hint="cs"/>
          <w:color w:val="000000"/>
          <w:sz w:val="32"/>
          <w:szCs w:val="32"/>
          <w:rtl/>
          <w:lang w:eastAsia="fr-FR"/>
        </w:rPr>
        <w:t xml:space="preserve">حياء </w:t>
      </w:r>
      <w:r w:rsidR="0009640F">
        <w:rPr>
          <w:rFonts w:ascii="Simplified Arabic" w:eastAsia="Times New Roman" w:hAnsi="Simplified Arabic" w:cs="Simplified Arabic" w:hint="cs"/>
          <w:color w:val="000000"/>
          <w:sz w:val="32"/>
          <w:szCs w:val="32"/>
          <w:rtl/>
          <w:lang w:eastAsia="fr-FR"/>
        </w:rPr>
        <w:t xml:space="preserve"> اعترافا بأستاذيته وريادته</w:t>
      </w:r>
      <w:r w:rsidR="00787D11">
        <w:rPr>
          <w:rFonts w:ascii="Simplified Arabic" w:eastAsia="Times New Roman" w:hAnsi="Simplified Arabic" w:cs="Simplified Arabic" w:hint="cs"/>
          <w:color w:val="000000"/>
          <w:sz w:val="32"/>
          <w:szCs w:val="32"/>
          <w:rtl/>
          <w:lang w:eastAsia="fr-FR"/>
        </w:rPr>
        <w:t>،</w:t>
      </w:r>
      <w:r w:rsidR="0009640F">
        <w:rPr>
          <w:rFonts w:ascii="Simplified Arabic" w:eastAsia="Times New Roman" w:hAnsi="Simplified Arabic" w:cs="Simplified Arabic" w:hint="cs"/>
          <w:color w:val="000000"/>
          <w:sz w:val="32"/>
          <w:szCs w:val="32"/>
          <w:rtl/>
          <w:lang w:eastAsia="fr-FR"/>
        </w:rPr>
        <w:t xml:space="preserve"> في دلالة واضحة عن اتساع ا</w:t>
      </w:r>
      <w:r w:rsidR="00787D11">
        <w:rPr>
          <w:rFonts w:ascii="Simplified Arabic" w:eastAsia="Times New Roman" w:hAnsi="Simplified Arabic" w:cs="Simplified Arabic" w:hint="cs"/>
          <w:color w:val="000000"/>
          <w:sz w:val="32"/>
          <w:szCs w:val="32"/>
          <w:rtl/>
          <w:lang w:eastAsia="fr-FR"/>
        </w:rPr>
        <w:t>لأفق الفكري للحركة وانفتاحها على كل المبادرات الفكرية والفنية والإبداعية مهما كان اتجاهها ، لهذا</w:t>
      </w:r>
      <w:r w:rsidR="00A931A7">
        <w:rPr>
          <w:rFonts w:ascii="Simplified Arabic" w:eastAsia="Times New Roman" w:hAnsi="Simplified Arabic" w:cs="Simplified Arabic" w:hint="cs"/>
          <w:color w:val="000000"/>
          <w:sz w:val="32"/>
          <w:szCs w:val="32"/>
          <w:rtl/>
          <w:lang w:eastAsia="fr-FR"/>
        </w:rPr>
        <w:t xml:space="preserve"> آمن  </w:t>
      </w:r>
      <w:r w:rsidR="00787D11">
        <w:rPr>
          <w:rFonts w:ascii="Simplified Arabic" w:eastAsia="Times New Roman" w:hAnsi="Simplified Arabic" w:cs="Simplified Arabic" w:hint="cs"/>
          <w:color w:val="000000"/>
          <w:sz w:val="32"/>
          <w:szCs w:val="32"/>
          <w:rtl/>
          <w:lang w:eastAsia="fr-FR"/>
        </w:rPr>
        <w:t xml:space="preserve"> شوقي</w:t>
      </w:r>
      <w:r w:rsidR="00A931A7">
        <w:rPr>
          <w:rFonts w:ascii="Simplified Arabic" w:eastAsia="Times New Roman" w:hAnsi="Simplified Arabic" w:cs="Simplified Arabic" w:hint="cs"/>
          <w:color w:val="000000"/>
          <w:sz w:val="32"/>
          <w:szCs w:val="32"/>
          <w:rtl/>
          <w:lang w:eastAsia="fr-FR"/>
        </w:rPr>
        <w:t xml:space="preserve"> بالجمعية وأشاد بها</w:t>
      </w:r>
      <w:r w:rsidR="00787D11">
        <w:rPr>
          <w:rFonts w:ascii="Simplified Arabic" w:eastAsia="Times New Roman" w:hAnsi="Simplified Arabic" w:cs="Simplified Arabic" w:hint="cs"/>
          <w:color w:val="000000"/>
          <w:sz w:val="32"/>
          <w:szCs w:val="32"/>
          <w:rtl/>
          <w:lang w:eastAsia="fr-FR"/>
        </w:rPr>
        <w:t xml:space="preserve"> في أبيات شعرية قال فيها</w:t>
      </w:r>
      <w:r w:rsidR="000E0658">
        <w:rPr>
          <w:rStyle w:val="Appelnotedebasdep"/>
          <w:rFonts w:ascii="Simplified Arabic" w:eastAsia="Times New Roman" w:hAnsi="Simplified Arabic" w:cs="Simplified Arabic"/>
          <w:color w:val="000000"/>
          <w:sz w:val="32"/>
          <w:szCs w:val="32"/>
          <w:rtl/>
          <w:lang w:eastAsia="fr-FR"/>
        </w:rPr>
        <w:footnoteReference w:id="5"/>
      </w:r>
      <w:r w:rsidR="00787D11">
        <w:rPr>
          <w:rFonts w:ascii="Simplified Arabic" w:eastAsia="Times New Roman" w:hAnsi="Simplified Arabic" w:cs="Simplified Arabic" w:hint="cs"/>
          <w:color w:val="000000"/>
          <w:sz w:val="32"/>
          <w:szCs w:val="32"/>
          <w:rtl/>
          <w:lang w:eastAsia="fr-FR"/>
        </w:rPr>
        <w:t xml:space="preserve">: </w:t>
      </w:r>
    </w:p>
    <w:p w:rsidR="00787D11" w:rsidRDefault="00787D11" w:rsidP="0009640F">
      <w:pPr>
        <w:shd w:val="clear" w:color="auto" w:fill="FFFFFF"/>
        <w:spacing w:before="96" w:after="120" w:line="240" w:lineRule="auto"/>
        <w:jc w:val="right"/>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أبولو مرحبا بك يا أبولو    </w:t>
      </w:r>
      <w:r w:rsidR="000E0658">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 xml:space="preserve"> فإنك من عكاظ الشعر ظل</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عكاظ وأنت للبلغاء سوق    </w:t>
      </w:r>
      <w:r w:rsidR="000E0658">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على جنباتها رحلوا وحلوا</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وينبوع من الإنشاد صاف  </w:t>
      </w:r>
      <w:r w:rsidR="000E0658">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 xml:space="preserve"> </w:t>
      </w:r>
      <w:r w:rsidR="000E0658">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hint="cs"/>
          <w:color w:val="000000"/>
          <w:sz w:val="32"/>
          <w:szCs w:val="32"/>
          <w:rtl/>
          <w:lang w:eastAsia="fr-FR"/>
        </w:rPr>
        <w:t>صدى المتأدبين به يقلّ</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ومضمار يسوق إلى القوافي     سوابقها إذا الشعراء قلّوا </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يقول الشعر قائلهم رصينا       ويحسن حين يكثر ويقلّ</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ولولا المحسنون بكل أرض      لما ساد الشعوب ولا استقلوا </w:t>
      </w:r>
    </w:p>
    <w:p w:rsidR="00787D11" w:rsidRDefault="00787D11"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lastRenderedPageBreak/>
        <w:t xml:space="preserve">عسى تأتيننا بمعلقات </w:t>
      </w:r>
      <w:r w:rsidR="00771309">
        <w:rPr>
          <w:rFonts w:ascii="Simplified Arabic" w:eastAsia="Times New Roman" w:hAnsi="Simplified Arabic" w:cs="Simplified Arabic" w:hint="cs"/>
          <w:color w:val="000000"/>
          <w:sz w:val="32"/>
          <w:szCs w:val="32"/>
          <w:rtl/>
          <w:lang w:eastAsia="fr-FR"/>
        </w:rPr>
        <w:t xml:space="preserve">          نروم على القديم بها ندل</w:t>
      </w:r>
    </w:p>
    <w:p w:rsidR="00771309" w:rsidRDefault="00771309" w:rsidP="000E0658">
      <w:pPr>
        <w:shd w:val="clear" w:color="auto" w:fill="FFFFFF"/>
        <w:bidi/>
        <w:spacing w:before="96" w:after="120" w:line="240" w:lineRule="auto"/>
        <w:jc w:val="both"/>
        <w:rPr>
          <w:rFonts w:ascii="Simplified Arabic" w:eastAsia="Times New Roman" w:hAnsi="Simplified Arabic" w:cs="Simplified Arabic"/>
          <w:color w:val="000000"/>
          <w:sz w:val="32"/>
          <w:szCs w:val="32"/>
          <w:rtl/>
          <w:lang w:eastAsia="fr-FR"/>
        </w:rPr>
      </w:pPr>
      <w:r>
        <w:rPr>
          <w:rFonts w:ascii="Simplified Arabic" w:eastAsia="Times New Roman" w:hAnsi="Simplified Arabic" w:cs="Simplified Arabic" w:hint="cs"/>
          <w:color w:val="000000"/>
          <w:sz w:val="32"/>
          <w:szCs w:val="32"/>
          <w:rtl/>
          <w:lang w:eastAsia="fr-FR"/>
        </w:rPr>
        <w:t xml:space="preserve">لعل مواهبا خفيت وضاعت     تذاع على </w:t>
      </w:r>
      <w:r w:rsidR="000E0658">
        <w:rPr>
          <w:rFonts w:ascii="Simplified Arabic" w:eastAsia="Times New Roman" w:hAnsi="Simplified Arabic" w:cs="Simplified Arabic" w:hint="cs"/>
          <w:color w:val="000000"/>
          <w:sz w:val="32"/>
          <w:szCs w:val="32"/>
          <w:rtl/>
          <w:lang w:eastAsia="fr-FR"/>
        </w:rPr>
        <w:t>يديك وتستغلّ</w:t>
      </w:r>
    </w:p>
    <w:p w:rsidR="0009640F" w:rsidRPr="0009640F" w:rsidRDefault="00787D11" w:rsidP="0009640F">
      <w:pPr>
        <w:shd w:val="clear" w:color="auto" w:fill="FFFFFF"/>
        <w:spacing w:before="96" w:after="120" w:line="240" w:lineRule="auto"/>
        <w:jc w:val="right"/>
        <w:rPr>
          <w:rFonts w:ascii="Simplified Arabic" w:eastAsia="Times New Roman" w:hAnsi="Simplified Arabic" w:cs="Simplified Arabic"/>
          <w:color w:val="000000"/>
          <w:sz w:val="32"/>
          <w:szCs w:val="32"/>
          <w:lang w:eastAsia="fr-FR"/>
        </w:rPr>
      </w:pPr>
      <w:r>
        <w:rPr>
          <w:rFonts w:ascii="Simplified Arabic" w:eastAsia="Times New Roman" w:hAnsi="Simplified Arabic" w:cs="Simplified Arabic" w:hint="cs"/>
          <w:color w:val="000000"/>
          <w:sz w:val="32"/>
          <w:szCs w:val="32"/>
          <w:rtl/>
          <w:lang w:eastAsia="fr-FR"/>
        </w:rPr>
        <w:t xml:space="preserve"> </w:t>
      </w:r>
    </w:p>
    <w:p w:rsidR="009F0B17" w:rsidRDefault="009F0B17" w:rsidP="00753DCA">
      <w:pPr>
        <w:bidi/>
        <w:rPr>
          <w:rFonts w:ascii="Simplified Arabic" w:hAnsi="Simplified Arabic" w:cs="Simplified Arabic"/>
          <w:sz w:val="28"/>
          <w:szCs w:val="28"/>
          <w:shd w:val="clear" w:color="auto" w:fill="FFFFFF"/>
          <w:rtl/>
        </w:rPr>
      </w:pPr>
      <w:r>
        <w:rPr>
          <w:rFonts w:ascii="Simplified Arabic" w:hAnsi="Simplified Arabic" w:cs="Simplified Arabic" w:hint="cs"/>
          <w:sz w:val="32"/>
          <w:szCs w:val="32"/>
          <w:rtl/>
        </w:rPr>
        <w:t xml:space="preserve">      </w:t>
      </w:r>
      <w:r w:rsidR="008B1D68">
        <w:rPr>
          <w:rFonts w:ascii="Simplified Arabic" w:hAnsi="Simplified Arabic" w:cs="Simplified Arabic" w:hint="cs"/>
          <w:sz w:val="32"/>
          <w:szCs w:val="32"/>
          <w:rtl/>
        </w:rPr>
        <w:t>وكما هو جلي،</w:t>
      </w:r>
      <w:r w:rsidR="005E599B">
        <w:rPr>
          <w:rFonts w:ascii="Simplified Arabic" w:hAnsi="Simplified Arabic" w:cs="Simplified Arabic" w:hint="cs"/>
          <w:sz w:val="32"/>
          <w:szCs w:val="32"/>
          <w:rtl/>
        </w:rPr>
        <w:t xml:space="preserve"> فإن أبولو كانت شاملة في رؤيتها الفنية منفتحة على مذاهب عدة بما فيها المذهب الكلاسيكي </w:t>
      </w:r>
      <w:r w:rsidR="008104BC">
        <w:rPr>
          <w:rFonts w:ascii="Simplified Arabic" w:hAnsi="Simplified Arabic" w:cs="Simplified Arabic" w:hint="cs"/>
          <w:sz w:val="32"/>
          <w:szCs w:val="32"/>
          <w:rtl/>
        </w:rPr>
        <w:t>ومعانقة منهجيا</w:t>
      </w:r>
      <w:r w:rsidR="005E599B">
        <w:rPr>
          <w:rFonts w:ascii="Simplified Arabic" w:hAnsi="Simplified Arabic" w:cs="Simplified Arabic" w:hint="cs"/>
          <w:sz w:val="32"/>
          <w:szCs w:val="32"/>
          <w:rtl/>
        </w:rPr>
        <w:t>ت وأساليب شعرية متعددة</w:t>
      </w:r>
      <w:r w:rsidR="005D4D8C">
        <w:rPr>
          <w:rFonts w:ascii="Simplified Arabic" w:hAnsi="Simplified Arabic" w:cs="Simplified Arabic" w:hint="cs"/>
          <w:sz w:val="32"/>
          <w:szCs w:val="32"/>
          <w:rtl/>
        </w:rPr>
        <w:t xml:space="preserve"> بعيدا عن أي تزمت فكري ، وقد احتضنت </w:t>
      </w:r>
      <w:r w:rsidR="005D4D8C" w:rsidRPr="005D4D8C">
        <w:rPr>
          <w:rFonts w:ascii="Simplified Arabic" w:hAnsi="Simplified Arabic" w:cs="Simplified Arabic"/>
          <w:sz w:val="28"/>
          <w:szCs w:val="28"/>
          <w:rtl/>
        </w:rPr>
        <w:t xml:space="preserve">مجلتها </w:t>
      </w:r>
      <w:r w:rsidR="005D4D8C" w:rsidRPr="005D4D8C">
        <w:rPr>
          <w:rFonts w:ascii="Simplified Arabic" w:hAnsi="Simplified Arabic" w:cs="Simplified Arabic"/>
          <w:sz w:val="28"/>
          <w:szCs w:val="28"/>
          <w:shd w:val="clear" w:color="auto" w:fill="FFFFFF"/>
          <w:rtl/>
        </w:rPr>
        <w:t xml:space="preserve"> الكثير من الشعراء والكتاب والنقاد في مصر وخارجها</w:t>
      </w:r>
      <w:r w:rsidR="005D4D8C">
        <w:rPr>
          <w:rFonts w:ascii="Simplified Arabic" w:hAnsi="Simplified Arabic" w:cs="Simplified Arabic" w:hint="cs"/>
          <w:sz w:val="28"/>
          <w:szCs w:val="28"/>
          <w:shd w:val="clear" w:color="auto" w:fill="FFFFFF"/>
          <w:rtl/>
        </w:rPr>
        <w:t xml:space="preserve"> دون أن تفرق بين </w:t>
      </w:r>
      <w:r w:rsidR="00403F5F">
        <w:rPr>
          <w:rFonts w:ascii="Simplified Arabic" w:hAnsi="Simplified Arabic" w:cs="Simplified Arabic" w:hint="cs"/>
          <w:sz w:val="28"/>
          <w:szCs w:val="28"/>
          <w:shd w:val="clear" w:color="auto" w:fill="FFFFFF"/>
          <w:rtl/>
        </w:rPr>
        <w:t>ال</w:t>
      </w:r>
      <w:r w:rsidR="005D4D8C">
        <w:rPr>
          <w:rFonts w:ascii="Simplified Arabic" w:hAnsi="Simplified Arabic" w:cs="Simplified Arabic" w:hint="cs"/>
          <w:sz w:val="28"/>
          <w:szCs w:val="28"/>
          <w:shd w:val="clear" w:color="auto" w:fill="FFFFFF"/>
          <w:rtl/>
        </w:rPr>
        <w:t>محافظ و</w:t>
      </w:r>
      <w:r w:rsidR="00403F5F">
        <w:rPr>
          <w:rFonts w:ascii="Simplified Arabic" w:hAnsi="Simplified Arabic" w:cs="Simplified Arabic" w:hint="cs"/>
          <w:sz w:val="28"/>
          <w:szCs w:val="28"/>
          <w:shd w:val="clear" w:color="auto" w:fill="FFFFFF"/>
          <w:rtl/>
        </w:rPr>
        <w:t>ال</w:t>
      </w:r>
      <w:r w:rsidR="005D4D8C">
        <w:rPr>
          <w:rFonts w:ascii="Simplified Arabic" w:hAnsi="Simplified Arabic" w:cs="Simplified Arabic" w:hint="cs"/>
          <w:sz w:val="28"/>
          <w:szCs w:val="28"/>
          <w:shd w:val="clear" w:color="auto" w:fill="FFFFFF"/>
          <w:rtl/>
        </w:rPr>
        <w:t xml:space="preserve">مجدد </w:t>
      </w:r>
      <w:r w:rsidR="00403F5F">
        <w:rPr>
          <w:rFonts w:ascii="Simplified Arabic" w:hAnsi="Simplified Arabic" w:cs="Simplified Arabic" w:hint="cs"/>
          <w:sz w:val="28"/>
          <w:szCs w:val="28"/>
          <w:shd w:val="clear" w:color="auto" w:fill="FFFFFF"/>
          <w:rtl/>
        </w:rPr>
        <w:t xml:space="preserve"> وبين المشهور والمغمور</w:t>
      </w:r>
      <w:r w:rsidR="005D4D8C" w:rsidRPr="005D4D8C">
        <w:rPr>
          <w:rFonts w:ascii="Simplified Arabic" w:hAnsi="Simplified Arabic" w:cs="Simplified Arabic"/>
          <w:sz w:val="28"/>
          <w:szCs w:val="28"/>
          <w:shd w:val="clear" w:color="auto" w:fill="FFFFFF"/>
          <w:rtl/>
        </w:rPr>
        <w:t>، فنشرت لشوقي، ومطران، ومحرم، والعقاد، والرافعي </w:t>
      </w:r>
      <w:hyperlink r:id="rId8" w:tooltip="زكي مبارك" w:history="1">
        <w:r w:rsidR="005D4D8C" w:rsidRPr="005D4D8C">
          <w:rPr>
            <w:rStyle w:val="Lienhypertexte"/>
            <w:rFonts w:ascii="Simplified Arabic" w:hAnsi="Simplified Arabic" w:cs="Simplified Arabic"/>
            <w:color w:val="auto"/>
            <w:sz w:val="28"/>
            <w:szCs w:val="28"/>
            <w:u w:val="none"/>
            <w:shd w:val="clear" w:color="auto" w:fill="FFFFFF"/>
            <w:rtl/>
          </w:rPr>
          <w:t>وزكي مبارك</w:t>
        </w:r>
      </w:hyperlink>
      <w:r w:rsidR="005D4D8C" w:rsidRPr="005D4D8C">
        <w:rPr>
          <w:rFonts w:ascii="Simplified Arabic" w:hAnsi="Simplified Arabic" w:cs="Simplified Arabic"/>
          <w:sz w:val="28"/>
          <w:szCs w:val="28"/>
          <w:shd w:val="clear" w:color="auto" w:fill="FFFFFF"/>
          <w:rtl/>
        </w:rPr>
        <w:t>، </w:t>
      </w:r>
      <w:hyperlink r:id="rId9" w:tooltip="محمد الأسمر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ومحمد الأسمر</w:t>
        </w:r>
      </w:hyperlink>
      <w:r w:rsidR="005D4D8C" w:rsidRPr="005D4D8C">
        <w:rPr>
          <w:rFonts w:ascii="Simplified Arabic" w:hAnsi="Simplified Arabic" w:cs="Simplified Arabic"/>
          <w:sz w:val="28"/>
          <w:szCs w:val="28"/>
          <w:shd w:val="clear" w:color="auto" w:fill="FFFFFF"/>
          <w:rtl/>
        </w:rPr>
        <w:t>، </w:t>
      </w:r>
      <w:hyperlink r:id="rId10" w:tooltip="إبراهيم ناجي" w:history="1">
        <w:r w:rsidR="005D4D8C" w:rsidRPr="005D4D8C">
          <w:rPr>
            <w:rStyle w:val="Lienhypertexte"/>
            <w:rFonts w:ascii="Simplified Arabic" w:hAnsi="Simplified Arabic" w:cs="Simplified Arabic"/>
            <w:color w:val="auto"/>
            <w:sz w:val="28"/>
            <w:szCs w:val="28"/>
            <w:u w:val="none"/>
            <w:shd w:val="clear" w:color="auto" w:fill="FFFFFF"/>
            <w:rtl/>
          </w:rPr>
          <w:t>وإبراهيم ناجي</w:t>
        </w:r>
      </w:hyperlink>
      <w:r w:rsidR="005D4D8C" w:rsidRPr="005D4D8C">
        <w:rPr>
          <w:rFonts w:ascii="Simplified Arabic" w:hAnsi="Simplified Arabic" w:cs="Simplified Arabic"/>
          <w:sz w:val="28"/>
          <w:szCs w:val="28"/>
          <w:shd w:val="clear" w:color="auto" w:fill="FFFFFF"/>
          <w:rtl/>
        </w:rPr>
        <w:t>، </w:t>
      </w:r>
      <w:hyperlink r:id="rId11" w:tooltip="عبد الحميد الديب" w:history="1">
        <w:r w:rsidR="005D4D8C" w:rsidRPr="005D4D8C">
          <w:rPr>
            <w:rStyle w:val="Lienhypertexte"/>
            <w:rFonts w:ascii="Simplified Arabic" w:hAnsi="Simplified Arabic" w:cs="Simplified Arabic"/>
            <w:color w:val="auto"/>
            <w:sz w:val="28"/>
            <w:szCs w:val="28"/>
            <w:u w:val="none"/>
            <w:shd w:val="clear" w:color="auto" w:fill="FFFFFF"/>
            <w:rtl/>
          </w:rPr>
          <w:t>وعبد الحميد الديب</w:t>
        </w:r>
      </w:hyperlink>
      <w:r w:rsidR="005D4D8C" w:rsidRPr="005D4D8C">
        <w:rPr>
          <w:rFonts w:ascii="Simplified Arabic" w:hAnsi="Simplified Arabic" w:cs="Simplified Arabic"/>
          <w:sz w:val="28"/>
          <w:szCs w:val="28"/>
          <w:shd w:val="clear" w:color="auto" w:fill="FFFFFF"/>
          <w:rtl/>
        </w:rPr>
        <w:t>، </w:t>
      </w:r>
      <w:hyperlink r:id="rId12" w:tooltip="سيد قطب" w:history="1">
        <w:r w:rsidR="005D4D8C" w:rsidRPr="005D4D8C">
          <w:rPr>
            <w:rStyle w:val="Lienhypertexte"/>
            <w:rFonts w:ascii="Simplified Arabic" w:hAnsi="Simplified Arabic" w:cs="Simplified Arabic"/>
            <w:color w:val="auto"/>
            <w:sz w:val="28"/>
            <w:szCs w:val="28"/>
            <w:u w:val="none"/>
            <w:shd w:val="clear" w:color="auto" w:fill="FFFFFF"/>
            <w:rtl/>
          </w:rPr>
          <w:t>وسيد قطب</w:t>
        </w:r>
      </w:hyperlink>
      <w:r w:rsidR="005D4D8C" w:rsidRPr="005D4D8C">
        <w:rPr>
          <w:rFonts w:ascii="Simplified Arabic" w:hAnsi="Simplified Arabic" w:cs="Simplified Arabic"/>
          <w:sz w:val="28"/>
          <w:szCs w:val="28"/>
          <w:shd w:val="clear" w:color="auto" w:fill="FFFFFF"/>
          <w:rtl/>
        </w:rPr>
        <w:t>، </w:t>
      </w:r>
      <w:hyperlink r:id="rId13" w:tooltip="محمد عبد المعطي الهمشري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ومحمد عبد المعطي الهمشري</w:t>
        </w:r>
      </w:hyperlink>
      <w:r w:rsidR="005D4D8C" w:rsidRPr="005D4D8C">
        <w:rPr>
          <w:rFonts w:ascii="Simplified Arabic" w:hAnsi="Simplified Arabic" w:cs="Simplified Arabic"/>
          <w:sz w:val="28"/>
          <w:szCs w:val="28"/>
          <w:shd w:val="clear" w:color="auto" w:fill="FFFFFF"/>
          <w:rtl/>
        </w:rPr>
        <w:t>، </w:t>
      </w:r>
      <w:hyperlink r:id="rId14" w:tooltip="محمود غنيم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ومحمود غنيم</w:t>
        </w:r>
      </w:hyperlink>
      <w:r w:rsidR="005D4D8C" w:rsidRPr="005D4D8C">
        <w:rPr>
          <w:rFonts w:ascii="Simplified Arabic" w:hAnsi="Simplified Arabic" w:cs="Simplified Arabic"/>
          <w:sz w:val="28"/>
          <w:szCs w:val="28"/>
          <w:shd w:val="clear" w:color="auto" w:fill="FFFFFF"/>
          <w:rtl/>
        </w:rPr>
        <w:t>، </w:t>
      </w:r>
      <w:hyperlink r:id="rId15" w:tooltip="أبي القاسم الشابي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وأبي القاسم الشابي</w:t>
        </w:r>
      </w:hyperlink>
      <w:r w:rsidR="005D4D8C" w:rsidRPr="005D4D8C">
        <w:rPr>
          <w:rFonts w:ascii="Simplified Arabic" w:hAnsi="Simplified Arabic" w:cs="Simplified Arabic"/>
          <w:sz w:val="28"/>
          <w:szCs w:val="28"/>
          <w:shd w:val="clear" w:color="auto" w:fill="FFFFFF"/>
          <w:rtl/>
        </w:rPr>
        <w:t>، </w:t>
      </w:r>
      <w:hyperlink r:id="rId16" w:tooltip="محمد مهدي الجواهري" w:history="1">
        <w:r w:rsidR="005D4D8C" w:rsidRPr="005D4D8C">
          <w:rPr>
            <w:rStyle w:val="Lienhypertexte"/>
            <w:rFonts w:ascii="Simplified Arabic" w:hAnsi="Simplified Arabic" w:cs="Simplified Arabic"/>
            <w:color w:val="auto"/>
            <w:sz w:val="28"/>
            <w:szCs w:val="28"/>
            <w:u w:val="none"/>
            <w:shd w:val="clear" w:color="auto" w:fill="FFFFFF"/>
            <w:rtl/>
          </w:rPr>
          <w:t>ومحمد مهدي الجواهري</w:t>
        </w:r>
      </w:hyperlink>
      <w:r w:rsidR="005D4D8C" w:rsidRPr="005D4D8C">
        <w:rPr>
          <w:rFonts w:ascii="Simplified Arabic" w:hAnsi="Simplified Arabic" w:cs="Simplified Arabic"/>
          <w:sz w:val="28"/>
          <w:szCs w:val="28"/>
          <w:shd w:val="clear" w:color="auto" w:fill="FFFFFF"/>
          <w:rtl/>
        </w:rPr>
        <w:t>، </w:t>
      </w:r>
      <w:hyperlink r:id="rId17" w:tooltip="التيجاني يوسف بشير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والتيجاني يوسف بشير</w:t>
        </w:r>
      </w:hyperlink>
      <w:r w:rsidR="005D4D8C" w:rsidRPr="005D4D8C">
        <w:rPr>
          <w:rFonts w:ascii="Simplified Arabic" w:hAnsi="Simplified Arabic" w:cs="Simplified Arabic"/>
          <w:sz w:val="28"/>
          <w:szCs w:val="28"/>
          <w:shd w:val="clear" w:color="auto" w:fill="FFFFFF"/>
          <w:rtl/>
        </w:rPr>
        <w:t>، </w:t>
      </w:r>
      <w:hyperlink r:id="rId18" w:tooltip="إيليا أبي ماضي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وإيليا أبي ماضي</w:t>
        </w:r>
      </w:hyperlink>
      <w:r w:rsidR="005D4D8C" w:rsidRPr="005D4D8C">
        <w:rPr>
          <w:rFonts w:ascii="Simplified Arabic" w:hAnsi="Simplified Arabic" w:cs="Simplified Arabic"/>
          <w:sz w:val="28"/>
          <w:szCs w:val="28"/>
          <w:shd w:val="clear" w:color="auto" w:fill="FFFFFF"/>
          <w:rtl/>
        </w:rPr>
        <w:t>، </w:t>
      </w:r>
      <w:hyperlink r:id="rId19" w:tooltip="إلياس أبي شبكة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وإلياس أبي شبكة</w:t>
        </w:r>
      </w:hyperlink>
      <w:r w:rsidR="005D4D8C" w:rsidRPr="005D4D8C">
        <w:rPr>
          <w:rFonts w:ascii="Simplified Arabic" w:hAnsi="Simplified Arabic" w:cs="Simplified Arabic"/>
          <w:sz w:val="28"/>
          <w:szCs w:val="28"/>
          <w:shd w:val="clear" w:color="auto" w:fill="FFFFFF"/>
          <w:rtl/>
        </w:rPr>
        <w:t>، </w:t>
      </w:r>
      <w:hyperlink r:id="rId20" w:tooltip="آل المعلوف (الصفحة غير موجودة)" w:history="1">
        <w:r w:rsidR="005D4D8C" w:rsidRPr="005D4D8C">
          <w:rPr>
            <w:rStyle w:val="Lienhypertexte"/>
            <w:rFonts w:ascii="Simplified Arabic" w:hAnsi="Simplified Arabic" w:cs="Simplified Arabic"/>
            <w:color w:val="auto"/>
            <w:sz w:val="28"/>
            <w:szCs w:val="28"/>
            <w:u w:val="none"/>
            <w:shd w:val="clear" w:color="auto" w:fill="FFFFFF"/>
            <w:rtl/>
          </w:rPr>
          <w:t>وآل المعلوف</w:t>
        </w:r>
      </w:hyperlink>
      <w:r w:rsidR="005D4D8C">
        <w:rPr>
          <w:rFonts w:ascii="Simplified Arabic" w:hAnsi="Simplified Arabic" w:cs="Simplified Arabic" w:hint="cs"/>
          <w:sz w:val="28"/>
          <w:szCs w:val="28"/>
          <w:rtl/>
        </w:rPr>
        <w:t xml:space="preserve"> وغيرهم </w:t>
      </w:r>
      <w:r w:rsidR="005D4D8C">
        <w:rPr>
          <w:rFonts w:ascii="Simplified Arabic" w:hAnsi="Simplified Arabic" w:cs="Simplified Arabic" w:hint="cs"/>
          <w:sz w:val="28"/>
          <w:szCs w:val="28"/>
          <w:shd w:val="clear" w:color="auto" w:fill="FFFFFF"/>
          <w:rtl/>
        </w:rPr>
        <w:t>واستمرت</w:t>
      </w:r>
      <w:r w:rsidR="005D4D8C" w:rsidRPr="005D4D8C">
        <w:rPr>
          <w:rFonts w:ascii="Simplified Arabic" w:hAnsi="Simplified Arabic" w:cs="Simplified Arabic"/>
          <w:sz w:val="28"/>
          <w:szCs w:val="28"/>
          <w:shd w:val="clear" w:color="auto" w:fill="FFFFFF"/>
          <w:rtl/>
        </w:rPr>
        <w:t xml:space="preserve"> في الصدور حتى شهر ديسمبر عام </w:t>
      </w:r>
      <w:r w:rsidR="00947C74">
        <w:rPr>
          <w:rFonts w:ascii="Simplified Arabic" w:hAnsi="Simplified Arabic" w:cs="Simplified Arabic" w:hint="cs"/>
          <w:sz w:val="28"/>
          <w:szCs w:val="28"/>
          <w:shd w:val="clear" w:color="auto" w:fill="FFFFFF"/>
          <w:rtl/>
        </w:rPr>
        <w:t>1934</w:t>
      </w:r>
      <w:r w:rsidR="00403F5F">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w:t>
      </w:r>
    </w:p>
    <w:p w:rsidR="00753DCA" w:rsidRPr="00846A5A" w:rsidRDefault="009F0B17" w:rsidP="00C77DCF">
      <w:pPr>
        <w:bidi/>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00532E94">
        <w:rPr>
          <w:rFonts w:ascii="Simplified Arabic" w:hAnsi="Simplified Arabic" w:cs="Simplified Arabic" w:hint="cs"/>
          <w:sz w:val="28"/>
          <w:szCs w:val="28"/>
          <w:shd w:val="clear" w:color="auto" w:fill="FFFFFF"/>
          <w:rtl/>
        </w:rPr>
        <w:t xml:space="preserve">وتجدر الإشارة إلى أن التوجه </w:t>
      </w:r>
      <w:proofErr w:type="spellStart"/>
      <w:r w:rsidR="00532E94">
        <w:rPr>
          <w:rFonts w:ascii="Simplified Arabic" w:hAnsi="Simplified Arabic" w:cs="Simplified Arabic" w:hint="cs"/>
          <w:sz w:val="28"/>
          <w:szCs w:val="28"/>
          <w:shd w:val="clear" w:color="auto" w:fill="FFFFFF"/>
          <w:rtl/>
        </w:rPr>
        <w:t>الانفتاحي</w:t>
      </w:r>
      <w:proofErr w:type="spellEnd"/>
      <w:r w:rsidR="00532E94">
        <w:rPr>
          <w:rFonts w:ascii="Simplified Arabic" w:hAnsi="Simplified Arabic" w:cs="Simplified Arabic" w:hint="cs"/>
          <w:sz w:val="28"/>
          <w:szCs w:val="28"/>
          <w:shd w:val="clear" w:color="auto" w:fill="FFFFFF"/>
          <w:rtl/>
        </w:rPr>
        <w:t xml:space="preserve"> الذي أخذت به الجماعة قد</w:t>
      </w:r>
      <w:r w:rsidR="00947C74">
        <w:rPr>
          <w:rFonts w:ascii="Simplified Arabic" w:hAnsi="Simplified Arabic" w:cs="Simplified Arabic" w:hint="cs"/>
          <w:sz w:val="28"/>
          <w:szCs w:val="28"/>
          <w:shd w:val="clear" w:color="auto" w:fill="FFFFFF"/>
          <w:rtl/>
        </w:rPr>
        <w:t xml:space="preserve"> جعل بعض الدارسين </w:t>
      </w:r>
      <w:r w:rsidR="00102292">
        <w:rPr>
          <w:rFonts w:ascii="Simplified Arabic" w:hAnsi="Simplified Arabic" w:cs="Simplified Arabic" w:hint="cs"/>
          <w:sz w:val="28"/>
          <w:szCs w:val="28"/>
          <w:shd w:val="clear" w:color="auto" w:fill="FFFFFF"/>
          <w:rtl/>
        </w:rPr>
        <w:t xml:space="preserve">يرون أن الجماعة بلا هوية </w:t>
      </w:r>
      <w:proofErr w:type="gramStart"/>
      <w:r w:rsidR="00102292">
        <w:rPr>
          <w:rFonts w:ascii="Simplified Arabic" w:hAnsi="Simplified Arabic" w:cs="Simplified Arabic" w:hint="cs"/>
          <w:sz w:val="28"/>
          <w:szCs w:val="28"/>
          <w:shd w:val="clear" w:color="auto" w:fill="FFFFFF"/>
          <w:rtl/>
        </w:rPr>
        <w:t xml:space="preserve">واضحة </w:t>
      </w:r>
      <w:r>
        <w:rPr>
          <w:rFonts w:ascii="Simplified Arabic" w:hAnsi="Simplified Arabic" w:cs="Simplified Arabic" w:hint="cs"/>
          <w:sz w:val="28"/>
          <w:szCs w:val="28"/>
          <w:shd w:val="clear" w:color="auto" w:fill="FFFFFF"/>
          <w:rtl/>
        </w:rPr>
        <w:t>،</w:t>
      </w:r>
      <w:proofErr w:type="gramEnd"/>
      <w:r>
        <w:rPr>
          <w:rFonts w:ascii="Simplified Arabic" w:hAnsi="Simplified Arabic" w:cs="Simplified Arabic" w:hint="cs"/>
          <w:sz w:val="28"/>
          <w:szCs w:val="28"/>
          <w:shd w:val="clear" w:color="auto" w:fill="FFFFFF"/>
          <w:rtl/>
        </w:rPr>
        <w:t xml:space="preserve"> و</w:t>
      </w:r>
      <w:r w:rsidR="00947C74">
        <w:rPr>
          <w:rFonts w:ascii="Simplified Arabic" w:hAnsi="Simplified Arabic" w:cs="Simplified Arabic" w:hint="cs"/>
          <w:sz w:val="28"/>
          <w:szCs w:val="28"/>
          <w:shd w:val="clear" w:color="auto" w:fill="FFFFFF"/>
          <w:rtl/>
        </w:rPr>
        <w:t xml:space="preserve">ينكرون أن يطلق عليها اسم مدرسة لأنها تضم </w:t>
      </w:r>
      <w:r>
        <w:rPr>
          <w:rFonts w:ascii="Simplified Arabic" w:hAnsi="Simplified Arabic" w:cs="Simplified Arabic" w:hint="cs"/>
          <w:sz w:val="28"/>
          <w:szCs w:val="28"/>
          <w:shd w:val="clear" w:color="auto" w:fill="FFFFFF"/>
          <w:rtl/>
        </w:rPr>
        <w:t>-</w:t>
      </w:r>
      <w:r w:rsidR="00947C74">
        <w:rPr>
          <w:rFonts w:ascii="Simplified Arabic" w:hAnsi="Simplified Arabic" w:cs="Simplified Arabic" w:hint="cs"/>
          <w:sz w:val="28"/>
          <w:szCs w:val="28"/>
          <w:shd w:val="clear" w:color="auto" w:fill="FFFFFF"/>
          <w:rtl/>
        </w:rPr>
        <w:t>كما أسلفنا أعلاه</w:t>
      </w:r>
      <w:r>
        <w:rPr>
          <w:rFonts w:ascii="Simplified Arabic" w:hAnsi="Simplified Arabic" w:cs="Simplified Arabic" w:hint="cs"/>
          <w:sz w:val="28"/>
          <w:szCs w:val="28"/>
          <w:shd w:val="clear" w:color="auto" w:fill="FFFFFF"/>
          <w:rtl/>
        </w:rPr>
        <w:t>-</w:t>
      </w:r>
      <w:r w:rsidR="00947C74">
        <w:rPr>
          <w:rFonts w:ascii="Simplified Arabic" w:hAnsi="Simplified Arabic" w:cs="Simplified Arabic" w:hint="cs"/>
          <w:sz w:val="28"/>
          <w:szCs w:val="28"/>
          <w:shd w:val="clear" w:color="auto" w:fill="FFFFFF"/>
          <w:rtl/>
        </w:rPr>
        <w:t xml:space="preserve"> أدباء وشعراء لا ينتمون إلى تيار أدبي واحد</w:t>
      </w:r>
      <w:r w:rsidR="0093521D">
        <w:rPr>
          <w:rFonts w:ascii="Simplified Arabic" w:hAnsi="Simplified Arabic" w:cs="Simplified Arabic" w:hint="cs"/>
          <w:sz w:val="28"/>
          <w:szCs w:val="28"/>
          <w:shd w:val="clear" w:color="auto" w:fill="FFFFFF"/>
          <w:rtl/>
        </w:rPr>
        <w:t>،</w:t>
      </w:r>
      <w:r w:rsidR="00E43B70">
        <w:rPr>
          <w:rFonts w:ascii="Simplified Arabic" w:hAnsi="Simplified Arabic" w:cs="Simplified Arabic" w:hint="cs"/>
          <w:sz w:val="28"/>
          <w:szCs w:val="28"/>
          <w:shd w:val="clear" w:color="auto" w:fill="FFFFFF"/>
          <w:rtl/>
        </w:rPr>
        <w:t xml:space="preserve"> ضمن هذا المساق ، ينفي الناقد شوقي ضيف أن يكون لجماعة أبولو هدف شعري أو مذهب </w:t>
      </w:r>
      <w:r w:rsidR="0003128F">
        <w:rPr>
          <w:rFonts w:ascii="Simplified Arabic" w:hAnsi="Simplified Arabic" w:cs="Simplified Arabic" w:hint="cs"/>
          <w:sz w:val="28"/>
          <w:szCs w:val="28"/>
          <w:shd w:val="clear" w:color="auto" w:fill="FFFFFF"/>
          <w:rtl/>
        </w:rPr>
        <w:t>أدبي معين ـ</w:t>
      </w:r>
      <w:r w:rsidR="0003128F">
        <w:rPr>
          <w:rFonts w:ascii="Simplified Arabic" w:hAnsi="Simplified Arabic" w:cs="Simplified Arabic"/>
          <w:sz w:val="28"/>
          <w:szCs w:val="28"/>
          <w:shd w:val="clear" w:color="auto" w:fill="FFFFFF"/>
          <w:rtl/>
        </w:rPr>
        <w:t>«</w:t>
      </w:r>
      <w:r w:rsidR="0003128F">
        <w:rPr>
          <w:rFonts w:ascii="Simplified Arabic" w:hAnsi="Simplified Arabic" w:cs="Simplified Arabic" w:hint="cs"/>
          <w:sz w:val="28"/>
          <w:szCs w:val="28"/>
          <w:shd w:val="clear" w:color="auto" w:fill="FFFFFF"/>
          <w:rtl/>
        </w:rPr>
        <w:t xml:space="preserve"> بل هي جماعة كل شعر، ويتضح هذا في اختيار رئيسها وأعضائها ، ففيهم كثير من شعراء الإحياء مثل شوقي وخليل مطران وأخمد محرم وغيرهم . فهي جماعة تفقد التخطيط الفني منذ أول الأمر، ليس كجماعة الجيل الجديد السابقة التي حملت مذهبا أدبيا بعينه ضد شعراء النهضة ، وظلت تدافع عنه آمادا طويلة ، وتنتج تحت شعاره  دواوين من ذوق معين ووجهة معينة.</w:t>
      </w:r>
      <w:r w:rsidR="0003128F">
        <w:rPr>
          <w:rFonts w:ascii="Simplified Arabic" w:hAnsi="Simplified Arabic" w:cs="Simplified Arabic"/>
          <w:sz w:val="28"/>
          <w:szCs w:val="28"/>
          <w:shd w:val="clear" w:color="auto" w:fill="FFFFFF"/>
          <w:rtl/>
        </w:rPr>
        <w:t>»</w:t>
      </w:r>
      <w:r w:rsidR="0003128F">
        <w:rPr>
          <w:rStyle w:val="Appelnotedebasdep"/>
          <w:rFonts w:ascii="Simplified Arabic" w:hAnsi="Simplified Arabic" w:cs="Simplified Arabic"/>
          <w:sz w:val="28"/>
          <w:szCs w:val="28"/>
          <w:shd w:val="clear" w:color="auto" w:fill="FFFFFF"/>
          <w:rtl/>
        </w:rPr>
        <w:footnoteReference w:id="6"/>
      </w:r>
      <w:r w:rsidR="00C77DCF">
        <w:rPr>
          <w:rFonts w:ascii="Simplified Arabic" w:hAnsi="Simplified Arabic" w:cs="Simplified Arabic" w:hint="cs"/>
          <w:sz w:val="28"/>
          <w:szCs w:val="28"/>
          <w:shd w:val="clear" w:color="auto" w:fill="FFFFFF"/>
          <w:rtl/>
        </w:rPr>
        <w:t xml:space="preserve"> ، </w:t>
      </w:r>
      <w:r w:rsidR="0003128F">
        <w:rPr>
          <w:rFonts w:ascii="Simplified Arabic" w:hAnsi="Simplified Arabic" w:cs="Simplified Arabic" w:hint="cs"/>
          <w:sz w:val="28"/>
          <w:szCs w:val="28"/>
          <w:shd w:val="clear" w:color="auto" w:fill="FFFFFF"/>
          <w:rtl/>
        </w:rPr>
        <w:t xml:space="preserve"> </w:t>
      </w:r>
      <w:r w:rsidR="00C77DCF">
        <w:rPr>
          <w:rFonts w:ascii="Simplified Arabic" w:hAnsi="Simplified Arabic" w:cs="Simplified Arabic" w:hint="cs"/>
          <w:sz w:val="28"/>
          <w:szCs w:val="28"/>
          <w:shd w:val="clear" w:color="auto" w:fill="FFFFFF"/>
          <w:rtl/>
        </w:rPr>
        <w:t xml:space="preserve">وعلى العكس من هذا الرأي يذهب باحثون آخرون إلى </w:t>
      </w:r>
      <w:r w:rsidR="0093521D">
        <w:rPr>
          <w:rFonts w:ascii="Simplified Arabic" w:hAnsi="Simplified Arabic" w:cs="Simplified Arabic" w:hint="cs"/>
          <w:sz w:val="28"/>
          <w:szCs w:val="28"/>
          <w:shd w:val="clear" w:color="auto" w:fill="FFFFFF"/>
          <w:rtl/>
        </w:rPr>
        <w:t xml:space="preserve"> أن عدم وجود مذهب </w:t>
      </w:r>
      <w:r w:rsidR="00532E94">
        <w:rPr>
          <w:rFonts w:ascii="Simplified Arabic" w:hAnsi="Simplified Arabic" w:cs="Simplified Arabic" w:hint="cs"/>
          <w:sz w:val="28"/>
          <w:szCs w:val="28"/>
          <w:shd w:val="clear" w:color="auto" w:fill="FFFFFF"/>
          <w:rtl/>
        </w:rPr>
        <w:t>أدبي محدد تعرف به جماعة أبولو لا ينفي كونها مدرسة لها طابعها ولونه</w:t>
      </w:r>
      <w:r w:rsidR="00753DCA">
        <w:rPr>
          <w:rFonts w:ascii="Simplified Arabic" w:hAnsi="Simplified Arabic" w:cs="Simplified Arabic" w:hint="cs"/>
          <w:sz w:val="28"/>
          <w:szCs w:val="28"/>
          <w:shd w:val="clear" w:color="auto" w:fill="FFFFFF"/>
          <w:rtl/>
        </w:rPr>
        <w:t>ا</w:t>
      </w:r>
      <w:r w:rsidR="00532E94">
        <w:rPr>
          <w:rFonts w:ascii="Simplified Arabic" w:hAnsi="Simplified Arabic" w:cs="Simplified Arabic" w:hint="cs"/>
          <w:sz w:val="28"/>
          <w:szCs w:val="28"/>
          <w:shd w:val="clear" w:color="auto" w:fill="FFFFFF"/>
          <w:rtl/>
        </w:rPr>
        <w:t xml:space="preserve"> الخاص وكان اللون الغالب على نتاج هذه الجماعة كما هو معروف هو اللون الرومان</w:t>
      </w:r>
      <w:r w:rsidR="00846A5A">
        <w:rPr>
          <w:rFonts w:ascii="Simplified Arabic" w:hAnsi="Simplified Arabic" w:cs="Simplified Arabic" w:hint="cs"/>
          <w:sz w:val="28"/>
          <w:szCs w:val="28"/>
          <w:shd w:val="clear" w:color="auto" w:fill="FFFFFF"/>
          <w:rtl/>
        </w:rPr>
        <w:t xml:space="preserve">سي الذي شكل </w:t>
      </w:r>
      <w:r w:rsidR="00846A5A">
        <w:rPr>
          <w:rFonts w:ascii="Simplified Arabic" w:hAnsi="Simplified Arabic" w:cs="Simplified Arabic"/>
          <w:sz w:val="28"/>
          <w:szCs w:val="28"/>
          <w:shd w:val="clear" w:color="auto" w:fill="FFFFFF"/>
          <w:rtl/>
        </w:rPr>
        <w:t>–</w:t>
      </w:r>
      <w:r w:rsidR="00846A5A">
        <w:rPr>
          <w:rFonts w:ascii="Simplified Arabic" w:hAnsi="Simplified Arabic" w:cs="Simplified Arabic" w:hint="cs"/>
          <w:sz w:val="28"/>
          <w:szCs w:val="28"/>
          <w:shd w:val="clear" w:color="auto" w:fill="FFFFFF"/>
          <w:rtl/>
        </w:rPr>
        <w:t xml:space="preserve">في </w:t>
      </w:r>
      <w:r w:rsidR="00B13FFE">
        <w:rPr>
          <w:rFonts w:ascii="Simplified Arabic" w:hAnsi="Simplified Arabic" w:cs="Simplified Arabic" w:hint="cs"/>
          <w:sz w:val="28"/>
          <w:szCs w:val="28"/>
          <w:shd w:val="clear" w:color="auto" w:fill="FFFFFF"/>
          <w:rtl/>
        </w:rPr>
        <w:t>واقع</w:t>
      </w:r>
      <w:r w:rsidR="00846A5A">
        <w:rPr>
          <w:rFonts w:ascii="Simplified Arabic" w:hAnsi="Simplified Arabic" w:cs="Simplified Arabic" w:hint="cs"/>
          <w:sz w:val="28"/>
          <w:szCs w:val="28"/>
          <w:shd w:val="clear" w:color="auto" w:fill="FFFFFF"/>
          <w:rtl/>
        </w:rPr>
        <w:t xml:space="preserve"> الأمر </w:t>
      </w:r>
      <w:r w:rsidR="00846A5A">
        <w:rPr>
          <w:rFonts w:ascii="Simplified Arabic" w:hAnsi="Simplified Arabic" w:cs="Simplified Arabic"/>
          <w:sz w:val="28"/>
          <w:szCs w:val="28"/>
          <w:shd w:val="clear" w:color="auto" w:fill="FFFFFF"/>
          <w:rtl/>
        </w:rPr>
        <w:t>–</w:t>
      </w:r>
      <w:r w:rsidR="00846A5A">
        <w:rPr>
          <w:rFonts w:ascii="Simplified Arabic" w:hAnsi="Simplified Arabic" w:cs="Simplified Arabic" w:hint="cs"/>
          <w:sz w:val="28"/>
          <w:szCs w:val="28"/>
          <w:shd w:val="clear" w:color="auto" w:fill="FFFFFF"/>
          <w:rtl/>
        </w:rPr>
        <w:t xml:space="preserve"> الرافد </w:t>
      </w:r>
      <w:r w:rsidR="00846A5A" w:rsidRPr="00846A5A">
        <w:rPr>
          <w:rFonts w:ascii="Simplified Arabic" w:hAnsi="Simplified Arabic" w:cs="Simplified Arabic"/>
          <w:sz w:val="28"/>
          <w:szCs w:val="28"/>
          <w:rtl/>
        </w:rPr>
        <w:t xml:space="preserve">المذهبي </w:t>
      </w:r>
      <w:r w:rsidR="00846A5A">
        <w:rPr>
          <w:rFonts w:ascii="Simplified Arabic" w:hAnsi="Simplified Arabic" w:cs="Simplified Arabic"/>
          <w:sz w:val="28"/>
          <w:szCs w:val="28"/>
          <w:rtl/>
        </w:rPr>
        <w:t>الذي جرت ف</w:t>
      </w:r>
      <w:r w:rsidR="00846A5A">
        <w:rPr>
          <w:rFonts w:ascii="Simplified Arabic" w:hAnsi="Simplified Arabic" w:cs="Simplified Arabic" w:hint="cs"/>
          <w:sz w:val="28"/>
          <w:szCs w:val="28"/>
          <w:rtl/>
        </w:rPr>
        <w:t xml:space="preserve">يه </w:t>
      </w:r>
      <w:r w:rsidR="00846A5A">
        <w:rPr>
          <w:rFonts w:ascii="Simplified Arabic" w:hAnsi="Simplified Arabic" w:cs="Simplified Arabic"/>
          <w:sz w:val="28"/>
          <w:szCs w:val="28"/>
          <w:rtl/>
        </w:rPr>
        <w:t xml:space="preserve"> وصبت ميا</w:t>
      </w:r>
      <w:r w:rsidR="00846A5A">
        <w:rPr>
          <w:rFonts w:ascii="Simplified Arabic" w:hAnsi="Simplified Arabic" w:cs="Simplified Arabic" w:hint="cs"/>
          <w:sz w:val="28"/>
          <w:szCs w:val="28"/>
          <w:rtl/>
        </w:rPr>
        <w:t>هه</w:t>
      </w:r>
      <w:r w:rsidR="00846A5A" w:rsidRPr="00846A5A">
        <w:rPr>
          <w:rFonts w:ascii="Simplified Arabic" w:hAnsi="Simplified Arabic" w:cs="Simplified Arabic"/>
          <w:sz w:val="28"/>
          <w:szCs w:val="28"/>
          <w:rtl/>
        </w:rPr>
        <w:t xml:space="preserve">ا في تياره، </w:t>
      </w:r>
      <w:r w:rsidR="00846A5A">
        <w:rPr>
          <w:rFonts w:ascii="Simplified Arabic" w:hAnsi="Simplified Arabic" w:cs="Simplified Arabic" w:hint="cs"/>
          <w:sz w:val="28"/>
          <w:szCs w:val="28"/>
          <w:rtl/>
        </w:rPr>
        <w:t xml:space="preserve">هذا الأخير الذي </w:t>
      </w:r>
      <w:r w:rsidR="00846A5A" w:rsidRPr="00846A5A">
        <w:rPr>
          <w:rFonts w:ascii="Simplified Arabic" w:hAnsi="Simplified Arabic" w:cs="Simplified Arabic"/>
          <w:sz w:val="28"/>
          <w:szCs w:val="28"/>
          <w:rtl/>
        </w:rPr>
        <w:t xml:space="preserve"> قام </w:t>
      </w:r>
      <w:r w:rsidR="00846A5A">
        <w:rPr>
          <w:rFonts w:ascii="Simplified Arabic" w:hAnsi="Simplified Arabic" w:cs="Simplified Arabic" w:hint="cs"/>
          <w:sz w:val="28"/>
          <w:szCs w:val="28"/>
          <w:rtl/>
        </w:rPr>
        <w:t xml:space="preserve">عليه شعر الجماعة </w:t>
      </w:r>
      <w:r w:rsidR="00846A5A" w:rsidRPr="00846A5A">
        <w:rPr>
          <w:rFonts w:ascii="Simplified Arabic" w:hAnsi="Simplified Arabic" w:cs="Simplified Arabic"/>
          <w:sz w:val="28"/>
          <w:szCs w:val="28"/>
          <w:rtl/>
        </w:rPr>
        <w:t xml:space="preserve">وصدر </w:t>
      </w:r>
      <w:r w:rsidR="00846A5A">
        <w:rPr>
          <w:rFonts w:ascii="Simplified Arabic" w:hAnsi="Simplified Arabic" w:cs="Simplified Arabic" w:hint="cs"/>
          <w:sz w:val="28"/>
          <w:szCs w:val="28"/>
          <w:rtl/>
        </w:rPr>
        <w:t xml:space="preserve">عنه نقدها </w:t>
      </w:r>
      <w:r w:rsidR="00846A5A" w:rsidRPr="00846A5A">
        <w:rPr>
          <w:rFonts w:ascii="Simplified Arabic" w:hAnsi="Simplified Arabic" w:cs="Simplified Arabic"/>
          <w:sz w:val="28"/>
          <w:szCs w:val="28"/>
          <w:rtl/>
        </w:rPr>
        <w:t xml:space="preserve">، ودار </w:t>
      </w:r>
      <w:r w:rsidR="00846A5A">
        <w:rPr>
          <w:rFonts w:ascii="Simplified Arabic" w:hAnsi="Simplified Arabic" w:cs="Simplified Arabic" w:hint="cs"/>
          <w:sz w:val="28"/>
          <w:szCs w:val="28"/>
          <w:rtl/>
        </w:rPr>
        <w:t xml:space="preserve">حوله </w:t>
      </w:r>
      <w:r w:rsidR="00846A5A" w:rsidRPr="00846A5A">
        <w:rPr>
          <w:rFonts w:ascii="Simplified Arabic" w:hAnsi="Simplified Arabic" w:cs="Simplified Arabic"/>
          <w:sz w:val="28"/>
          <w:szCs w:val="28"/>
          <w:rtl/>
        </w:rPr>
        <w:lastRenderedPageBreak/>
        <w:t xml:space="preserve">معظم ما </w:t>
      </w:r>
      <w:r w:rsidR="00846A5A">
        <w:rPr>
          <w:rFonts w:ascii="Simplified Arabic" w:hAnsi="Simplified Arabic" w:cs="Simplified Arabic" w:hint="cs"/>
          <w:sz w:val="28"/>
          <w:szCs w:val="28"/>
          <w:rtl/>
        </w:rPr>
        <w:t xml:space="preserve">أنتجه أعضاء الجماعة </w:t>
      </w:r>
      <w:r w:rsidR="00603331">
        <w:rPr>
          <w:rFonts w:ascii="Simplified Arabic" w:hAnsi="Simplified Arabic" w:cs="Simplified Arabic"/>
          <w:sz w:val="28"/>
          <w:szCs w:val="28"/>
          <w:rtl/>
        </w:rPr>
        <w:t>من قصص و</w:t>
      </w:r>
      <w:r w:rsidR="00603331">
        <w:rPr>
          <w:rFonts w:ascii="Simplified Arabic" w:hAnsi="Simplified Arabic" w:cs="Simplified Arabic" w:hint="cs"/>
          <w:sz w:val="28"/>
          <w:szCs w:val="28"/>
          <w:rtl/>
        </w:rPr>
        <w:t>أشعار .</w:t>
      </w:r>
      <w:r w:rsidR="00846A5A">
        <w:rPr>
          <w:rFonts w:ascii="Simplified Arabic" w:hAnsi="Simplified Arabic" w:cs="Simplified Arabic"/>
          <w:sz w:val="28"/>
          <w:szCs w:val="28"/>
          <w:rtl/>
        </w:rPr>
        <w:t xml:space="preserve">بل يمكن القول، إن جماعة </w:t>
      </w:r>
      <w:r w:rsidR="00846A5A">
        <w:rPr>
          <w:rFonts w:ascii="Simplified Arabic" w:hAnsi="Simplified Arabic" w:cs="Simplified Arabic" w:hint="cs"/>
          <w:sz w:val="28"/>
          <w:szCs w:val="28"/>
          <w:rtl/>
        </w:rPr>
        <w:t>أ</w:t>
      </w:r>
      <w:r w:rsidR="00846A5A" w:rsidRPr="00846A5A">
        <w:rPr>
          <w:rFonts w:ascii="Simplified Arabic" w:hAnsi="Simplified Arabic" w:cs="Simplified Arabic"/>
          <w:sz w:val="28"/>
          <w:szCs w:val="28"/>
          <w:rtl/>
        </w:rPr>
        <w:t xml:space="preserve">بولو كانت أقرب الجماعات </w:t>
      </w:r>
      <w:r w:rsidR="00846A5A">
        <w:rPr>
          <w:rFonts w:ascii="Simplified Arabic" w:hAnsi="Simplified Arabic" w:cs="Simplified Arabic" w:hint="cs"/>
          <w:sz w:val="28"/>
          <w:szCs w:val="28"/>
          <w:rtl/>
        </w:rPr>
        <w:t xml:space="preserve">الأدبية/ النقدية </w:t>
      </w:r>
      <w:r w:rsidR="00846A5A" w:rsidRPr="00846A5A">
        <w:rPr>
          <w:rFonts w:ascii="Simplified Arabic" w:hAnsi="Simplified Arabic" w:cs="Simplified Arabic"/>
          <w:sz w:val="28"/>
          <w:szCs w:val="28"/>
          <w:rtl/>
        </w:rPr>
        <w:t>السابق</w:t>
      </w:r>
      <w:r w:rsidR="00846A5A">
        <w:rPr>
          <w:rFonts w:ascii="Simplified Arabic" w:hAnsi="Simplified Arabic" w:cs="Simplified Arabic"/>
          <w:sz w:val="28"/>
          <w:szCs w:val="28"/>
          <w:rtl/>
        </w:rPr>
        <w:t>ة ل</w:t>
      </w:r>
      <w:r w:rsidR="00846A5A">
        <w:rPr>
          <w:rFonts w:ascii="Simplified Arabic" w:hAnsi="Simplified Arabic" w:cs="Simplified Arabic" w:hint="cs"/>
          <w:sz w:val="28"/>
          <w:szCs w:val="28"/>
          <w:rtl/>
        </w:rPr>
        <w:t>ه</w:t>
      </w:r>
      <w:r w:rsidR="00846A5A" w:rsidRPr="00846A5A">
        <w:rPr>
          <w:rFonts w:ascii="Simplified Arabic" w:hAnsi="Simplified Arabic" w:cs="Simplified Arabic"/>
          <w:sz w:val="28"/>
          <w:szCs w:val="28"/>
          <w:rtl/>
        </w:rPr>
        <w:t>ا وال</w:t>
      </w:r>
      <w:r w:rsidR="00846A5A">
        <w:rPr>
          <w:rFonts w:ascii="Simplified Arabic" w:hAnsi="Simplified Arabic" w:cs="Simplified Arabic" w:hint="cs"/>
          <w:sz w:val="28"/>
          <w:szCs w:val="28"/>
          <w:rtl/>
        </w:rPr>
        <w:t>ل</w:t>
      </w:r>
      <w:r w:rsidR="00846A5A">
        <w:rPr>
          <w:rFonts w:ascii="Simplified Arabic" w:hAnsi="Simplified Arabic" w:cs="Simplified Arabic"/>
          <w:sz w:val="28"/>
          <w:szCs w:val="28"/>
          <w:rtl/>
        </w:rPr>
        <w:t>ا</w:t>
      </w:r>
      <w:r w:rsidR="00846A5A" w:rsidRPr="00846A5A">
        <w:rPr>
          <w:rFonts w:ascii="Simplified Arabic" w:hAnsi="Simplified Arabic" w:cs="Simplified Arabic"/>
          <w:sz w:val="28"/>
          <w:szCs w:val="28"/>
          <w:rtl/>
        </w:rPr>
        <w:t xml:space="preserve">حقة، </w:t>
      </w:r>
      <w:r w:rsidR="00846A5A">
        <w:rPr>
          <w:rFonts w:ascii="Simplified Arabic" w:hAnsi="Simplified Arabic" w:cs="Simplified Arabic"/>
          <w:sz w:val="28"/>
          <w:szCs w:val="28"/>
          <w:rtl/>
        </w:rPr>
        <w:t xml:space="preserve">إلى </w:t>
      </w:r>
      <w:r w:rsidR="00846A5A">
        <w:rPr>
          <w:rFonts w:ascii="Simplified Arabic" w:hAnsi="Simplified Arabic" w:cs="Simplified Arabic" w:hint="cs"/>
          <w:sz w:val="28"/>
          <w:szCs w:val="28"/>
          <w:rtl/>
        </w:rPr>
        <w:t>ه</w:t>
      </w:r>
      <w:r w:rsidR="00846A5A" w:rsidRPr="00846A5A">
        <w:rPr>
          <w:rFonts w:ascii="Simplified Arabic" w:hAnsi="Simplified Arabic" w:cs="Simplified Arabic"/>
          <w:sz w:val="28"/>
          <w:szCs w:val="28"/>
          <w:rtl/>
        </w:rPr>
        <w:t>ذا التيار الرومانسي</w:t>
      </w:r>
      <w:r w:rsidR="00603331">
        <w:rPr>
          <w:rFonts w:ascii="Simplified Arabic" w:hAnsi="Simplified Arabic" w:cs="Simplified Arabic"/>
          <w:sz w:val="28"/>
          <w:szCs w:val="28"/>
          <w:rtl/>
        </w:rPr>
        <w:t xml:space="preserve"> الوجداني</w:t>
      </w:r>
      <w:r w:rsidR="00682CDD">
        <w:rPr>
          <w:rFonts w:ascii="Simplified Arabic" w:hAnsi="Simplified Arabic" w:cs="Simplified Arabic" w:hint="cs"/>
          <w:sz w:val="28"/>
          <w:szCs w:val="28"/>
          <w:rtl/>
        </w:rPr>
        <w:t xml:space="preserve"> الذاتي</w:t>
      </w:r>
      <w:r w:rsidR="00603331">
        <w:rPr>
          <w:rFonts w:ascii="Simplified Arabic" w:hAnsi="Simplified Arabic" w:cs="Simplified Arabic"/>
          <w:sz w:val="28"/>
          <w:szCs w:val="28"/>
          <w:rtl/>
        </w:rPr>
        <w:t xml:space="preserve"> </w:t>
      </w:r>
      <w:r w:rsidR="00603331">
        <w:rPr>
          <w:rFonts w:ascii="Simplified Arabic" w:hAnsi="Simplified Arabic" w:cs="Simplified Arabic" w:hint="cs"/>
          <w:sz w:val="28"/>
          <w:szCs w:val="28"/>
          <w:rtl/>
        </w:rPr>
        <w:t>.</w:t>
      </w:r>
    </w:p>
    <w:p w:rsidR="00532E94" w:rsidRPr="0013676A" w:rsidRDefault="009F0B17" w:rsidP="00656FE8">
      <w:pPr>
        <w:bidi/>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00753DCA" w:rsidRPr="006A1186">
        <w:rPr>
          <w:rFonts w:ascii="Simplified Arabic" w:hAnsi="Simplified Arabic" w:cs="Simplified Arabic" w:hint="cs"/>
          <w:sz w:val="28"/>
          <w:szCs w:val="28"/>
          <w:shd w:val="clear" w:color="auto" w:fill="FFFFFF"/>
          <w:rtl/>
        </w:rPr>
        <w:t xml:space="preserve">و </w:t>
      </w:r>
      <w:proofErr w:type="gramStart"/>
      <w:r w:rsidR="00753DCA" w:rsidRPr="006A1186">
        <w:rPr>
          <w:rStyle w:val="Accentuation"/>
          <w:rFonts w:ascii="Simplified Arabic" w:hAnsi="Simplified Arabic" w:cs="Simplified Arabic"/>
          <w:i w:val="0"/>
          <w:iCs w:val="0"/>
          <w:sz w:val="28"/>
          <w:szCs w:val="28"/>
          <w:shd w:val="clear" w:color="auto" w:fill="FFFFFF"/>
          <w:rtl/>
        </w:rPr>
        <w:t xml:space="preserve">تسمية </w:t>
      </w:r>
      <w:r w:rsidR="00753DCA" w:rsidRPr="006A1186">
        <w:rPr>
          <w:rStyle w:val="Accentuation"/>
          <w:rFonts w:ascii="Simplified Arabic" w:hAnsi="Simplified Arabic" w:cs="Simplified Arabic" w:hint="cs"/>
          <w:i w:val="0"/>
          <w:iCs w:val="0"/>
          <w:sz w:val="28"/>
          <w:szCs w:val="28"/>
          <w:shd w:val="clear" w:color="auto" w:fill="FFFFFF"/>
          <w:rtl/>
        </w:rPr>
        <w:t xml:space="preserve"> جماعة</w:t>
      </w:r>
      <w:proofErr w:type="gramEnd"/>
      <w:r w:rsidR="00753DCA" w:rsidRPr="006A1186">
        <w:rPr>
          <w:rStyle w:val="Accentuation"/>
          <w:rFonts w:ascii="Simplified Arabic" w:hAnsi="Simplified Arabic" w:cs="Simplified Arabic" w:hint="cs"/>
          <w:i w:val="0"/>
          <w:iCs w:val="0"/>
          <w:sz w:val="28"/>
          <w:szCs w:val="28"/>
          <w:shd w:val="clear" w:color="auto" w:fill="FFFFFF"/>
          <w:rtl/>
        </w:rPr>
        <w:t xml:space="preserve"> </w:t>
      </w:r>
      <w:r w:rsidR="00753DCA" w:rsidRPr="00753DCA">
        <w:rPr>
          <w:rStyle w:val="Accentuation"/>
          <w:rFonts w:ascii="Simplified Arabic" w:hAnsi="Simplified Arabic" w:cs="Simplified Arabic"/>
          <w:i w:val="0"/>
          <w:iCs w:val="0"/>
          <w:sz w:val="28"/>
          <w:szCs w:val="28"/>
          <w:shd w:val="clear" w:color="auto" w:fill="FFFFFF"/>
          <w:rtl/>
        </w:rPr>
        <w:t>أ</w:t>
      </w:r>
      <w:r>
        <w:rPr>
          <w:rStyle w:val="Accentuation"/>
          <w:rFonts w:ascii="Simplified Arabic" w:hAnsi="Simplified Arabic" w:cs="Simplified Arabic" w:hint="cs"/>
          <w:i w:val="0"/>
          <w:iCs w:val="0"/>
          <w:sz w:val="28"/>
          <w:szCs w:val="28"/>
          <w:shd w:val="clear" w:color="auto" w:fill="FFFFFF"/>
          <w:rtl/>
        </w:rPr>
        <w:t xml:space="preserve">بولو بهذا الاسم </w:t>
      </w:r>
      <w:proofErr w:type="spellStart"/>
      <w:r>
        <w:rPr>
          <w:rStyle w:val="Accentuation"/>
          <w:rFonts w:ascii="Simplified Arabic" w:hAnsi="Simplified Arabic" w:cs="Simplified Arabic" w:hint="cs"/>
          <w:i w:val="0"/>
          <w:iCs w:val="0"/>
          <w:sz w:val="28"/>
          <w:szCs w:val="28"/>
          <w:shd w:val="clear" w:color="auto" w:fill="FFFFFF"/>
          <w:rtl/>
        </w:rPr>
        <w:t>ب</w:t>
      </w:r>
      <w:r w:rsidR="00753DCA">
        <w:rPr>
          <w:rStyle w:val="Accentuation"/>
          <w:rFonts w:ascii="Simplified Arabic" w:hAnsi="Simplified Arabic" w:cs="Simplified Arabic" w:hint="cs"/>
          <w:i w:val="0"/>
          <w:iCs w:val="0"/>
          <w:sz w:val="28"/>
          <w:szCs w:val="28"/>
          <w:shd w:val="clear" w:color="auto" w:fill="FFFFFF"/>
          <w:rtl/>
        </w:rPr>
        <w:t>ؤكد</w:t>
      </w:r>
      <w:proofErr w:type="spellEnd"/>
      <w:r w:rsidR="00753DCA">
        <w:rPr>
          <w:rStyle w:val="Accentuation"/>
          <w:rFonts w:ascii="Simplified Arabic" w:hAnsi="Simplified Arabic" w:cs="Simplified Arabic" w:hint="cs"/>
          <w:i w:val="0"/>
          <w:iCs w:val="0"/>
          <w:sz w:val="28"/>
          <w:szCs w:val="28"/>
          <w:shd w:val="clear" w:color="auto" w:fill="FFFFFF"/>
          <w:rtl/>
        </w:rPr>
        <w:t xml:space="preserve"> </w:t>
      </w:r>
      <w:r w:rsidR="00102292">
        <w:rPr>
          <w:rStyle w:val="Accentuation"/>
          <w:rFonts w:ascii="Simplified Arabic" w:hAnsi="Simplified Arabic" w:cs="Simplified Arabic" w:hint="cs"/>
          <w:i w:val="0"/>
          <w:iCs w:val="0"/>
          <w:sz w:val="28"/>
          <w:szCs w:val="28"/>
          <w:shd w:val="clear" w:color="auto" w:fill="FFFFFF"/>
          <w:rtl/>
        </w:rPr>
        <w:t>على امتدادها واتساع أفقها</w:t>
      </w:r>
      <w:r w:rsidR="006A1186">
        <w:rPr>
          <w:rStyle w:val="Accentuation"/>
          <w:rFonts w:ascii="Simplified Arabic" w:hAnsi="Simplified Arabic" w:cs="Simplified Arabic" w:hint="cs"/>
          <w:i w:val="0"/>
          <w:iCs w:val="0"/>
          <w:sz w:val="28"/>
          <w:szCs w:val="28"/>
          <w:shd w:val="clear" w:color="auto" w:fill="FFFFFF"/>
          <w:rtl/>
        </w:rPr>
        <w:t>ـ حيث يعود أصل  تسمية أبولو</w:t>
      </w:r>
      <w:r w:rsidR="00753DCA" w:rsidRPr="00753DCA">
        <w:rPr>
          <w:rFonts w:ascii="Simplified Arabic" w:hAnsi="Simplified Arabic" w:cs="Simplified Arabic"/>
          <w:sz w:val="28"/>
          <w:szCs w:val="28"/>
          <w:shd w:val="clear" w:color="auto" w:fill="FFFFFF"/>
          <w:rtl/>
        </w:rPr>
        <w:t> </w:t>
      </w:r>
      <w:r w:rsidR="00753DCA">
        <w:rPr>
          <w:rFonts w:ascii="Simplified Arabic" w:hAnsi="Simplified Arabic" w:cs="Simplified Arabic"/>
          <w:sz w:val="28"/>
          <w:szCs w:val="28"/>
          <w:shd w:val="clear" w:color="auto" w:fill="FFFFFF"/>
          <w:rtl/>
        </w:rPr>
        <w:t>إلى اللفظة الان</w:t>
      </w:r>
      <w:r w:rsidR="00753DCA">
        <w:rPr>
          <w:rFonts w:ascii="Simplified Arabic" w:hAnsi="Simplified Arabic" w:cs="Simplified Arabic" w:hint="cs"/>
          <w:sz w:val="28"/>
          <w:szCs w:val="28"/>
          <w:shd w:val="clear" w:color="auto" w:fill="FFFFFF"/>
          <w:rtl/>
        </w:rPr>
        <w:t>ج</w:t>
      </w:r>
      <w:r w:rsidR="00753DCA" w:rsidRPr="00753DCA">
        <w:rPr>
          <w:rFonts w:ascii="Simplified Arabic" w:hAnsi="Simplified Arabic" w:cs="Simplified Arabic"/>
          <w:sz w:val="28"/>
          <w:szCs w:val="28"/>
          <w:shd w:val="clear" w:color="auto" w:fill="FFFFFF"/>
          <w:rtl/>
        </w:rPr>
        <w:t>ليزية </w:t>
      </w:r>
      <w:r w:rsidR="00753DCA" w:rsidRPr="00753DCA">
        <w:rPr>
          <w:rStyle w:val="Accentuation"/>
          <w:rFonts w:ascii="Simplified Arabic" w:hAnsi="Simplified Arabic" w:cs="Simplified Arabic"/>
          <w:b/>
          <w:bCs/>
          <w:i w:val="0"/>
          <w:iCs w:val="0"/>
          <w:sz w:val="28"/>
          <w:szCs w:val="28"/>
          <w:shd w:val="clear" w:color="auto" w:fill="FFFFFF"/>
        </w:rPr>
        <w:t>Apollo</w:t>
      </w:r>
      <w:r w:rsidR="00753DCA" w:rsidRPr="00753DCA">
        <w:rPr>
          <w:rFonts w:ascii="Simplified Arabic" w:hAnsi="Simplified Arabic" w:cs="Simplified Arabic"/>
          <w:sz w:val="28"/>
          <w:szCs w:val="28"/>
          <w:shd w:val="clear" w:color="auto" w:fill="FFFFFF"/>
          <w:rtl/>
        </w:rPr>
        <w:t>، التي تعود بدورها إلى</w:t>
      </w:r>
      <w:r w:rsidR="00753DCA" w:rsidRPr="00753DCA">
        <w:rPr>
          <w:rFonts w:ascii="Simplified Arabic" w:hAnsi="Simplified Arabic" w:cs="Simplified Arabic"/>
          <w:sz w:val="28"/>
          <w:szCs w:val="28"/>
          <w:shd w:val="clear" w:color="auto" w:fill="FFFFFF"/>
        </w:rPr>
        <w:t xml:space="preserve"> Apollon </w:t>
      </w:r>
      <w:r w:rsidR="00753DCA" w:rsidRPr="00753DCA">
        <w:rPr>
          <w:rFonts w:ascii="Simplified Arabic" w:hAnsi="Simplified Arabic" w:cs="Simplified Arabic"/>
          <w:sz w:val="28"/>
          <w:szCs w:val="28"/>
          <w:shd w:val="clear" w:color="auto" w:fill="FFFFFF"/>
          <w:rtl/>
        </w:rPr>
        <w:t xml:space="preserve">وهو إله النور، الذي يدعى </w:t>
      </w:r>
      <w:proofErr w:type="spellStart"/>
      <w:r w:rsidR="00753DCA" w:rsidRPr="00753DCA">
        <w:rPr>
          <w:rFonts w:ascii="Simplified Arabic" w:hAnsi="Simplified Arabic" w:cs="Simplified Arabic"/>
          <w:sz w:val="28"/>
          <w:szCs w:val="28"/>
          <w:shd w:val="clear" w:color="auto" w:fill="FFFFFF"/>
          <w:rtl/>
        </w:rPr>
        <w:t>بالاغريقية</w:t>
      </w:r>
      <w:proofErr w:type="spellEnd"/>
      <w:r w:rsidR="00753DCA" w:rsidRPr="00753DCA">
        <w:rPr>
          <w:rFonts w:ascii="Simplified Arabic" w:hAnsi="Simplified Arabic" w:cs="Simplified Arabic"/>
          <w:sz w:val="28"/>
          <w:szCs w:val="28"/>
          <w:shd w:val="clear" w:color="auto" w:fill="FFFFFF"/>
          <w:rtl/>
        </w:rPr>
        <w:t xml:space="preserve"> كذلك فيبوس</w:t>
      </w:r>
      <w:r w:rsidR="00753DCA" w:rsidRPr="00753DCA">
        <w:rPr>
          <w:rFonts w:ascii="Simplified Arabic" w:hAnsi="Simplified Arabic" w:cs="Simplified Arabic"/>
          <w:sz w:val="28"/>
          <w:szCs w:val="28"/>
          <w:shd w:val="clear" w:color="auto" w:fill="FFFFFF"/>
        </w:rPr>
        <w:t xml:space="preserve"> </w:t>
      </w:r>
      <w:proofErr w:type="spellStart"/>
      <w:r w:rsidR="00753DCA" w:rsidRPr="00753DCA">
        <w:rPr>
          <w:rFonts w:ascii="Simplified Arabic" w:hAnsi="Simplified Arabic" w:cs="Simplified Arabic"/>
          <w:sz w:val="28"/>
          <w:szCs w:val="28"/>
          <w:shd w:val="clear" w:color="auto" w:fill="FFFFFF"/>
        </w:rPr>
        <w:t>PhoibOS</w:t>
      </w:r>
      <w:proofErr w:type="spellEnd"/>
      <w:r w:rsidR="00753DCA" w:rsidRPr="00753DCA">
        <w:rPr>
          <w:rFonts w:ascii="Simplified Arabic" w:hAnsi="Simplified Arabic" w:cs="Simplified Arabic"/>
          <w:sz w:val="28"/>
          <w:szCs w:val="28"/>
          <w:shd w:val="clear" w:color="auto" w:fill="FFFFFF"/>
          <w:rtl/>
        </w:rPr>
        <w:t>، وهو ابن زيوس</w:t>
      </w:r>
      <w:r w:rsidR="00753DCA" w:rsidRPr="00753DCA">
        <w:rPr>
          <w:rFonts w:ascii="Simplified Arabic" w:hAnsi="Simplified Arabic" w:cs="Simplified Arabic"/>
          <w:sz w:val="28"/>
          <w:szCs w:val="28"/>
          <w:shd w:val="clear" w:color="auto" w:fill="FFFFFF"/>
        </w:rPr>
        <w:t xml:space="preserve"> Zeus </w:t>
      </w:r>
      <w:proofErr w:type="spellStart"/>
      <w:r w:rsidR="00753DCA" w:rsidRPr="00753DCA">
        <w:rPr>
          <w:rFonts w:ascii="Simplified Arabic" w:hAnsi="Simplified Arabic" w:cs="Simplified Arabic"/>
          <w:sz w:val="28"/>
          <w:szCs w:val="28"/>
          <w:shd w:val="clear" w:color="auto" w:fill="FFFFFF"/>
          <w:rtl/>
        </w:rPr>
        <w:t>وليتو</w:t>
      </w:r>
      <w:proofErr w:type="spellEnd"/>
      <w:r w:rsidR="00753DCA" w:rsidRPr="00753DCA">
        <w:rPr>
          <w:rFonts w:ascii="Simplified Arabic" w:hAnsi="Simplified Arabic" w:cs="Simplified Arabic"/>
          <w:sz w:val="28"/>
          <w:szCs w:val="28"/>
          <w:shd w:val="clear" w:color="auto" w:fill="FFFFFF"/>
        </w:rPr>
        <w:t xml:space="preserve"> Léto</w:t>
      </w:r>
      <w:r w:rsidR="00753DCA" w:rsidRPr="00753DCA">
        <w:rPr>
          <w:rFonts w:ascii="Simplified Arabic" w:hAnsi="Simplified Arabic" w:cs="Simplified Arabic"/>
          <w:sz w:val="28"/>
          <w:szCs w:val="28"/>
          <w:shd w:val="clear" w:color="auto" w:fill="FFFFFF"/>
          <w:rtl/>
        </w:rPr>
        <w:t xml:space="preserve">، وهو إله الغيب والموسيقى </w:t>
      </w:r>
      <w:r w:rsidR="00102292">
        <w:rPr>
          <w:rFonts w:ascii="Simplified Arabic" w:hAnsi="Simplified Arabic" w:cs="Simplified Arabic"/>
          <w:sz w:val="28"/>
          <w:szCs w:val="28"/>
          <w:shd w:val="clear" w:color="auto" w:fill="FFFFFF"/>
          <w:rtl/>
        </w:rPr>
        <w:t>والشعر،</w:t>
      </w:r>
      <w:r w:rsidR="00102292">
        <w:rPr>
          <w:rFonts w:ascii="Simplified Arabic" w:hAnsi="Simplified Arabic" w:cs="Simplified Arabic" w:hint="cs"/>
          <w:sz w:val="28"/>
          <w:szCs w:val="28"/>
          <w:shd w:val="clear" w:color="auto" w:fill="FFFFFF"/>
          <w:rtl/>
        </w:rPr>
        <w:t xml:space="preserve"> الذي تكثر الإشارة إليه في ا</w:t>
      </w:r>
      <w:r>
        <w:rPr>
          <w:rFonts w:ascii="Simplified Arabic" w:hAnsi="Simplified Arabic" w:cs="Simplified Arabic" w:hint="cs"/>
          <w:sz w:val="28"/>
          <w:szCs w:val="28"/>
          <w:shd w:val="clear" w:color="auto" w:fill="FFFFFF"/>
          <w:rtl/>
        </w:rPr>
        <w:t xml:space="preserve">شعر الرومانسي الغربي. والواقع أن هذه التسمية قد أثارت الكثير من اللغط والجدل بين أعضاء </w:t>
      </w:r>
      <w:proofErr w:type="gramStart"/>
      <w:r>
        <w:rPr>
          <w:rFonts w:ascii="Simplified Arabic" w:hAnsi="Simplified Arabic" w:cs="Simplified Arabic" w:hint="cs"/>
          <w:sz w:val="28"/>
          <w:szCs w:val="28"/>
          <w:shd w:val="clear" w:color="auto" w:fill="FFFFFF"/>
          <w:rtl/>
        </w:rPr>
        <w:t xml:space="preserve">الجماعة </w:t>
      </w:r>
      <w:r w:rsidR="00D40B69">
        <w:rPr>
          <w:rFonts w:ascii="Simplified Arabic" w:hAnsi="Simplified Arabic" w:cs="Simplified Arabic" w:hint="cs"/>
          <w:sz w:val="28"/>
          <w:szCs w:val="28"/>
          <w:shd w:val="clear" w:color="auto" w:fill="FFFFFF"/>
          <w:rtl/>
        </w:rPr>
        <w:t>،</w:t>
      </w:r>
      <w:proofErr w:type="gramEnd"/>
      <w:r w:rsidR="00D40B69">
        <w:rPr>
          <w:rFonts w:ascii="Simplified Arabic" w:hAnsi="Simplified Arabic" w:cs="Simplified Arabic" w:hint="cs"/>
          <w:sz w:val="28"/>
          <w:szCs w:val="28"/>
          <w:shd w:val="clear" w:color="auto" w:fill="FFFFFF"/>
          <w:rtl/>
        </w:rPr>
        <w:t xml:space="preserve"> وكان العقاد على رأس المعترضين على </w:t>
      </w:r>
      <w:r w:rsidR="00D40B69" w:rsidRPr="00656FE8">
        <w:rPr>
          <w:rFonts w:ascii="Simplified Arabic" w:hAnsi="Simplified Arabic" w:cs="Simplified Arabic"/>
          <w:sz w:val="28"/>
          <w:szCs w:val="28"/>
          <w:shd w:val="clear" w:color="auto" w:fill="FFFFFF"/>
          <w:rtl/>
        </w:rPr>
        <w:t xml:space="preserve">التسمية </w:t>
      </w:r>
      <w:r w:rsidR="00656FE8" w:rsidRPr="00C54892">
        <w:rPr>
          <w:rFonts w:ascii="Simplified Arabic" w:hAnsi="Simplified Arabic" w:cs="Simplified Arabic"/>
          <w:sz w:val="28"/>
          <w:szCs w:val="28"/>
          <w:shd w:val="clear" w:color="auto" w:fill="FFFFFF"/>
          <w:rtl/>
        </w:rPr>
        <w:t xml:space="preserve">و قد كتب كلمة </w:t>
      </w:r>
      <w:r w:rsidR="00656FE8" w:rsidRPr="0013676A">
        <w:rPr>
          <w:rFonts w:ascii="Simplified Arabic" w:hAnsi="Simplified Arabic" w:cs="Simplified Arabic"/>
          <w:sz w:val="28"/>
          <w:szCs w:val="28"/>
          <w:shd w:val="clear" w:color="auto" w:fill="FFFFFF"/>
          <w:rtl/>
        </w:rPr>
        <w:t>صغيرة ينقد فيها </w:t>
      </w:r>
      <w:r w:rsidR="00656FE8" w:rsidRPr="0013676A">
        <w:rPr>
          <w:rStyle w:val="Accentuation"/>
          <w:rFonts w:ascii="Simplified Arabic" w:hAnsi="Simplified Arabic" w:cs="Simplified Arabic"/>
          <w:i w:val="0"/>
          <w:iCs w:val="0"/>
          <w:sz w:val="28"/>
          <w:szCs w:val="28"/>
          <w:shd w:val="clear" w:color="auto" w:fill="FFFFFF"/>
          <w:rtl/>
        </w:rPr>
        <w:t>تسمية</w:t>
      </w:r>
      <w:r w:rsidR="00656FE8" w:rsidRPr="0013676A">
        <w:rPr>
          <w:rFonts w:ascii="Simplified Arabic" w:hAnsi="Simplified Arabic" w:cs="Simplified Arabic"/>
          <w:sz w:val="28"/>
          <w:szCs w:val="28"/>
          <w:shd w:val="clear" w:color="auto" w:fill="FFFFFF"/>
          <w:rtl/>
        </w:rPr>
        <w:t> المجلة </w:t>
      </w:r>
      <w:r w:rsidR="00656FE8" w:rsidRPr="0013676A">
        <w:rPr>
          <w:rStyle w:val="Accentuation"/>
          <w:rFonts w:ascii="Simplified Arabic" w:hAnsi="Simplified Arabic" w:cs="Simplified Arabic"/>
          <w:i w:val="0"/>
          <w:iCs w:val="0"/>
          <w:sz w:val="28"/>
          <w:szCs w:val="28"/>
          <w:shd w:val="clear" w:color="auto" w:fill="FFFFFF"/>
          <w:rtl/>
        </w:rPr>
        <w:t>باسم أبولو</w:t>
      </w:r>
      <w:r w:rsidR="00656FE8" w:rsidRPr="0013676A">
        <w:rPr>
          <w:rFonts w:ascii="Simplified Arabic" w:hAnsi="Simplified Arabic" w:cs="Simplified Arabic"/>
          <w:sz w:val="28"/>
          <w:szCs w:val="28"/>
          <w:shd w:val="clear" w:color="auto" w:fill="FFFFFF"/>
          <w:rtl/>
        </w:rPr>
        <w:t> ويقترح تسميتها </w:t>
      </w:r>
      <w:r w:rsidR="00656FE8" w:rsidRPr="0013676A">
        <w:rPr>
          <w:rStyle w:val="Accentuation"/>
          <w:rFonts w:ascii="Simplified Arabic" w:hAnsi="Simplified Arabic" w:cs="Simplified Arabic"/>
          <w:i w:val="0"/>
          <w:iCs w:val="0"/>
          <w:sz w:val="28"/>
          <w:szCs w:val="28"/>
          <w:shd w:val="clear" w:color="auto" w:fill="FFFFFF"/>
          <w:rtl/>
        </w:rPr>
        <w:t>باسم</w:t>
      </w:r>
      <w:r w:rsidR="00656FE8" w:rsidRPr="0013676A">
        <w:rPr>
          <w:rFonts w:ascii="Simplified Arabic" w:hAnsi="Simplified Arabic" w:cs="Simplified Arabic"/>
          <w:sz w:val="28"/>
          <w:szCs w:val="28"/>
          <w:shd w:val="clear" w:color="auto" w:fill="FFFFFF"/>
          <w:rtl/>
        </w:rPr>
        <w:t> </w:t>
      </w:r>
      <w:r w:rsidR="00656FE8" w:rsidRPr="0013676A">
        <w:rPr>
          <w:rStyle w:val="Accentuation"/>
          <w:rFonts w:ascii="Simplified Arabic" w:hAnsi="Simplified Arabic" w:cs="Simplified Arabic"/>
          <w:i w:val="0"/>
          <w:iCs w:val="0"/>
          <w:sz w:val="28"/>
          <w:szCs w:val="28"/>
          <w:shd w:val="clear" w:color="auto" w:fill="FFFFFF"/>
          <w:rtl/>
        </w:rPr>
        <w:t>عطارد</w:t>
      </w:r>
      <w:r w:rsidR="00656FE8" w:rsidRPr="0013676A">
        <w:rPr>
          <w:rStyle w:val="Accentuation"/>
          <w:rFonts w:ascii="Simplified Arabic" w:hAnsi="Simplified Arabic" w:cs="Simplified Arabic" w:hint="cs"/>
          <w:i w:val="0"/>
          <w:iCs w:val="0"/>
          <w:sz w:val="28"/>
          <w:szCs w:val="28"/>
          <w:shd w:val="clear" w:color="auto" w:fill="FFFFFF"/>
          <w:rtl/>
        </w:rPr>
        <w:t xml:space="preserve"> وهو إله الفنون والآداب لدى الكلدانيين.</w:t>
      </w:r>
      <w:r w:rsidR="0013676A" w:rsidRPr="0013676A">
        <w:rPr>
          <w:rStyle w:val="Accentuation"/>
          <w:rFonts w:ascii="Simplified Arabic" w:hAnsi="Simplified Arabic" w:cs="Simplified Arabic" w:hint="cs"/>
          <w:i w:val="0"/>
          <w:iCs w:val="0"/>
          <w:sz w:val="28"/>
          <w:szCs w:val="28"/>
          <w:shd w:val="clear" w:color="auto" w:fill="FFFFFF"/>
          <w:rtl/>
        </w:rPr>
        <w:t xml:space="preserve"> وعلى الرغم من هذه الانتقادات ،</w:t>
      </w:r>
      <w:r w:rsidR="00C54892">
        <w:rPr>
          <w:rStyle w:val="Accentuation"/>
          <w:rFonts w:ascii="Simplified Arabic" w:hAnsi="Simplified Arabic" w:cs="Simplified Arabic" w:hint="cs"/>
          <w:i w:val="0"/>
          <w:iCs w:val="0"/>
          <w:sz w:val="28"/>
          <w:szCs w:val="28"/>
          <w:shd w:val="clear" w:color="auto" w:fill="FFFFFF"/>
          <w:rtl/>
        </w:rPr>
        <w:t xml:space="preserve">  فقد استقر</w:t>
      </w:r>
      <w:r w:rsidR="0013676A" w:rsidRPr="0013676A">
        <w:rPr>
          <w:rStyle w:val="Accentuation"/>
          <w:rFonts w:ascii="Simplified Arabic" w:hAnsi="Simplified Arabic" w:cs="Simplified Arabic" w:hint="cs"/>
          <w:i w:val="0"/>
          <w:iCs w:val="0"/>
          <w:sz w:val="28"/>
          <w:szCs w:val="28"/>
          <w:shd w:val="clear" w:color="auto" w:fill="FFFFFF"/>
          <w:rtl/>
        </w:rPr>
        <w:t xml:space="preserve"> الأمر على تسميتها بأبولو الذي هو في نظر العديد اسم عالمي  وليس فيه أي انتقاص للمأثورات العربية</w:t>
      </w:r>
      <w:r w:rsidR="00656FE8" w:rsidRPr="0013676A">
        <w:rPr>
          <w:rFonts w:ascii="Simplified Arabic" w:hAnsi="Simplified Arabic" w:cs="Simplified Arabic"/>
          <w:sz w:val="28"/>
          <w:szCs w:val="28"/>
          <w:shd w:val="clear" w:color="auto" w:fill="FFFFFF"/>
          <w:rtl/>
        </w:rPr>
        <w:t> </w:t>
      </w:r>
      <w:r w:rsidR="00903344">
        <w:rPr>
          <w:rFonts w:ascii="Simplified Arabic" w:hAnsi="Simplified Arabic" w:cs="Simplified Arabic" w:hint="cs"/>
          <w:sz w:val="28"/>
          <w:szCs w:val="28"/>
          <w:shd w:val="clear" w:color="auto" w:fill="FFFFFF"/>
          <w:rtl/>
        </w:rPr>
        <w:t xml:space="preserve">، </w:t>
      </w:r>
      <w:r w:rsidR="00E43B70">
        <w:rPr>
          <w:rFonts w:ascii="Simplified Arabic" w:hAnsi="Simplified Arabic" w:cs="Simplified Arabic" w:hint="cs"/>
          <w:sz w:val="28"/>
          <w:szCs w:val="28"/>
          <w:shd w:val="clear" w:color="auto" w:fill="FFFFFF"/>
          <w:rtl/>
        </w:rPr>
        <w:t>وكما يرى شوقي ضيف فإن أبولو رب كل شعر عند الإغريق ، لا يفرق في ربوبيته بين شعر وشعر ولا بين مذهب فني ومذهب.</w:t>
      </w:r>
      <w:r w:rsidR="00E43B70">
        <w:rPr>
          <w:rStyle w:val="Appelnotedebasdep"/>
          <w:rFonts w:ascii="Simplified Arabic" w:hAnsi="Simplified Arabic" w:cs="Simplified Arabic"/>
          <w:sz w:val="28"/>
          <w:szCs w:val="28"/>
          <w:shd w:val="clear" w:color="auto" w:fill="FFFFFF"/>
          <w:rtl/>
        </w:rPr>
        <w:footnoteReference w:id="7"/>
      </w:r>
    </w:p>
    <w:p w:rsidR="00F83971" w:rsidRDefault="00682CDD" w:rsidP="00D00B12">
      <w:pPr>
        <w:jc w:val="right"/>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وكما هو جلي،</w:t>
      </w:r>
      <w:r w:rsidRPr="00682CDD">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shd w:val="clear" w:color="auto" w:fill="FFFFFF"/>
          <w:rtl/>
        </w:rPr>
        <w:t xml:space="preserve">فقد نهضت </w:t>
      </w:r>
      <w:r>
        <w:rPr>
          <w:rFonts w:ascii="Simplified Arabic" w:hAnsi="Simplified Arabic" w:cs="Simplified Arabic" w:hint="cs"/>
          <w:sz w:val="28"/>
          <w:szCs w:val="28"/>
          <w:shd w:val="clear" w:color="auto" w:fill="FFFFFF"/>
          <w:rtl/>
        </w:rPr>
        <w:t>جماعة</w:t>
      </w:r>
      <w:r w:rsidRPr="00682CDD">
        <w:rPr>
          <w:rFonts w:ascii="Simplified Arabic" w:hAnsi="Simplified Arabic" w:cs="Simplified Arabic"/>
          <w:sz w:val="28"/>
          <w:szCs w:val="28"/>
          <w:shd w:val="clear" w:color="auto" w:fill="FFFFFF"/>
          <w:rtl/>
        </w:rPr>
        <w:t> </w:t>
      </w:r>
      <w:r w:rsidR="0068532B" w:rsidRPr="00682CDD">
        <w:rPr>
          <w:rStyle w:val="Accentuation"/>
          <w:rFonts w:ascii="Simplified Arabic" w:hAnsi="Simplified Arabic" w:cs="Simplified Arabic" w:hint="cs"/>
          <w:b/>
          <w:bCs/>
          <w:i w:val="0"/>
          <w:iCs w:val="0"/>
          <w:sz w:val="28"/>
          <w:szCs w:val="28"/>
          <w:shd w:val="clear" w:color="auto" w:fill="FFFFFF"/>
          <w:rtl/>
        </w:rPr>
        <w:t>أبولو</w:t>
      </w:r>
      <w:r w:rsidR="0068532B" w:rsidRPr="00682CDD">
        <w:rPr>
          <w:rFonts w:ascii="Simplified Arabic" w:hAnsi="Simplified Arabic" w:cs="Simplified Arabic" w:hint="cs"/>
          <w:sz w:val="28"/>
          <w:szCs w:val="28"/>
          <w:shd w:val="clear" w:color="auto" w:fill="FFFFFF"/>
          <w:rtl/>
        </w:rPr>
        <w:t> على</w:t>
      </w:r>
      <w:r w:rsidRPr="00682CDD">
        <w:rPr>
          <w:rFonts w:ascii="Simplified Arabic" w:hAnsi="Simplified Arabic" w:cs="Simplified Arabic"/>
          <w:sz w:val="28"/>
          <w:szCs w:val="28"/>
          <w:shd w:val="clear" w:color="auto" w:fill="FFFFFF"/>
          <w:rtl/>
        </w:rPr>
        <w:t xml:space="preserve"> دعائم ثابتة من الدعوة إلى عالمية </w:t>
      </w:r>
      <w:r w:rsidR="0068532B" w:rsidRPr="00682CDD">
        <w:rPr>
          <w:rFonts w:ascii="Simplified Arabic" w:hAnsi="Simplified Arabic" w:cs="Simplified Arabic" w:hint="cs"/>
          <w:sz w:val="28"/>
          <w:szCs w:val="28"/>
          <w:shd w:val="clear" w:color="auto" w:fill="FFFFFF"/>
          <w:rtl/>
        </w:rPr>
        <w:t>الأدب،</w:t>
      </w:r>
      <w:r w:rsidRPr="00682CDD">
        <w:rPr>
          <w:rFonts w:ascii="Simplified Arabic" w:hAnsi="Simplified Arabic" w:cs="Simplified Arabic"/>
          <w:sz w:val="28"/>
          <w:szCs w:val="28"/>
          <w:shd w:val="clear" w:color="auto" w:fill="FFFFFF"/>
          <w:rtl/>
        </w:rPr>
        <w:t xml:space="preserve"> وإلى التعاون بين </w:t>
      </w:r>
      <w:r w:rsidR="0068532B" w:rsidRPr="00682CDD">
        <w:rPr>
          <w:rFonts w:ascii="Simplified Arabic" w:hAnsi="Simplified Arabic" w:cs="Simplified Arabic" w:hint="cs"/>
          <w:sz w:val="28"/>
          <w:szCs w:val="28"/>
          <w:shd w:val="clear" w:color="auto" w:fill="FFFFFF"/>
          <w:rtl/>
        </w:rPr>
        <w:t>الشعراء،</w:t>
      </w:r>
      <w:r>
        <w:rPr>
          <w:rFonts w:ascii="Simplified Arabic" w:hAnsi="Simplified Arabic" w:cs="Simplified Arabic" w:hint="cs"/>
          <w:sz w:val="28"/>
          <w:szCs w:val="28"/>
          <w:shd w:val="clear" w:color="auto" w:fill="FFFFFF"/>
          <w:rtl/>
        </w:rPr>
        <w:t xml:space="preserve"> وفتح المجال أمام </w:t>
      </w:r>
      <w:r w:rsidR="0068532B">
        <w:rPr>
          <w:rFonts w:ascii="Simplified Arabic" w:hAnsi="Simplified Arabic" w:cs="Simplified Arabic" w:hint="cs"/>
          <w:sz w:val="28"/>
          <w:szCs w:val="28"/>
          <w:shd w:val="clear" w:color="auto" w:fill="FFFFFF"/>
          <w:rtl/>
        </w:rPr>
        <w:t xml:space="preserve">الجيل الناشئ من </w:t>
      </w:r>
      <w:r w:rsidR="00D70523">
        <w:rPr>
          <w:rFonts w:ascii="Simplified Arabic" w:hAnsi="Simplified Arabic" w:cs="Simplified Arabic" w:hint="cs"/>
          <w:sz w:val="28"/>
          <w:szCs w:val="28"/>
          <w:shd w:val="clear" w:color="auto" w:fill="FFFFFF"/>
          <w:rtl/>
        </w:rPr>
        <w:t xml:space="preserve">الشعراء من كل </w:t>
      </w:r>
      <w:r w:rsidR="00973EB6">
        <w:rPr>
          <w:rFonts w:ascii="Simplified Arabic" w:hAnsi="Simplified Arabic" w:cs="Simplified Arabic" w:hint="cs"/>
          <w:sz w:val="28"/>
          <w:szCs w:val="28"/>
          <w:shd w:val="clear" w:color="auto" w:fill="FFFFFF"/>
          <w:rtl/>
        </w:rPr>
        <w:t>الاتجاهات،</w:t>
      </w:r>
      <w:r w:rsidR="0068532B">
        <w:rPr>
          <w:rFonts w:ascii="Simplified Arabic" w:hAnsi="Simplified Arabic" w:cs="Simplified Arabic" w:hint="cs"/>
          <w:sz w:val="28"/>
          <w:szCs w:val="28"/>
          <w:shd w:val="clear" w:color="auto" w:fill="FFFFFF"/>
          <w:rtl/>
        </w:rPr>
        <w:t xml:space="preserve"> </w:t>
      </w:r>
      <w:r w:rsidR="00D70523">
        <w:rPr>
          <w:rFonts w:ascii="Simplified Arabic" w:hAnsi="Simplified Arabic" w:cs="Simplified Arabic" w:hint="cs"/>
          <w:sz w:val="28"/>
          <w:szCs w:val="28"/>
          <w:shd w:val="clear" w:color="auto" w:fill="FFFFFF"/>
          <w:rtl/>
        </w:rPr>
        <w:t xml:space="preserve">ولعل هذا مما أثار حفيظة الكثيرين فتعرضت الجماعة لعاصفة قوية من </w:t>
      </w:r>
      <w:r w:rsidR="00973EB6">
        <w:rPr>
          <w:rFonts w:ascii="Simplified Arabic" w:hAnsi="Simplified Arabic" w:cs="Simplified Arabic" w:hint="cs"/>
          <w:sz w:val="28"/>
          <w:szCs w:val="28"/>
          <w:shd w:val="clear" w:color="auto" w:fill="FFFFFF"/>
          <w:rtl/>
        </w:rPr>
        <w:t>النقد وتعرض</w:t>
      </w:r>
      <w:r w:rsidR="00D70523">
        <w:rPr>
          <w:rFonts w:ascii="Simplified Arabic" w:hAnsi="Simplified Arabic" w:cs="Simplified Arabic" w:hint="cs"/>
          <w:sz w:val="28"/>
          <w:szCs w:val="28"/>
          <w:shd w:val="clear" w:color="auto" w:fill="FFFFFF"/>
          <w:rtl/>
        </w:rPr>
        <w:t xml:space="preserve"> روادها لحملات من </w:t>
      </w:r>
      <w:r w:rsidR="00973EB6">
        <w:rPr>
          <w:rFonts w:ascii="Simplified Arabic" w:hAnsi="Simplified Arabic" w:cs="Simplified Arabic" w:hint="cs"/>
          <w:sz w:val="28"/>
          <w:szCs w:val="28"/>
          <w:shd w:val="clear" w:color="auto" w:fill="FFFFFF"/>
          <w:rtl/>
        </w:rPr>
        <w:t>النقد،</w:t>
      </w:r>
      <w:r w:rsidR="00D70523">
        <w:rPr>
          <w:rFonts w:ascii="Simplified Arabic" w:hAnsi="Simplified Arabic" w:cs="Simplified Arabic" w:hint="cs"/>
          <w:sz w:val="28"/>
          <w:szCs w:val="28"/>
          <w:shd w:val="clear" w:color="auto" w:fill="FFFFFF"/>
          <w:rtl/>
        </w:rPr>
        <w:t xml:space="preserve"> ولم تهدأ المعركة بين أبولو وخصومها إلا بتوقف المجلة عن الصدور سنة.1935</w:t>
      </w:r>
      <w:r w:rsidR="00D70523" w:rsidRPr="00D70523">
        <w:rPr>
          <w:rFonts w:ascii="Simplified Arabic" w:hAnsi="Simplified Arabic" w:cs="Simplified Arabic" w:hint="cs"/>
          <w:sz w:val="28"/>
          <w:szCs w:val="28"/>
          <w:shd w:val="clear" w:color="auto" w:fill="FFFFFF"/>
          <w:rtl/>
        </w:rPr>
        <w:t xml:space="preserve"> </w:t>
      </w:r>
      <w:r w:rsidR="00D70523">
        <w:rPr>
          <w:rFonts w:ascii="Simplified Arabic" w:hAnsi="Simplified Arabic" w:cs="Simplified Arabic" w:hint="cs"/>
          <w:sz w:val="28"/>
          <w:szCs w:val="28"/>
          <w:shd w:val="clear" w:color="auto" w:fill="FFFFFF"/>
          <w:rtl/>
        </w:rPr>
        <w:t xml:space="preserve">دون أن تعمر طويلا. </w:t>
      </w:r>
      <w:r w:rsidR="00973EB6">
        <w:rPr>
          <w:rFonts w:ascii="Simplified Arabic" w:hAnsi="Simplified Arabic" w:cs="Simplified Arabic" w:hint="cs"/>
          <w:sz w:val="28"/>
          <w:szCs w:val="28"/>
          <w:shd w:val="clear" w:color="auto" w:fill="FFFFFF"/>
          <w:rtl/>
        </w:rPr>
        <w:t>وعلى الرغم</w:t>
      </w:r>
      <w:r w:rsidR="00D00B12">
        <w:rPr>
          <w:rFonts w:ascii="Simplified Arabic" w:hAnsi="Simplified Arabic" w:cs="Simplified Arabic" w:hint="cs"/>
          <w:sz w:val="28"/>
          <w:szCs w:val="28"/>
          <w:shd w:val="clear" w:color="auto" w:fill="FFFFFF"/>
          <w:rtl/>
        </w:rPr>
        <w:t xml:space="preserve"> من قصر المدة الزمنية التي مارست فيها الجماعة نشاطها الإبداعي </w:t>
      </w:r>
      <w:r w:rsidR="00973EB6">
        <w:rPr>
          <w:rFonts w:ascii="Simplified Arabic" w:hAnsi="Simplified Arabic" w:cs="Simplified Arabic" w:hint="cs"/>
          <w:sz w:val="28"/>
          <w:szCs w:val="28"/>
          <w:shd w:val="clear" w:color="auto" w:fill="FFFFFF"/>
          <w:rtl/>
        </w:rPr>
        <w:t>والنقدي،</w:t>
      </w:r>
      <w:r w:rsidR="00D00B12">
        <w:rPr>
          <w:rFonts w:ascii="Simplified Arabic" w:hAnsi="Simplified Arabic" w:cs="Simplified Arabic" w:hint="cs"/>
          <w:sz w:val="28"/>
          <w:szCs w:val="28"/>
          <w:shd w:val="clear" w:color="auto" w:fill="FFFFFF"/>
          <w:rtl/>
        </w:rPr>
        <w:t xml:space="preserve"> إلا أنها استطاعت أن </w:t>
      </w:r>
      <w:r w:rsidR="00D5316C">
        <w:rPr>
          <w:rFonts w:ascii="Simplified Arabic" w:hAnsi="Simplified Arabic" w:cs="Simplified Arabic" w:hint="cs"/>
          <w:sz w:val="28"/>
          <w:szCs w:val="28"/>
          <w:shd w:val="clear" w:color="auto" w:fill="FFFFFF"/>
          <w:rtl/>
        </w:rPr>
        <w:t xml:space="preserve">تترك بصمتها القوية على حركة الشعر العربي </w:t>
      </w:r>
    </w:p>
    <w:p w:rsidR="00F83971" w:rsidRPr="00973EB6" w:rsidRDefault="00F83971" w:rsidP="00D00B12">
      <w:pPr>
        <w:jc w:val="right"/>
        <w:rPr>
          <w:rFonts w:ascii="Simplified Arabic" w:hAnsi="Simplified Arabic" w:cs="Simplified Arabic"/>
          <w:b/>
          <w:bCs/>
          <w:sz w:val="32"/>
          <w:szCs w:val="32"/>
          <w:shd w:val="clear" w:color="auto" w:fill="FFFFFF"/>
          <w:rtl/>
        </w:rPr>
      </w:pPr>
      <w:r w:rsidRPr="00973EB6">
        <w:rPr>
          <w:rFonts w:ascii="Simplified Arabic" w:hAnsi="Simplified Arabic" w:cs="Simplified Arabic" w:hint="cs"/>
          <w:b/>
          <w:bCs/>
          <w:sz w:val="32"/>
          <w:szCs w:val="32"/>
          <w:shd w:val="clear" w:color="auto" w:fill="FFFFFF"/>
          <w:rtl/>
        </w:rPr>
        <w:t>المرتكزات النقدية وسؤال التجديد:</w:t>
      </w:r>
    </w:p>
    <w:p w:rsidR="00BE7272" w:rsidRDefault="00F83971" w:rsidP="004621A3">
      <w:pPr>
        <w:bidi/>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يرى الباحث كمال نشأت في كتابه المعنون:</w:t>
      </w:r>
      <w:r w:rsidR="00E96215">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أبو شادي وحركة التجديد في الشعر العربي</w:t>
      </w:r>
      <w:r w:rsidR="00E96215">
        <w:rPr>
          <w:rFonts w:ascii="Simplified Arabic" w:hAnsi="Simplified Arabic" w:cs="Simplified Arabic" w:hint="cs"/>
          <w:sz w:val="28"/>
          <w:szCs w:val="28"/>
          <w:shd w:val="clear" w:color="auto" w:fill="FFFFFF"/>
          <w:rtl/>
        </w:rPr>
        <w:t>"</w:t>
      </w:r>
      <w:r w:rsidR="00973EB6">
        <w:rPr>
          <w:rFonts w:ascii="Simplified Arabic" w:hAnsi="Simplified Arabic" w:cs="Simplified Arabic" w:hint="cs"/>
          <w:sz w:val="28"/>
          <w:szCs w:val="28"/>
          <w:shd w:val="clear" w:color="auto" w:fill="FFFFFF"/>
          <w:rtl/>
        </w:rPr>
        <w:t xml:space="preserve"> أن</w:t>
      </w:r>
      <w:r w:rsidR="003C3ABC">
        <w:rPr>
          <w:rFonts w:ascii="Simplified Arabic" w:hAnsi="Simplified Arabic" w:cs="Simplified Arabic" w:hint="cs"/>
          <w:sz w:val="28"/>
          <w:szCs w:val="28"/>
          <w:shd w:val="clear" w:color="auto" w:fill="FFFFFF"/>
          <w:rtl/>
        </w:rPr>
        <w:t xml:space="preserve">ه من حيث الأسس العامة ،فإن </w:t>
      </w:r>
      <w:r w:rsidR="00973EB6">
        <w:rPr>
          <w:rFonts w:ascii="Simplified Arabic" w:hAnsi="Simplified Arabic" w:cs="Simplified Arabic" w:hint="cs"/>
          <w:sz w:val="28"/>
          <w:szCs w:val="28"/>
          <w:shd w:val="clear" w:color="auto" w:fill="FFFFFF"/>
          <w:rtl/>
        </w:rPr>
        <w:t xml:space="preserve"> مدرسة أبولو </w:t>
      </w:r>
      <w:r w:rsidR="00973EB6">
        <w:rPr>
          <w:rFonts w:ascii="Simplified Arabic" w:hAnsi="Simplified Arabic" w:cs="Simplified Arabic"/>
          <w:sz w:val="28"/>
          <w:szCs w:val="28"/>
          <w:shd w:val="clear" w:color="auto" w:fill="FFFFFF"/>
          <w:rtl/>
        </w:rPr>
        <w:t>–</w:t>
      </w:r>
      <w:r w:rsidR="00973EB6">
        <w:rPr>
          <w:rFonts w:ascii="Simplified Arabic" w:hAnsi="Simplified Arabic" w:cs="Simplified Arabic" w:hint="cs"/>
          <w:sz w:val="28"/>
          <w:szCs w:val="28"/>
          <w:shd w:val="clear" w:color="auto" w:fill="FFFFFF"/>
          <w:rtl/>
        </w:rPr>
        <w:t>في دعوتها التجديدية-</w:t>
      </w:r>
      <w:r w:rsidR="00F22EE4">
        <w:rPr>
          <w:rFonts w:ascii="Simplified Arabic" w:hAnsi="Simplified Arabic" w:cs="Simplified Arabic" w:hint="cs"/>
          <w:sz w:val="28"/>
          <w:szCs w:val="28"/>
          <w:shd w:val="clear" w:color="auto" w:fill="FFFFFF"/>
          <w:rtl/>
        </w:rPr>
        <w:t xml:space="preserve"> لم تضف جديدا إلى  دعوة جماعة الديوان</w:t>
      </w:r>
      <w:r w:rsidR="003C3ABC">
        <w:rPr>
          <w:rFonts w:ascii="Simplified Arabic" w:hAnsi="Simplified Arabic" w:cs="Simplified Arabic" w:hint="cs"/>
          <w:sz w:val="28"/>
          <w:szCs w:val="28"/>
          <w:shd w:val="clear" w:color="auto" w:fill="FFFFFF"/>
          <w:rtl/>
        </w:rPr>
        <w:t>، وأن</w:t>
      </w:r>
      <w:r w:rsidR="00E96215">
        <w:rPr>
          <w:rFonts w:ascii="Simplified Arabic" w:hAnsi="Simplified Arabic" w:cs="Simplified Arabic" w:hint="cs"/>
          <w:sz w:val="28"/>
          <w:szCs w:val="28"/>
          <w:shd w:val="clear" w:color="auto" w:fill="FFFFFF"/>
          <w:rtl/>
        </w:rPr>
        <w:t xml:space="preserve"> </w:t>
      </w:r>
      <w:r w:rsidR="00E96215">
        <w:rPr>
          <w:rFonts w:ascii="Simplified Arabic" w:hAnsi="Simplified Arabic" w:cs="Simplified Arabic"/>
          <w:sz w:val="28"/>
          <w:szCs w:val="28"/>
          <w:shd w:val="clear" w:color="auto" w:fill="FFFFFF"/>
          <w:rtl/>
        </w:rPr>
        <w:t>«</w:t>
      </w:r>
      <w:r w:rsidR="003C3ABC">
        <w:rPr>
          <w:rFonts w:ascii="Simplified Arabic" w:hAnsi="Simplified Arabic" w:cs="Simplified Arabic" w:hint="cs"/>
          <w:sz w:val="28"/>
          <w:szCs w:val="28"/>
          <w:shd w:val="clear" w:color="auto" w:fill="FFFFFF"/>
          <w:rtl/>
        </w:rPr>
        <w:t xml:space="preserve">أراءهما تكاد تكون واحدة ، وهي أن الدعوة إلى محاربة شعر المديح والصناعة والتقليد  والدعوة إلى التأثر بالحياة العصرية والاهتمام بوحدة القصيدة والترجمة عن نفس الشاعر وأعماقه وهي أهداف أولية يجب أن تستقر في نفوس الناس قراء ومنشئين كأساس متين حتى يمكن أن تقوم </w:t>
      </w:r>
      <w:r w:rsidR="00E96215">
        <w:rPr>
          <w:rFonts w:ascii="Simplified Arabic" w:hAnsi="Simplified Arabic" w:cs="Simplified Arabic" w:hint="cs"/>
          <w:sz w:val="28"/>
          <w:szCs w:val="28"/>
          <w:shd w:val="clear" w:color="auto" w:fill="FFFFFF"/>
          <w:rtl/>
        </w:rPr>
        <w:t xml:space="preserve">فيما بعد مذاهب أدبية </w:t>
      </w:r>
      <w:r w:rsidR="00E96215">
        <w:rPr>
          <w:rFonts w:ascii="Simplified Arabic" w:hAnsi="Simplified Arabic" w:cs="Simplified Arabic" w:hint="cs"/>
          <w:sz w:val="28"/>
          <w:szCs w:val="28"/>
          <w:shd w:val="clear" w:color="auto" w:fill="FFFFFF"/>
          <w:rtl/>
        </w:rPr>
        <w:lastRenderedPageBreak/>
        <w:t>محددة الملامح والقسمات</w:t>
      </w:r>
      <w:r w:rsidR="00E96215">
        <w:rPr>
          <w:rFonts w:ascii="Simplified Arabic" w:hAnsi="Simplified Arabic" w:cs="Simplified Arabic"/>
          <w:sz w:val="28"/>
          <w:szCs w:val="28"/>
          <w:shd w:val="clear" w:color="auto" w:fill="FFFFFF"/>
          <w:rtl/>
        </w:rPr>
        <w:t>»</w:t>
      </w:r>
      <w:r w:rsidR="00E96215">
        <w:rPr>
          <w:rStyle w:val="Appelnotedebasdep"/>
          <w:rFonts w:ascii="Simplified Arabic" w:hAnsi="Simplified Arabic" w:cs="Simplified Arabic"/>
          <w:sz w:val="28"/>
          <w:szCs w:val="28"/>
          <w:shd w:val="clear" w:color="auto" w:fill="FFFFFF"/>
          <w:rtl/>
        </w:rPr>
        <w:footnoteReference w:id="8"/>
      </w:r>
      <w:r w:rsidR="00E96215">
        <w:rPr>
          <w:rFonts w:ascii="Simplified Arabic" w:hAnsi="Simplified Arabic" w:cs="Simplified Arabic" w:hint="cs"/>
          <w:sz w:val="28"/>
          <w:szCs w:val="28"/>
          <w:shd w:val="clear" w:color="auto" w:fill="FFFFFF"/>
          <w:rtl/>
        </w:rPr>
        <w:t xml:space="preserve"> . وهذا يعني فيما يعنيه أن جماعة أبولو تقف على الأرضية نفسها التي تقف عليها جماعة الديوان وهي أرضية التجديد والثورة على ال</w:t>
      </w:r>
      <w:r w:rsidR="00E304C9">
        <w:rPr>
          <w:rFonts w:ascii="Simplified Arabic" w:hAnsi="Simplified Arabic" w:cs="Simplified Arabic" w:hint="cs"/>
          <w:sz w:val="28"/>
          <w:szCs w:val="28"/>
          <w:shd w:val="clear" w:color="auto" w:fill="FFFFFF"/>
          <w:rtl/>
        </w:rPr>
        <w:t xml:space="preserve">تقليد ، لكن </w:t>
      </w:r>
      <w:r w:rsidR="00F4666A">
        <w:rPr>
          <w:rFonts w:ascii="Simplified Arabic" w:hAnsi="Simplified Arabic" w:cs="Simplified Arabic" w:hint="cs"/>
          <w:sz w:val="28"/>
          <w:szCs w:val="28"/>
          <w:shd w:val="clear" w:color="auto" w:fill="FFFFFF"/>
          <w:rtl/>
        </w:rPr>
        <w:t xml:space="preserve">رغم ذلك فإنها تتميز عن الأخيرة (أي </w:t>
      </w:r>
      <w:r w:rsidR="00E304C9">
        <w:rPr>
          <w:rFonts w:ascii="Simplified Arabic" w:hAnsi="Simplified Arabic" w:cs="Simplified Arabic" w:hint="cs"/>
          <w:sz w:val="28"/>
          <w:szCs w:val="28"/>
          <w:shd w:val="clear" w:color="auto" w:fill="FFFFFF"/>
          <w:rtl/>
        </w:rPr>
        <w:t>جماعة الديوان) في أ</w:t>
      </w:r>
      <w:r w:rsidR="00F4666A">
        <w:rPr>
          <w:rFonts w:ascii="Simplified Arabic" w:hAnsi="Simplified Arabic" w:cs="Simplified Arabic" w:hint="cs"/>
          <w:sz w:val="28"/>
          <w:szCs w:val="28"/>
          <w:shd w:val="clear" w:color="auto" w:fill="FFFFFF"/>
          <w:rtl/>
        </w:rPr>
        <w:t xml:space="preserve">نها احتضنت نمطا من الدراسات النقدية أكثر عمقا ونضجا من دراسات الديوان، حيث انبثقت عن جماعة أبولو حركة نقدية جديدة </w:t>
      </w:r>
      <w:r w:rsidR="004621A3">
        <w:rPr>
          <w:rFonts w:ascii="Simplified Arabic" w:hAnsi="Simplified Arabic" w:cs="Simplified Arabic" w:hint="cs"/>
          <w:sz w:val="28"/>
          <w:szCs w:val="28"/>
          <w:shd w:val="clear" w:color="auto" w:fill="FFFFFF"/>
          <w:rtl/>
        </w:rPr>
        <w:t xml:space="preserve"> تضم عددا من النقاد أمثال مصطفى عبد اللطيف </w:t>
      </w:r>
      <w:proofErr w:type="spellStart"/>
      <w:r w:rsidR="004621A3">
        <w:rPr>
          <w:rFonts w:ascii="Simplified Arabic" w:hAnsi="Simplified Arabic" w:cs="Simplified Arabic" w:hint="cs"/>
          <w:sz w:val="28"/>
          <w:szCs w:val="28"/>
          <w:shd w:val="clear" w:color="auto" w:fill="FFFFFF"/>
          <w:rtl/>
        </w:rPr>
        <w:t>السحرتي</w:t>
      </w:r>
      <w:proofErr w:type="spellEnd"/>
      <w:r w:rsidR="004621A3">
        <w:rPr>
          <w:rFonts w:ascii="Simplified Arabic" w:hAnsi="Simplified Arabic" w:cs="Simplified Arabic" w:hint="cs"/>
          <w:sz w:val="28"/>
          <w:szCs w:val="28"/>
          <w:shd w:val="clear" w:color="auto" w:fill="FFFFFF"/>
          <w:rtl/>
        </w:rPr>
        <w:t xml:space="preserve"> ، أحمد الشايب ، صالح جودت،  عبد العزيز عتيق ، وقد كان لهذه الحركة </w:t>
      </w:r>
      <w:r w:rsidR="007B50C7">
        <w:rPr>
          <w:rFonts w:ascii="Simplified Arabic" w:hAnsi="Simplified Arabic" w:cs="Simplified Arabic" w:hint="cs"/>
          <w:sz w:val="28"/>
          <w:szCs w:val="28"/>
          <w:shd w:val="clear" w:color="auto" w:fill="FFFFFF"/>
          <w:rtl/>
        </w:rPr>
        <w:t xml:space="preserve"> الناهضة حضورها المميز  في المشهد النقدي </w:t>
      </w:r>
      <w:proofErr w:type="spellStart"/>
      <w:r w:rsidR="007B50C7">
        <w:rPr>
          <w:rFonts w:ascii="Simplified Arabic" w:hAnsi="Simplified Arabic" w:cs="Simplified Arabic" w:hint="cs"/>
          <w:sz w:val="28"/>
          <w:szCs w:val="28"/>
          <w:shd w:val="clear" w:color="auto" w:fill="FFFFFF"/>
          <w:rtl/>
        </w:rPr>
        <w:t>آنئذ</w:t>
      </w:r>
      <w:proofErr w:type="spellEnd"/>
      <w:r w:rsidR="007B50C7">
        <w:rPr>
          <w:rFonts w:ascii="Simplified Arabic" w:hAnsi="Simplified Arabic" w:cs="Simplified Arabic" w:hint="cs"/>
          <w:sz w:val="28"/>
          <w:szCs w:val="28"/>
          <w:shd w:val="clear" w:color="auto" w:fill="FFFFFF"/>
          <w:rtl/>
        </w:rPr>
        <w:t xml:space="preserve"> ، فهي </w:t>
      </w:r>
      <w:r w:rsidR="00BE7272">
        <w:rPr>
          <w:rFonts w:ascii="Simplified Arabic" w:hAnsi="Simplified Arabic" w:cs="Simplified Arabic"/>
          <w:sz w:val="28"/>
          <w:szCs w:val="28"/>
          <w:shd w:val="clear" w:color="auto" w:fill="FFFFFF"/>
          <w:rtl/>
        </w:rPr>
        <w:t>«</w:t>
      </w:r>
      <w:r w:rsidR="00F4666A">
        <w:rPr>
          <w:rFonts w:ascii="Simplified Arabic" w:hAnsi="Simplified Arabic" w:cs="Simplified Arabic" w:hint="cs"/>
          <w:sz w:val="28"/>
          <w:szCs w:val="28"/>
          <w:shd w:val="clear" w:color="auto" w:fill="FFFFFF"/>
          <w:rtl/>
        </w:rPr>
        <w:t xml:space="preserve"> وإن لم تعمل على التنظير المنظم لشعرية أبولو ، وإنتاج رؤية فلسفية لجماليات هذه الشعرية،  إلا أنها استطاعت أن تقدم بعض التفسيرات ، والتحليلات ال</w:t>
      </w:r>
      <w:r w:rsidR="0047177E">
        <w:rPr>
          <w:rFonts w:ascii="Simplified Arabic" w:hAnsi="Simplified Arabic" w:cs="Simplified Arabic" w:hint="cs"/>
          <w:sz w:val="28"/>
          <w:szCs w:val="28"/>
          <w:shd w:val="clear" w:color="auto" w:fill="FFFFFF"/>
          <w:rtl/>
        </w:rPr>
        <w:t xml:space="preserve">نقدية المقنعة.  وامتازت بكونها أكثر إيمانا بقيم التجديد ، وأكثر إدراكا لحيثياته، ويقف في طليعة هؤلاء النقاد : حسن صالح الجداوي ، الذي أفلح في استخدام لغة نقدية  أكثر علمية في تحليل </w:t>
      </w:r>
      <w:r w:rsidR="00C61E3A">
        <w:rPr>
          <w:rFonts w:ascii="Simplified Arabic" w:hAnsi="Simplified Arabic" w:cs="Simplified Arabic" w:hint="cs"/>
          <w:sz w:val="28"/>
          <w:szCs w:val="28"/>
          <w:shd w:val="clear" w:color="auto" w:fill="FFFFFF"/>
          <w:rtl/>
        </w:rPr>
        <w:t>" الشفق الباكي" وللدفاع عن ذلك المشروع بوضع مقاربات تقدم حججا نظرية مستنبطة من التراث والمعاصرة،</w:t>
      </w:r>
      <w:r w:rsidR="004621A3">
        <w:rPr>
          <w:rFonts w:ascii="Simplified Arabic" w:hAnsi="Simplified Arabic" w:cs="Simplified Arabic" w:hint="cs"/>
          <w:sz w:val="28"/>
          <w:szCs w:val="28"/>
          <w:shd w:val="clear" w:color="auto" w:fill="FFFFFF"/>
          <w:rtl/>
        </w:rPr>
        <w:t xml:space="preserve"> </w:t>
      </w:r>
      <w:r w:rsidR="00C61E3A">
        <w:rPr>
          <w:rFonts w:ascii="Simplified Arabic" w:hAnsi="Simplified Arabic" w:cs="Simplified Arabic" w:hint="cs"/>
          <w:sz w:val="28"/>
          <w:szCs w:val="28"/>
          <w:shd w:val="clear" w:color="auto" w:fill="FFFFFF"/>
          <w:rtl/>
        </w:rPr>
        <w:t>تدعم شرعية التساؤل الذي طرحه في 1926: لماذا لا نستعمل بحورا متجاوزة في القصيدة الواحدة؟</w:t>
      </w:r>
      <w:r w:rsidR="00BE7272">
        <w:rPr>
          <w:rFonts w:ascii="Simplified Arabic" w:hAnsi="Simplified Arabic" w:cs="Simplified Arabic"/>
          <w:sz w:val="28"/>
          <w:szCs w:val="28"/>
          <w:shd w:val="clear" w:color="auto" w:fill="FFFFFF"/>
          <w:rtl/>
        </w:rPr>
        <w:t>»</w:t>
      </w:r>
      <w:r w:rsidR="00BE7272">
        <w:rPr>
          <w:rStyle w:val="Appelnotedebasdep"/>
          <w:rFonts w:ascii="Simplified Arabic" w:hAnsi="Simplified Arabic" w:cs="Simplified Arabic"/>
          <w:sz w:val="28"/>
          <w:szCs w:val="28"/>
          <w:shd w:val="clear" w:color="auto" w:fill="FFFFFF"/>
          <w:rtl/>
        </w:rPr>
        <w:footnoteReference w:id="9"/>
      </w:r>
    </w:p>
    <w:p w:rsidR="004621A3" w:rsidRDefault="004621A3" w:rsidP="004621A3">
      <w:pPr>
        <w:bidi/>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والواقع أن هذا </w:t>
      </w:r>
      <w:proofErr w:type="gramStart"/>
      <w:r>
        <w:rPr>
          <w:rFonts w:ascii="Simplified Arabic" w:hAnsi="Simplified Arabic" w:cs="Simplified Arabic" w:hint="cs"/>
          <w:sz w:val="28"/>
          <w:szCs w:val="28"/>
          <w:shd w:val="clear" w:color="auto" w:fill="FFFFFF"/>
          <w:rtl/>
        </w:rPr>
        <w:t>التساؤل ،</w:t>
      </w:r>
      <w:proofErr w:type="gramEnd"/>
      <w:r>
        <w:rPr>
          <w:rFonts w:ascii="Simplified Arabic" w:hAnsi="Simplified Arabic" w:cs="Simplified Arabic" w:hint="cs"/>
          <w:sz w:val="28"/>
          <w:szCs w:val="28"/>
          <w:shd w:val="clear" w:color="auto" w:fill="FFFFFF"/>
          <w:rtl/>
        </w:rPr>
        <w:t xml:space="preserve"> يؤكد الدور المحوري الذي لعبته هذه الجماعة  في مسألة التجديد في موسيقى الشعر ال</w:t>
      </w:r>
      <w:r w:rsidR="007B50C7">
        <w:rPr>
          <w:rFonts w:ascii="Simplified Arabic" w:hAnsi="Simplified Arabic" w:cs="Simplified Arabic" w:hint="cs"/>
          <w:sz w:val="28"/>
          <w:szCs w:val="28"/>
          <w:shd w:val="clear" w:color="auto" w:fill="FFFFFF"/>
          <w:rtl/>
        </w:rPr>
        <w:t>عربي الكلاسيكي، ومزاولة هذا التجديد مزاولة حقيقية تمثلت في:</w:t>
      </w:r>
    </w:p>
    <w:p w:rsidR="007B50C7" w:rsidRDefault="007B50C7" w:rsidP="007B50C7">
      <w:pPr>
        <w:pStyle w:val="Paragraphedeliste"/>
        <w:numPr>
          <w:ilvl w:val="0"/>
          <w:numId w:val="2"/>
        </w:numPr>
        <w:bidi/>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كتابة الشعر المرسل، المتنوع القوافي أو المطلق القافية.</w:t>
      </w:r>
    </w:p>
    <w:p w:rsidR="007B50C7" w:rsidRDefault="007B50C7" w:rsidP="007B50C7">
      <w:pPr>
        <w:pStyle w:val="Paragraphedeliste"/>
        <w:numPr>
          <w:ilvl w:val="0"/>
          <w:numId w:val="2"/>
        </w:numPr>
        <w:bidi/>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 xml:space="preserve"> كتابة القصيدة ذات البحور المتنوعة.</w:t>
      </w:r>
    </w:p>
    <w:p w:rsidR="007B50C7" w:rsidRDefault="005D2AD8" w:rsidP="007B50C7">
      <w:pPr>
        <w:pStyle w:val="Paragraphedeliste"/>
        <w:bidi/>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وقد كان لذلك أثره في ميلاد حركة الشعر الحر، ذلك أن بدر شاكر السياب(1926، 1964)، ونازك الملائكة(1923-2007) </w:t>
      </w:r>
      <w:proofErr w:type="spellStart"/>
      <w:r>
        <w:rPr>
          <w:rFonts w:ascii="Simplified Arabic" w:hAnsi="Simplified Arabic" w:cs="Simplified Arabic" w:hint="cs"/>
          <w:sz w:val="28"/>
          <w:szCs w:val="28"/>
          <w:shd w:val="clear" w:color="auto" w:fill="FFFFFF"/>
          <w:rtl/>
        </w:rPr>
        <w:t>المتثقفين</w:t>
      </w:r>
      <w:proofErr w:type="spellEnd"/>
      <w:r>
        <w:rPr>
          <w:rFonts w:ascii="Simplified Arabic" w:hAnsi="Simplified Arabic" w:cs="Simplified Arabic" w:hint="cs"/>
          <w:sz w:val="28"/>
          <w:szCs w:val="28"/>
          <w:shd w:val="clear" w:color="auto" w:fill="FFFFFF"/>
          <w:rtl/>
        </w:rPr>
        <w:t xml:space="preserve"> بآداب الغرب، ولا سيما الشعر الإنجليزي والأمريكي، كانا حسني الاطلاع على نزعات التجديد في مصر ولبنان وسورية.</w:t>
      </w:r>
      <w:r w:rsidR="00EB5200">
        <w:rPr>
          <w:rStyle w:val="Appelnotedebasdep"/>
          <w:rFonts w:ascii="Simplified Arabic" w:hAnsi="Simplified Arabic" w:cs="Simplified Arabic"/>
          <w:sz w:val="28"/>
          <w:szCs w:val="28"/>
          <w:shd w:val="clear" w:color="auto" w:fill="FFFFFF"/>
          <w:rtl/>
        </w:rPr>
        <w:footnoteReference w:id="10"/>
      </w:r>
    </w:p>
    <w:p w:rsidR="005D2AD8" w:rsidRPr="007B50C7" w:rsidRDefault="00A652D0" w:rsidP="005D2AD8">
      <w:pPr>
        <w:pStyle w:val="Paragraphedeliste"/>
        <w:bidi/>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 xml:space="preserve">وقد رعت مجلة أبولو كل النزعات </w:t>
      </w:r>
      <w:proofErr w:type="gramStart"/>
      <w:r>
        <w:rPr>
          <w:rFonts w:ascii="Simplified Arabic" w:hAnsi="Simplified Arabic" w:cs="Simplified Arabic" w:hint="cs"/>
          <w:sz w:val="28"/>
          <w:szCs w:val="28"/>
          <w:shd w:val="clear" w:color="auto" w:fill="FFFFFF"/>
          <w:rtl/>
        </w:rPr>
        <w:t>التجديدية ،</w:t>
      </w:r>
      <w:proofErr w:type="gramEnd"/>
      <w:r>
        <w:rPr>
          <w:rFonts w:ascii="Simplified Arabic" w:hAnsi="Simplified Arabic" w:cs="Simplified Arabic" w:hint="cs"/>
          <w:sz w:val="28"/>
          <w:szCs w:val="28"/>
          <w:shd w:val="clear" w:color="auto" w:fill="FFFFFF"/>
          <w:rtl/>
        </w:rPr>
        <w:t xml:space="preserve"> مثلما تشهد على ذلك قصيدة الشراع للشاعر خليل شيبوب التي نشرت في العدد الثالث والصادر بتاريخ نوفمبر 1932، وقد علق أحمد زكي أبو شادي على القصيدة قائلا </w:t>
      </w:r>
      <w:r w:rsidR="00892BB1">
        <w:rPr>
          <w:rFonts w:ascii="Simplified Arabic" w:hAnsi="Simplified Arabic" w:cs="Simplified Arabic" w:hint="cs"/>
          <w:sz w:val="28"/>
          <w:szCs w:val="28"/>
          <w:shd w:val="clear" w:color="auto" w:fill="FFFFFF"/>
          <w:rtl/>
        </w:rPr>
        <w:t xml:space="preserve">:  وإنما يرجع تقديرنا للشعر الحر </w:t>
      </w:r>
      <w:r w:rsidR="002C20C4">
        <w:rPr>
          <w:rFonts w:ascii="Simplified Arabic" w:hAnsi="Simplified Arabic" w:cs="Simplified Arabic" w:hint="cs"/>
          <w:sz w:val="28"/>
          <w:szCs w:val="28"/>
          <w:shd w:val="clear" w:color="auto" w:fill="FFFFFF"/>
          <w:rtl/>
        </w:rPr>
        <w:t xml:space="preserve">إلى سنوات مضت ، وفي اعتقادنا أن الشعر الحر وإلى الشعر المرسل إذا أردنا أن ننهض به نهضة حقيقية لاسيما في مجال القصص والتمثيل.  وكما هو واضح ، فإن هذا التعليق هو دعوة صريحة للنظم بطريقة جديدة </w:t>
      </w:r>
      <w:r w:rsidR="002C20C4">
        <w:rPr>
          <w:rFonts w:ascii="Simplified Arabic" w:hAnsi="Simplified Arabic" w:cs="Simplified Arabic" w:hint="cs"/>
          <w:sz w:val="28"/>
          <w:szCs w:val="28"/>
          <w:shd w:val="clear" w:color="auto" w:fill="FFFFFF"/>
          <w:rtl/>
        </w:rPr>
        <w:lastRenderedPageBreak/>
        <w:t xml:space="preserve">على غرار تلك </w:t>
      </w:r>
      <w:r w:rsidR="00966397">
        <w:rPr>
          <w:rFonts w:ascii="Simplified Arabic" w:hAnsi="Simplified Arabic" w:cs="Simplified Arabic" w:hint="cs"/>
          <w:sz w:val="28"/>
          <w:szCs w:val="28"/>
          <w:shd w:val="clear" w:color="auto" w:fill="FFFFFF"/>
          <w:rtl/>
        </w:rPr>
        <w:t xml:space="preserve">الموجودة لدى الغربيين لأن ذلك سيفتح آفاقا </w:t>
      </w:r>
      <w:r w:rsidR="00EB5200">
        <w:rPr>
          <w:rFonts w:ascii="Simplified Arabic" w:hAnsi="Simplified Arabic" w:cs="Simplified Arabic" w:hint="cs"/>
          <w:sz w:val="28"/>
          <w:szCs w:val="28"/>
          <w:shd w:val="clear" w:color="auto" w:fill="FFFFFF"/>
          <w:rtl/>
        </w:rPr>
        <w:t>جديدة أمام الشعر العربي ... وبهذا تكون جماعة أبولو هي البوابة الأولى  التي عبر من خلالها الشعر الحر في مجال التجديد  والثورة على القديم</w:t>
      </w:r>
      <w:r w:rsidR="00A255C6">
        <w:rPr>
          <w:rFonts w:ascii="Simplified Arabic" w:hAnsi="Simplified Arabic" w:cs="Simplified Arabic" w:hint="cs"/>
          <w:sz w:val="28"/>
          <w:szCs w:val="28"/>
          <w:shd w:val="clear" w:color="auto" w:fill="FFFFFF"/>
          <w:rtl/>
        </w:rPr>
        <w:t>.</w:t>
      </w:r>
      <w:r w:rsidR="00EB5200">
        <w:rPr>
          <w:rStyle w:val="Appelnotedebasdep"/>
          <w:rFonts w:ascii="Simplified Arabic" w:hAnsi="Simplified Arabic" w:cs="Simplified Arabic"/>
          <w:sz w:val="28"/>
          <w:szCs w:val="28"/>
          <w:shd w:val="clear" w:color="auto" w:fill="FFFFFF"/>
          <w:rtl/>
        </w:rPr>
        <w:footnoteReference w:id="11"/>
      </w:r>
      <w:r w:rsidR="002C20C4">
        <w:rPr>
          <w:rFonts w:ascii="Simplified Arabic" w:hAnsi="Simplified Arabic" w:cs="Simplified Arabic" w:hint="cs"/>
          <w:sz w:val="28"/>
          <w:szCs w:val="28"/>
          <w:shd w:val="clear" w:color="auto" w:fill="FFFFFF"/>
          <w:rtl/>
        </w:rPr>
        <w:t xml:space="preserve">  </w:t>
      </w:r>
    </w:p>
    <w:sectPr w:rsidR="005D2AD8" w:rsidRPr="007B50C7" w:rsidSect="00F24E4D">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30" w:rsidRDefault="00180E30" w:rsidP="000E0658">
      <w:pPr>
        <w:spacing w:after="0" w:line="240" w:lineRule="auto"/>
      </w:pPr>
      <w:r>
        <w:separator/>
      </w:r>
    </w:p>
  </w:endnote>
  <w:endnote w:type="continuationSeparator" w:id="0">
    <w:p w:rsidR="00180E30" w:rsidRDefault="00180E30" w:rsidP="000E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30" w:rsidRDefault="00180E30" w:rsidP="007A32C4">
      <w:pPr>
        <w:spacing w:after="0" w:line="240" w:lineRule="auto"/>
        <w:jc w:val="right"/>
      </w:pPr>
      <w:r>
        <w:separator/>
      </w:r>
    </w:p>
  </w:footnote>
  <w:footnote w:type="continuationSeparator" w:id="0">
    <w:p w:rsidR="00180E30" w:rsidRDefault="00180E30" w:rsidP="000E0658">
      <w:pPr>
        <w:spacing w:after="0" w:line="240" w:lineRule="auto"/>
      </w:pPr>
      <w:r>
        <w:continuationSeparator/>
      </w:r>
    </w:p>
  </w:footnote>
  <w:footnote w:id="1">
    <w:p w:rsidR="00CA7159" w:rsidRDefault="00CA7159" w:rsidP="00CA7159">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ينظر :جابر</w:t>
      </w:r>
      <w:proofErr w:type="gramEnd"/>
      <w:r>
        <w:rPr>
          <w:rFonts w:hint="cs"/>
          <w:rtl/>
          <w:lang w:bidi="ar-DZ"/>
        </w:rPr>
        <w:t xml:space="preserve"> عصفور، تحولات شعرية ، الهيئة المصرية العامة للكتاب، مصر، 2016، ص 41.</w:t>
      </w:r>
    </w:p>
    <w:p w:rsidR="00CA7159" w:rsidRDefault="00CA7159" w:rsidP="00CA7159">
      <w:pPr>
        <w:pStyle w:val="Notedebasdepage"/>
        <w:bidi/>
        <w:rPr>
          <w:rtl/>
          <w:lang w:bidi="ar-DZ"/>
        </w:rPr>
      </w:pPr>
    </w:p>
  </w:footnote>
  <w:footnote w:id="2">
    <w:p w:rsidR="00B05DE9" w:rsidRPr="00B05DE9" w:rsidRDefault="00B05DE9" w:rsidP="00B05DE9">
      <w:pPr>
        <w:pStyle w:val="Notedebasdepage"/>
        <w:bidi/>
        <w:rPr>
          <w:rtl/>
          <w:lang w:bidi="ar-DZ"/>
        </w:rPr>
      </w:pPr>
      <w:r>
        <w:rPr>
          <w:rStyle w:val="Appelnotedebasdep"/>
        </w:rPr>
        <w:footnoteRef/>
      </w:r>
      <w:r>
        <w:t xml:space="preserve"> </w:t>
      </w:r>
      <w:r>
        <w:rPr>
          <w:rFonts w:hint="cs"/>
          <w:rtl/>
          <w:lang w:bidi="ar-DZ"/>
        </w:rPr>
        <w:t xml:space="preserve">- محمد زكي العشماوي، أعلام الأدب العربي </w:t>
      </w:r>
      <w:proofErr w:type="spellStart"/>
      <w:r>
        <w:rPr>
          <w:rFonts w:hint="cs"/>
          <w:rtl/>
          <w:lang w:bidi="ar-DZ"/>
        </w:rPr>
        <w:t>الحديثواتجاهاتهم</w:t>
      </w:r>
      <w:proofErr w:type="spellEnd"/>
      <w:r>
        <w:rPr>
          <w:rFonts w:hint="cs"/>
          <w:rtl/>
          <w:lang w:bidi="ar-DZ"/>
        </w:rPr>
        <w:t xml:space="preserve"> الفنية، دار المعرفة </w:t>
      </w:r>
      <w:proofErr w:type="gramStart"/>
      <w:r>
        <w:rPr>
          <w:rFonts w:hint="cs"/>
          <w:rtl/>
          <w:lang w:bidi="ar-DZ"/>
        </w:rPr>
        <w:t>الجامعية،  مصر</w:t>
      </w:r>
      <w:proofErr w:type="gramEnd"/>
      <w:r>
        <w:rPr>
          <w:rFonts w:hint="cs"/>
          <w:rtl/>
          <w:lang w:bidi="ar-DZ"/>
        </w:rPr>
        <w:t>، د ت، ص  94</w:t>
      </w:r>
    </w:p>
  </w:footnote>
  <w:footnote w:id="3">
    <w:p w:rsidR="00A931A7" w:rsidRPr="00A931A7" w:rsidRDefault="00A931A7" w:rsidP="00A931A7">
      <w:pPr>
        <w:pStyle w:val="Notedebasdepage"/>
        <w:bidi/>
        <w:rPr>
          <w:rtl/>
          <w:lang w:bidi="ar-DZ"/>
        </w:rPr>
      </w:pPr>
      <w:r>
        <w:rPr>
          <w:rStyle w:val="Appelnotedebasdep"/>
        </w:rPr>
        <w:footnoteRef/>
      </w:r>
      <w:r>
        <w:t xml:space="preserve"> </w:t>
      </w:r>
      <w:r>
        <w:rPr>
          <w:rFonts w:hint="cs"/>
          <w:rtl/>
          <w:lang w:bidi="ar-DZ"/>
        </w:rPr>
        <w:t>- أحمد زكي أبو شادي، قضايا الشعر المعاصر، مؤسسة هنداوي، المملكة المتحدة، 2014، ص9.</w:t>
      </w:r>
    </w:p>
  </w:footnote>
  <w:footnote w:id="4">
    <w:p w:rsidR="000E0658" w:rsidRPr="000E0658" w:rsidRDefault="000E0658" w:rsidP="000E0658">
      <w:pPr>
        <w:pStyle w:val="Notedebasdepage"/>
        <w:bidi/>
        <w:rPr>
          <w:rtl/>
          <w:lang w:bidi="ar-DZ"/>
        </w:rPr>
      </w:pPr>
      <w:r>
        <w:rPr>
          <w:rStyle w:val="Appelnotedebasdep"/>
        </w:rPr>
        <w:footnoteRef/>
      </w:r>
      <w:r>
        <w:t xml:space="preserve"> </w:t>
      </w:r>
      <w:r>
        <w:rPr>
          <w:rFonts w:hint="cs"/>
          <w:rtl/>
          <w:lang w:bidi="ar-DZ"/>
        </w:rPr>
        <w:t xml:space="preserve">- ينظر: ناظم عودة، تكوين النظرية في الفكر </w:t>
      </w:r>
      <w:proofErr w:type="gramStart"/>
      <w:r>
        <w:rPr>
          <w:rFonts w:hint="cs"/>
          <w:rtl/>
          <w:lang w:bidi="ar-DZ"/>
        </w:rPr>
        <w:t>الإسلامي  والفكر</w:t>
      </w:r>
      <w:proofErr w:type="gramEnd"/>
      <w:r>
        <w:rPr>
          <w:rFonts w:hint="cs"/>
          <w:rtl/>
          <w:lang w:bidi="ar-DZ"/>
        </w:rPr>
        <w:t xml:space="preserve"> العربي المعاصر، دار الكتاب الجديد المتحدة ، لبنان ، 2007، ص221.</w:t>
      </w:r>
    </w:p>
  </w:footnote>
  <w:footnote w:id="5">
    <w:p w:rsidR="000E0658" w:rsidRDefault="000E0658" w:rsidP="000E0658">
      <w:pPr>
        <w:pStyle w:val="Notedebasdepage"/>
        <w:bidi/>
        <w:rPr>
          <w:rtl/>
          <w:lang w:bidi="ar-DZ"/>
        </w:rPr>
      </w:pPr>
      <w:r>
        <w:rPr>
          <w:rStyle w:val="Appelnotedebasdep"/>
        </w:rPr>
        <w:footnoteRef/>
      </w:r>
      <w:r>
        <w:t xml:space="preserve"> </w:t>
      </w:r>
      <w:r>
        <w:rPr>
          <w:rFonts w:hint="cs"/>
          <w:rtl/>
          <w:lang w:bidi="ar-DZ"/>
        </w:rPr>
        <w:t xml:space="preserve">-أحمد شوقي، </w:t>
      </w:r>
      <w:proofErr w:type="spellStart"/>
      <w:r>
        <w:rPr>
          <w:rFonts w:hint="cs"/>
          <w:rtl/>
          <w:lang w:bidi="ar-DZ"/>
        </w:rPr>
        <w:t>الشوقيات</w:t>
      </w:r>
      <w:proofErr w:type="spellEnd"/>
      <w:r>
        <w:rPr>
          <w:rFonts w:hint="cs"/>
          <w:rtl/>
          <w:lang w:bidi="ar-DZ"/>
        </w:rPr>
        <w:t>، مؤسسة هنداوي، المملكة المتحدة، 2020، ص 796، 797.</w:t>
      </w:r>
    </w:p>
  </w:footnote>
  <w:footnote w:id="6">
    <w:p w:rsidR="0003128F" w:rsidRPr="0003128F" w:rsidRDefault="0003128F" w:rsidP="0003128F">
      <w:pPr>
        <w:pStyle w:val="Notedebasdepage"/>
        <w:bidi/>
        <w:rPr>
          <w:rtl/>
          <w:lang w:bidi="ar-DZ"/>
        </w:rPr>
      </w:pPr>
      <w:r>
        <w:rPr>
          <w:rStyle w:val="Appelnotedebasdep"/>
        </w:rPr>
        <w:footnoteRef/>
      </w:r>
      <w:r>
        <w:t xml:space="preserve"> </w:t>
      </w:r>
      <w:r>
        <w:rPr>
          <w:rFonts w:hint="cs"/>
          <w:rtl/>
          <w:lang w:bidi="ar-DZ"/>
        </w:rPr>
        <w:t>- شوقي ض</w:t>
      </w:r>
      <w:r w:rsidR="00C77DCF">
        <w:rPr>
          <w:rFonts w:hint="cs"/>
          <w:rtl/>
          <w:lang w:bidi="ar-DZ"/>
        </w:rPr>
        <w:t>يف، الأدب العربي المعاصر في مصر،</w:t>
      </w:r>
      <w:r w:rsidR="00682CDD">
        <w:rPr>
          <w:rFonts w:hint="cs"/>
          <w:rtl/>
          <w:lang w:bidi="ar-DZ"/>
        </w:rPr>
        <w:t xml:space="preserve"> دار المعارف، </w:t>
      </w:r>
      <w:proofErr w:type="gramStart"/>
      <w:r w:rsidR="00682CDD">
        <w:rPr>
          <w:rFonts w:hint="cs"/>
          <w:rtl/>
          <w:lang w:bidi="ar-DZ"/>
        </w:rPr>
        <w:t>مصر ،</w:t>
      </w:r>
      <w:proofErr w:type="gramEnd"/>
      <w:r w:rsidR="00682CDD">
        <w:rPr>
          <w:rFonts w:hint="cs"/>
          <w:rtl/>
          <w:lang w:bidi="ar-DZ"/>
        </w:rPr>
        <w:t xml:space="preserve"> ط 10،</w:t>
      </w:r>
      <w:r w:rsidR="00C77DCF">
        <w:rPr>
          <w:rFonts w:hint="cs"/>
          <w:rtl/>
          <w:lang w:bidi="ar-DZ"/>
        </w:rPr>
        <w:t xml:space="preserve"> ص 71</w:t>
      </w:r>
    </w:p>
  </w:footnote>
  <w:footnote w:id="7">
    <w:p w:rsidR="00E43B70" w:rsidRDefault="00E43B70" w:rsidP="00E43B70">
      <w:pPr>
        <w:pStyle w:val="Notedebasdepage"/>
        <w:bidi/>
        <w:rPr>
          <w:rtl/>
          <w:lang w:bidi="ar-DZ"/>
        </w:rPr>
      </w:pPr>
      <w:r>
        <w:rPr>
          <w:rStyle w:val="Appelnotedebasdep"/>
        </w:rPr>
        <w:footnoteRef/>
      </w:r>
      <w:r>
        <w:t xml:space="preserve"> </w:t>
      </w:r>
      <w:r>
        <w:rPr>
          <w:rFonts w:hint="cs"/>
          <w:rtl/>
          <w:lang w:bidi="ar-DZ"/>
        </w:rPr>
        <w:t xml:space="preserve">- شوقي </w:t>
      </w:r>
      <w:proofErr w:type="gramStart"/>
      <w:r>
        <w:rPr>
          <w:rFonts w:hint="cs"/>
          <w:rtl/>
          <w:lang w:bidi="ar-DZ"/>
        </w:rPr>
        <w:t>ضيف،  الأدب</w:t>
      </w:r>
      <w:proofErr w:type="gramEnd"/>
      <w:r>
        <w:rPr>
          <w:rFonts w:hint="cs"/>
          <w:rtl/>
          <w:lang w:bidi="ar-DZ"/>
        </w:rPr>
        <w:t xml:space="preserve"> العربي في مصر، ص 70</w:t>
      </w:r>
    </w:p>
  </w:footnote>
  <w:footnote w:id="8">
    <w:p w:rsidR="00E96215" w:rsidRDefault="00E96215" w:rsidP="00E96215">
      <w:pPr>
        <w:pStyle w:val="Notedebasdepage"/>
        <w:bidi/>
        <w:rPr>
          <w:rtl/>
          <w:lang w:bidi="ar-DZ"/>
        </w:rPr>
      </w:pPr>
      <w:r>
        <w:rPr>
          <w:rStyle w:val="Appelnotedebasdep"/>
        </w:rPr>
        <w:footnoteRef/>
      </w:r>
      <w:r>
        <w:t xml:space="preserve"> </w:t>
      </w:r>
      <w:r>
        <w:rPr>
          <w:rFonts w:hint="cs"/>
          <w:rtl/>
          <w:lang w:bidi="ar-DZ"/>
        </w:rPr>
        <w:t xml:space="preserve">- كمال نشأت، أبو شادي وحركة </w:t>
      </w:r>
      <w:proofErr w:type="gramStart"/>
      <w:r>
        <w:rPr>
          <w:rFonts w:hint="cs"/>
          <w:rtl/>
          <w:lang w:bidi="ar-DZ"/>
        </w:rPr>
        <w:t>التجديد  في</w:t>
      </w:r>
      <w:proofErr w:type="gramEnd"/>
      <w:r>
        <w:rPr>
          <w:rFonts w:hint="cs"/>
          <w:rtl/>
          <w:lang w:bidi="ar-DZ"/>
        </w:rPr>
        <w:t xml:space="preserve"> الشعر العربي ، ص 418</w:t>
      </w:r>
    </w:p>
  </w:footnote>
  <w:footnote w:id="9">
    <w:p w:rsidR="00BE7272" w:rsidRDefault="00BE7272" w:rsidP="00BE7272">
      <w:pPr>
        <w:pStyle w:val="Notedebasdepage"/>
        <w:bidi/>
        <w:rPr>
          <w:rtl/>
          <w:lang w:bidi="ar-DZ"/>
        </w:rPr>
      </w:pPr>
      <w:r>
        <w:rPr>
          <w:rStyle w:val="Appelnotedebasdep"/>
        </w:rPr>
        <w:footnoteRef/>
      </w:r>
      <w:r>
        <w:t xml:space="preserve"> </w:t>
      </w:r>
      <w:r>
        <w:rPr>
          <w:rFonts w:hint="cs"/>
          <w:rtl/>
          <w:lang w:bidi="ar-DZ"/>
        </w:rPr>
        <w:t xml:space="preserve">- ناظم عودة، تكوين النظرية في الفكر الإسلامي والفكر العربي </w:t>
      </w:r>
      <w:proofErr w:type="gramStart"/>
      <w:r>
        <w:rPr>
          <w:rFonts w:hint="cs"/>
          <w:rtl/>
          <w:lang w:bidi="ar-DZ"/>
        </w:rPr>
        <w:t>المعاصر،  دار</w:t>
      </w:r>
      <w:proofErr w:type="gramEnd"/>
      <w:r>
        <w:rPr>
          <w:rFonts w:hint="cs"/>
          <w:rtl/>
          <w:lang w:bidi="ar-DZ"/>
        </w:rPr>
        <w:t xml:space="preserve"> الكتاب الجديد المتحدة،لبنان،ط1،لا2009، ص224.</w:t>
      </w:r>
    </w:p>
  </w:footnote>
  <w:footnote w:id="10">
    <w:p w:rsidR="00EB5200" w:rsidRPr="00EB5200" w:rsidRDefault="00EB5200" w:rsidP="00EB5200">
      <w:pPr>
        <w:pStyle w:val="Notedebasdepage"/>
        <w:bidi/>
        <w:rPr>
          <w:rtl/>
          <w:lang w:bidi="ar-DZ"/>
        </w:rPr>
      </w:pPr>
      <w:r>
        <w:rPr>
          <w:rStyle w:val="Appelnotedebasdep"/>
        </w:rPr>
        <w:footnoteRef/>
      </w:r>
      <w:r>
        <w:t xml:space="preserve"> </w:t>
      </w:r>
      <w:r>
        <w:rPr>
          <w:rFonts w:hint="cs"/>
          <w:rtl/>
          <w:lang w:bidi="ar-DZ"/>
        </w:rPr>
        <w:t>- المرجع نفسه، ص 224.</w:t>
      </w:r>
    </w:p>
  </w:footnote>
  <w:footnote w:id="11">
    <w:p w:rsidR="00EB5200" w:rsidRDefault="00EB5200" w:rsidP="00EB5200">
      <w:pPr>
        <w:pStyle w:val="Notedebasdepage"/>
        <w:bidi/>
        <w:rPr>
          <w:rtl/>
          <w:lang w:bidi="ar-DZ"/>
        </w:rPr>
      </w:pPr>
      <w:r>
        <w:rPr>
          <w:rStyle w:val="Appelnotedebasdep"/>
        </w:rPr>
        <w:footnoteRef/>
      </w:r>
      <w:r>
        <w:t xml:space="preserve"> </w:t>
      </w:r>
      <w:r>
        <w:rPr>
          <w:rFonts w:hint="cs"/>
          <w:rtl/>
          <w:lang w:bidi="ar-DZ"/>
        </w:rPr>
        <w:t xml:space="preserve">- </w:t>
      </w:r>
      <w:proofErr w:type="spellStart"/>
      <w:proofErr w:type="gramStart"/>
      <w:r>
        <w:rPr>
          <w:rFonts w:hint="cs"/>
          <w:rtl/>
          <w:lang w:bidi="ar-DZ"/>
        </w:rPr>
        <w:t>ينظر:آمنة</w:t>
      </w:r>
      <w:proofErr w:type="spellEnd"/>
      <w:proofErr w:type="gramEnd"/>
      <w:r>
        <w:rPr>
          <w:rFonts w:hint="cs"/>
          <w:rtl/>
          <w:lang w:bidi="ar-DZ"/>
        </w:rPr>
        <w:t xml:space="preserve"> مصطفى حسن،  النقد الذاتي في الشعر المعاصر، دار لوتس للنشر الحر، ط1، 2021، ص46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A4" w:rsidRPr="001D3CB3" w:rsidRDefault="00F40CA4" w:rsidP="00F40CA4">
    <w:pPr>
      <w:tabs>
        <w:tab w:val="left" w:pos="3372"/>
      </w:tabs>
      <w:bidi/>
      <w:rPr>
        <w:rFonts w:ascii="Simplified Arabic" w:hAnsi="Simplified Arabic" w:cs="Simplified Arabic"/>
        <w:b/>
        <w:bCs/>
        <w:sz w:val="28"/>
        <w:szCs w:val="28"/>
        <w:rtl/>
        <w:lang w:bidi="ar-DZ"/>
      </w:rPr>
    </w:pPr>
  </w:p>
  <w:p w:rsidR="00F40CA4" w:rsidRDefault="00F40CA4" w:rsidP="00F40CA4">
    <w:pPr>
      <w:pStyle w:val="En-tte"/>
      <w:bidi/>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779"/>
    <w:multiLevelType w:val="multilevel"/>
    <w:tmpl w:val="F4D6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D132E"/>
    <w:multiLevelType w:val="hybridMultilevel"/>
    <w:tmpl w:val="5C4E6EDC"/>
    <w:lvl w:ilvl="0" w:tplc="E1F051E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9"/>
    <w:rsid w:val="0003128F"/>
    <w:rsid w:val="0009640F"/>
    <w:rsid w:val="000E0658"/>
    <w:rsid w:val="00102292"/>
    <w:rsid w:val="0013676A"/>
    <w:rsid w:val="00180E30"/>
    <w:rsid w:val="00197EAA"/>
    <w:rsid w:val="002572E1"/>
    <w:rsid w:val="002C20C4"/>
    <w:rsid w:val="00322C02"/>
    <w:rsid w:val="00325079"/>
    <w:rsid w:val="003C3ABC"/>
    <w:rsid w:val="00403F5F"/>
    <w:rsid w:val="004621A3"/>
    <w:rsid w:val="0047177E"/>
    <w:rsid w:val="0049373C"/>
    <w:rsid w:val="0049693E"/>
    <w:rsid w:val="00532E94"/>
    <w:rsid w:val="00537340"/>
    <w:rsid w:val="005376FA"/>
    <w:rsid w:val="00554CBF"/>
    <w:rsid w:val="005D2AD8"/>
    <w:rsid w:val="005D4D8C"/>
    <w:rsid w:val="005E599B"/>
    <w:rsid w:val="00603331"/>
    <w:rsid w:val="00656FE8"/>
    <w:rsid w:val="00666E2C"/>
    <w:rsid w:val="00682CDD"/>
    <w:rsid w:val="00682D29"/>
    <w:rsid w:val="0068532B"/>
    <w:rsid w:val="00690B0E"/>
    <w:rsid w:val="006A1186"/>
    <w:rsid w:val="006D4CC6"/>
    <w:rsid w:val="00735D2E"/>
    <w:rsid w:val="00753DCA"/>
    <w:rsid w:val="00771309"/>
    <w:rsid w:val="00787D11"/>
    <w:rsid w:val="007A32C4"/>
    <w:rsid w:val="007B50C7"/>
    <w:rsid w:val="008104BC"/>
    <w:rsid w:val="00845353"/>
    <w:rsid w:val="00846A5A"/>
    <w:rsid w:val="00892BB1"/>
    <w:rsid w:val="008B1D68"/>
    <w:rsid w:val="008E709E"/>
    <w:rsid w:val="00903344"/>
    <w:rsid w:val="0093521D"/>
    <w:rsid w:val="00947C74"/>
    <w:rsid w:val="00966397"/>
    <w:rsid w:val="00973EB6"/>
    <w:rsid w:val="009829CF"/>
    <w:rsid w:val="009F0B17"/>
    <w:rsid w:val="00A255C6"/>
    <w:rsid w:val="00A652D0"/>
    <w:rsid w:val="00A931A7"/>
    <w:rsid w:val="00B03F38"/>
    <w:rsid w:val="00B05DE9"/>
    <w:rsid w:val="00B13FFE"/>
    <w:rsid w:val="00B52B10"/>
    <w:rsid w:val="00B6726E"/>
    <w:rsid w:val="00BD0597"/>
    <w:rsid w:val="00BE7272"/>
    <w:rsid w:val="00C43586"/>
    <w:rsid w:val="00C54892"/>
    <w:rsid w:val="00C61E3A"/>
    <w:rsid w:val="00C77DCF"/>
    <w:rsid w:val="00CA7159"/>
    <w:rsid w:val="00D00B12"/>
    <w:rsid w:val="00D310ED"/>
    <w:rsid w:val="00D318B0"/>
    <w:rsid w:val="00D40B69"/>
    <w:rsid w:val="00D5316C"/>
    <w:rsid w:val="00D70523"/>
    <w:rsid w:val="00D84A34"/>
    <w:rsid w:val="00D9254E"/>
    <w:rsid w:val="00E04696"/>
    <w:rsid w:val="00E304C9"/>
    <w:rsid w:val="00E43B70"/>
    <w:rsid w:val="00E96215"/>
    <w:rsid w:val="00EB5200"/>
    <w:rsid w:val="00EC3B03"/>
    <w:rsid w:val="00F00515"/>
    <w:rsid w:val="00F146B8"/>
    <w:rsid w:val="00F22EE4"/>
    <w:rsid w:val="00F24E4D"/>
    <w:rsid w:val="00F40CA4"/>
    <w:rsid w:val="00F4666A"/>
    <w:rsid w:val="00F538B0"/>
    <w:rsid w:val="00F839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D6645-6255-4FB6-8565-4C11F679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E06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0658"/>
    <w:rPr>
      <w:sz w:val="20"/>
      <w:szCs w:val="20"/>
    </w:rPr>
  </w:style>
  <w:style w:type="character" w:styleId="Appelnotedebasdep">
    <w:name w:val="footnote reference"/>
    <w:basedOn w:val="Policepardfaut"/>
    <w:uiPriority w:val="99"/>
    <w:semiHidden/>
    <w:unhideWhenUsed/>
    <w:rsid w:val="000E0658"/>
    <w:rPr>
      <w:vertAlign w:val="superscript"/>
    </w:rPr>
  </w:style>
  <w:style w:type="character" w:styleId="Lienhypertexte">
    <w:name w:val="Hyperlink"/>
    <w:basedOn w:val="Policepardfaut"/>
    <w:uiPriority w:val="99"/>
    <w:semiHidden/>
    <w:unhideWhenUsed/>
    <w:rsid w:val="005D4D8C"/>
    <w:rPr>
      <w:color w:val="0000FF"/>
      <w:u w:val="single"/>
    </w:rPr>
  </w:style>
  <w:style w:type="character" w:styleId="Accentuation">
    <w:name w:val="Emphasis"/>
    <w:basedOn w:val="Policepardfaut"/>
    <w:uiPriority w:val="20"/>
    <w:qFormat/>
    <w:rsid w:val="00753DCA"/>
    <w:rPr>
      <w:i/>
      <w:iCs/>
    </w:rPr>
  </w:style>
  <w:style w:type="paragraph" w:styleId="En-tte">
    <w:name w:val="header"/>
    <w:basedOn w:val="Normal"/>
    <w:link w:val="En-tteCar"/>
    <w:uiPriority w:val="99"/>
    <w:unhideWhenUsed/>
    <w:rsid w:val="00F40CA4"/>
    <w:pPr>
      <w:tabs>
        <w:tab w:val="center" w:pos="4536"/>
        <w:tab w:val="right" w:pos="9072"/>
      </w:tabs>
      <w:spacing w:after="0" w:line="240" w:lineRule="auto"/>
    </w:pPr>
  </w:style>
  <w:style w:type="character" w:customStyle="1" w:styleId="En-tteCar">
    <w:name w:val="En-tête Car"/>
    <w:basedOn w:val="Policepardfaut"/>
    <w:link w:val="En-tte"/>
    <w:uiPriority w:val="99"/>
    <w:rsid w:val="00F40CA4"/>
  </w:style>
  <w:style w:type="paragraph" w:styleId="Pieddepage">
    <w:name w:val="footer"/>
    <w:basedOn w:val="Normal"/>
    <w:link w:val="PieddepageCar"/>
    <w:uiPriority w:val="99"/>
    <w:unhideWhenUsed/>
    <w:rsid w:val="00F40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CA4"/>
  </w:style>
  <w:style w:type="paragraph" w:styleId="Paragraphedeliste">
    <w:name w:val="List Paragraph"/>
    <w:basedOn w:val="Normal"/>
    <w:uiPriority w:val="34"/>
    <w:qFormat/>
    <w:rsid w:val="007B5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B2%D9%83%D9%8A_%D9%85%D8%A8%D8%A7%D8%B1%D9%83" TargetMode="External"/><Relationship Id="rId13" Type="http://schemas.openxmlformats.org/officeDocument/2006/relationships/hyperlink" Target="https://www.marefa.org/w/index.php?title=%D9%85%D8%AD%D9%85%D8%AF_%D8%B9%D8%A8%D8%AF_%D8%A7%D9%84%D9%85%D8%B9%D8%B7%D9%8A_%D8%A7%D9%84%D9%87%D9%85%D8%B4%D8%B1%D9%8A&amp;action=edit&amp;redlink=1" TargetMode="External"/><Relationship Id="rId18" Type="http://schemas.openxmlformats.org/officeDocument/2006/relationships/hyperlink" Target="https://www.marefa.org/w/index.php?title=%D8%A5%D9%8A%D9%84%D9%8A%D8%A7_%D8%A3%D8%A8%D9%8A_%D9%85%D8%A7%D8%B6%D9%8A&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refa.org/%D8%B3%D9%8A%D8%AF_%D9%82%D8%B7%D8%A8" TargetMode="External"/><Relationship Id="rId17" Type="http://schemas.openxmlformats.org/officeDocument/2006/relationships/hyperlink" Target="https://www.marefa.org/w/index.php?title=%D8%A7%D9%84%D8%AA%D9%8A%D8%AC%D8%A7%D9%86%D9%8A_%D9%8A%D9%88%D8%B3%D9%81_%D8%A8%D8%B4%D9%8A%D8%B1&amp;action=edit&amp;redlink=1" TargetMode="External"/><Relationship Id="rId2" Type="http://schemas.openxmlformats.org/officeDocument/2006/relationships/numbering" Target="numbering.xml"/><Relationship Id="rId16" Type="http://schemas.openxmlformats.org/officeDocument/2006/relationships/hyperlink" Target="https://www.marefa.org/%D9%85%D8%AD%D9%85%D8%AF_%D9%85%D9%87%D8%AF%D9%8A_%D8%A7%D9%84%D8%AC%D9%88%D8%A7%D9%87%D8%B1%D9%8A" TargetMode="External"/><Relationship Id="rId20" Type="http://schemas.openxmlformats.org/officeDocument/2006/relationships/hyperlink" Target="https://www.marefa.org/w/index.php?title=%D8%A2%D9%84_%D8%A7%D9%84%D9%85%D8%B9%D9%84%D9%88%D9%81&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efa.org/%D8%B9%D8%A8%D8%AF_%D8%A7%D9%84%D8%AD%D9%85%D9%8A%D8%AF_%D8%A7%D9%84%D8%AF%D9%8A%D8%A8" TargetMode="External"/><Relationship Id="rId5" Type="http://schemas.openxmlformats.org/officeDocument/2006/relationships/webSettings" Target="webSettings.xml"/><Relationship Id="rId15" Type="http://schemas.openxmlformats.org/officeDocument/2006/relationships/hyperlink" Target="https://www.marefa.org/w/index.php?title=%D8%A3%D8%A8%D9%8A_%D8%A7%D9%84%D9%82%D8%A7%D8%B3%D9%85_%D8%A7%D9%84%D8%B4%D8%A7%D8%A8%D9%8A&amp;action=edit&amp;redlink=1" TargetMode="External"/><Relationship Id="rId23" Type="http://schemas.openxmlformats.org/officeDocument/2006/relationships/theme" Target="theme/theme1.xml"/><Relationship Id="rId10" Type="http://schemas.openxmlformats.org/officeDocument/2006/relationships/hyperlink" Target="https://www.marefa.org/%D8%A5%D8%A8%D8%B1%D8%A7%D9%87%D9%8A%D9%85_%D9%86%D8%A7%D8%AC%D9%8A" TargetMode="External"/><Relationship Id="rId19" Type="http://schemas.openxmlformats.org/officeDocument/2006/relationships/hyperlink" Target="https://www.marefa.org/w/index.php?title=%D8%A5%D9%84%D9%8A%D8%A7%D8%B3_%D8%A3%D8%A8%D9%8A_%D8%B4%D8%A8%D9%83%D8%A9&amp;action=edit&amp;redlink=1" TargetMode="External"/><Relationship Id="rId4" Type="http://schemas.openxmlformats.org/officeDocument/2006/relationships/settings" Target="settings.xml"/><Relationship Id="rId9" Type="http://schemas.openxmlformats.org/officeDocument/2006/relationships/hyperlink" Target="https://www.marefa.org/w/index.php?title=%D9%85%D8%AD%D9%85%D8%AF_%D8%A7%D9%84%D8%A3%D8%B3%D9%85%D8%B1&amp;action=edit&amp;redlink=1" TargetMode="External"/><Relationship Id="rId14" Type="http://schemas.openxmlformats.org/officeDocument/2006/relationships/hyperlink" Target="https://www.marefa.org/w/index.php?title=%D9%85%D8%AD%D9%85%D9%88%D8%AF_%D8%BA%D9%86%D9%8A%D9%85&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B1C7-9FFC-453A-8258-5D72FAC3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9962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sauad</cp:lastModifiedBy>
  <cp:revision>2</cp:revision>
  <dcterms:created xsi:type="dcterms:W3CDTF">2023-12-20T06:52:00Z</dcterms:created>
  <dcterms:modified xsi:type="dcterms:W3CDTF">2023-12-20T06:52:00Z</dcterms:modified>
</cp:coreProperties>
</file>