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C8F" w:rsidRPr="00BF1D49" w:rsidRDefault="00386C8F" w:rsidP="00C21CF5">
      <w:pPr>
        <w:rPr>
          <w:rFonts w:cstheme="minorHAnsi"/>
          <w:i/>
          <w:iCs/>
          <w:sz w:val="26"/>
          <w:szCs w:val="26"/>
        </w:rPr>
      </w:pPr>
      <w:r w:rsidRPr="00BF1D49">
        <w:rPr>
          <w:rFonts w:cstheme="minorHAnsi"/>
          <w:i/>
          <w:iCs/>
          <w:sz w:val="26"/>
          <w:szCs w:val="26"/>
        </w:rPr>
        <w:t>Université de Bejaia</w:t>
      </w:r>
    </w:p>
    <w:p w:rsidR="00386C8F" w:rsidRPr="00BF1D49" w:rsidRDefault="00E910D5" w:rsidP="00C21CF5">
      <w:pPr>
        <w:rPr>
          <w:rFonts w:cstheme="minorHAnsi"/>
          <w:i/>
          <w:iCs/>
          <w:sz w:val="26"/>
          <w:szCs w:val="26"/>
        </w:rPr>
      </w:pPr>
      <w:r>
        <w:rPr>
          <w:rFonts w:cstheme="minorHAnsi"/>
          <w:i/>
          <w:iCs/>
          <w:sz w:val="26"/>
          <w:szCs w:val="26"/>
        </w:rPr>
        <w:t>Département de Psychologie et O</w:t>
      </w:r>
      <w:r w:rsidR="00386C8F" w:rsidRPr="00BF1D49">
        <w:rPr>
          <w:rFonts w:cstheme="minorHAnsi"/>
          <w:i/>
          <w:iCs/>
          <w:sz w:val="26"/>
          <w:szCs w:val="26"/>
        </w:rPr>
        <w:t>rthophonie</w:t>
      </w:r>
    </w:p>
    <w:p w:rsidR="00386C8F" w:rsidRPr="00BF1D49" w:rsidRDefault="00386C8F" w:rsidP="00C21CF5">
      <w:pPr>
        <w:rPr>
          <w:rFonts w:cstheme="minorHAnsi"/>
          <w:i/>
          <w:iCs/>
          <w:sz w:val="26"/>
          <w:szCs w:val="26"/>
        </w:rPr>
      </w:pPr>
      <w:r w:rsidRPr="00BF1D49">
        <w:rPr>
          <w:rFonts w:cstheme="minorHAnsi"/>
          <w:i/>
          <w:iCs/>
          <w:sz w:val="26"/>
          <w:szCs w:val="26"/>
        </w:rPr>
        <w:t>Master1 Orthophonie</w:t>
      </w:r>
    </w:p>
    <w:p w:rsidR="00386C8F" w:rsidRPr="00BF1D49" w:rsidRDefault="00386C8F" w:rsidP="00C21CF5">
      <w:pPr>
        <w:rPr>
          <w:rFonts w:cstheme="minorHAnsi"/>
          <w:i/>
          <w:iCs/>
          <w:sz w:val="26"/>
          <w:szCs w:val="26"/>
        </w:rPr>
      </w:pPr>
      <w:r w:rsidRPr="00BF1D49">
        <w:rPr>
          <w:rFonts w:cstheme="minorHAnsi"/>
          <w:i/>
          <w:iCs/>
          <w:sz w:val="26"/>
          <w:szCs w:val="26"/>
        </w:rPr>
        <w:t>Année universitaire 2023</w:t>
      </w:r>
      <w:r w:rsidRPr="00BF1D49">
        <w:rPr>
          <w:rFonts w:cstheme="minorHAnsi"/>
          <w:b/>
          <w:bCs/>
          <w:i/>
          <w:iCs/>
          <w:sz w:val="26"/>
          <w:szCs w:val="26"/>
        </w:rPr>
        <w:t>/</w:t>
      </w:r>
      <w:r w:rsidRPr="00BF1D49">
        <w:rPr>
          <w:rFonts w:cstheme="minorHAnsi"/>
          <w:i/>
          <w:iCs/>
          <w:sz w:val="26"/>
          <w:szCs w:val="26"/>
        </w:rPr>
        <w:t>2024</w:t>
      </w:r>
      <w:bookmarkStart w:id="0" w:name="_GoBack"/>
      <w:bookmarkEnd w:id="0"/>
    </w:p>
    <w:p w:rsidR="00386C8F" w:rsidRPr="00BF1D49" w:rsidRDefault="00386C8F" w:rsidP="00C21CF5">
      <w:pPr>
        <w:rPr>
          <w:rFonts w:cstheme="minorHAnsi"/>
          <w:i/>
          <w:iCs/>
          <w:sz w:val="26"/>
          <w:szCs w:val="26"/>
        </w:rPr>
      </w:pPr>
      <w:r w:rsidRPr="00BF1D49">
        <w:rPr>
          <w:rFonts w:cstheme="minorHAnsi"/>
          <w:i/>
          <w:iCs/>
          <w:sz w:val="26"/>
          <w:szCs w:val="26"/>
        </w:rPr>
        <w:t>M. Mouloud Meliani</w:t>
      </w:r>
    </w:p>
    <w:p w:rsidR="00733758" w:rsidRPr="00BF1D49" w:rsidRDefault="00733758" w:rsidP="00C21CF5">
      <w:pPr>
        <w:rPr>
          <w:rFonts w:cstheme="minorHAnsi"/>
          <w:i/>
          <w:iCs/>
        </w:rPr>
      </w:pPr>
    </w:p>
    <w:p w:rsidR="003D220C" w:rsidRPr="00BF1D49" w:rsidRDefault="003D220C" w:rsidP="00E910D5">
      <w:pPr>
        <w:jc w:val="center"/>
        <w:rPr>
          <w:rFonts w:cstheme="minorHAnsi"/>
          <w:b/>
          <w:bCs/>
          <w:i/>
          <w:iCs/>
          <w:sz w:val="26"/>
          <w:szCs w:val="26"/>
          <w:u w:val="single"/>
        </w:rPr>
      </w:pPr>
      <w:r w:rsidRPr="00BF1D49">
        <w:rPr>
          <w:rFonts w:cstheme="minorHAnsi"/>
          <w:b/>
          <w:bCs/>
          <w:i/>
          <w:iCs/>
          <w:sz w:val="26"/>
          <w:szCs w:val="26"/>
          <w:u w:val="single"/>
        </w:rPr>
        <w:t>Corrigé type de l’examen du semestre 1 : Langue et processus d’apprentissage</w:t>
      </w:r>
    </w:p>
    <w:p w:rsidR="003D220C" w:rsidRPr="00BF1D49" w:rsidRDefault="003D220C" w:rsidP="00C21CF5">
      <w:pPr>
        <w:rPr>
          <w:rFonts w:cstheme="minorHAnsi"/>
          <w:b/>
          <w:bCs/>
          <w:i/>
          <w:iCs/>
          <w:sz w:val="26"/>
          <w:szCs w:val="26"/>
          <w:u w:val="single"/>
        </w:rPr>
      </w:pPr>
      <w:r w:rsidRPr="00BF1D49">
        <w:rPr>
          <w:rFonts w:cstheme="minorHAnsi"/>
          <w:b/>
          <w:bCs/>
          <w:i/>
          <w:iCs/>
          <w:sz w:val="26"/>
          <w:szCs w:val="26"/>
          <w:u w:val="single"/>
        </w:rPr>
        <w:t>Première question </w:t>
      </w:r>
      <w:r w:rsidRPr="00BF1D49">
        <w:rPr>
          <w:rFonts w:cstheme="minorHAnsi"/>
          <w:b/>
          <w:bCs/>
          <w:i/>
          <w:iCs/>
          <w:sz w:val="26"/>
          <w:szCs w:val="26"/>
        </w:rPr>
        <w:t>:</w:t>
      </w:r>
      <w:r w:rsidR="00C21CF5" w:rsidRPr="00BF1D49">
        <w:rPr>
          <w:rFonts w:cstheme="minorHAnsi"/>
          <w:b/>
          <w:bCs/>
          <w:i/>
          <w:iCs/>
          <w:sz w:val="26"/>
          <w:szCs w:val="26"/>
        </w:rPr>
        <w:t xml:space="preserve"> 5pts</w:t>
      </w:r>
    </w:p>
    <w:p w:rsidR="003D220C" w:rsidRPr="00BF1D49" w:rsidRDefault="001A6895" w:rsidP="00C21CF5">
      <w:pPr>
        <w:jc w:val="both"/>
        <w:rPr>
          <w:rFonts w:cstheme="minorHAnsi"/>
          <w:i/>
          <w:iCs/>
          <w:sz w:val="26"/>
          <w:szCs w:val="26"/>
          <w:lang w:bidi="ar-DZ"/>
        </w:rPr>
      </w:pPr>
      <w:r w:rsidRPr="00BF1D49">
        <w:rPr>
          <w:rFonts w:cstheme="minorHAnsi"/>
          <w:b/>
          <w:bCs/>
          <w:i/>
          <w:iCs/>
          <w:sz w:val="26"/>
          <w:szCs w:val="26"/>
          <w:lang w:bidi="ar-DZ"/>
        </w:rPr>
        <w:t xml:space="preserve">   </w:t>
      </w:r>
      <w:r w:rsidR="00B84AC7" w:rsidRPr="00BF1D49">
        <w:rPr>
          <w:rFonts w:cstheme="minorHAnsi"/>
          <w:b/>
          <w:bCs/>
          <w:i/>
          <w:iCs/>
          <w:sz w:val="26"/>
          <w:szCs w:val="26"/>
          <w:lang w:bidi="ar-DZ"/>
        </w:rPr>
        <w:t xml:space="preserve"> </w:t>
      </w:r>
      <w:r w:rsidR="003D220C" w:rsidRPr="00BF1D49">
        <w:rPr>
          <w:rFonts w:cstheme="minorHAnsi"/>
          <w:i/>
          <w:iCs/>
          <w:sz w:val="26"/>
          <w:szCs w:val="26"/>
          <w:lang w:bidi="ar-DZ"/>
        </w:rPr>
        <w:t>La prise en charge or</w:t>
      </w:r>
      <w:r w:rsidR="00D00906" w:rsidRPr="00BF1D49">
        <w:rPr>
          <w:rFonts w:cstheme="minorHAnsi"/>
          <w:i/>
          <w:iCs/>
          <w:sz w:val="26"/>
          <w:szCs w:val="26"/>
          <w:lang w:bidi="ar-DZ"/>
        </w:rPr>
        <w:t xml:space="preserve">thophonique </w:t>
      </w:r>
      <w:r w:rsidR="003D220C" w:rsidRPr="00BF1D49">
        <w:rPr>
          <w:rFonts w:cstheme="minorHAnsi"/>
          <w:i/>
          <w:iCs/>
          <w:sz w:val="26"/>
          <w:szCs w:val="26"/>
          <w:lang w:bidi="ar-DZ"/>
        </w:rPr>
        <w:t>passe par plusieurs étapes : l’orthophoniste réalise un bilan, pose un diagnostic puis élabore un projet thérapeutique en vue d’une rééducation si nécessaire.</w:t>
      </w:r>
    </w:p>
    <w:p w:rsidR="00C21CF5" w:rsidRPr="00BF1D49" w:rsidRDefault="00C21CF5" w:rsidP="00C21CF5">
      <w:pPr>
        <w:jc w:val="both"/>
        <w:rPr>
          <w:rFonts w:cstheme="minorHAnsi"/>
          <w:i/>
          <w:iCs/>
          <w:sz w:val="26"/>
          <w:szCs w:val="26"/>
          <w:lang w:bidi="ar-DZ"/>
        </w:rPr>
      </w:pPr>
    </w:p>
    <w:p w:rsidR="003D220C" w:rsidRPr="00BF1D49" w:rsidRDefault="003D220C" w:rsidP="00C21CF5">
      <w:pPr>
        <w:rPr>
          <w:rFonts w:cstheme="minorHAnsi"/>
          <w:b/>
          <w:bCs/>
          <w:i/>
          <w:iCs/>
          <w:sz w:val="26"/>
          <w:szCs w:val="26"/>
        </w:rPr>
      </w:pPr>
      <w:r w:rsidRPr="00BF1D49">
        <w:rPr>
          <w:rFonts w:cstheme="minorHAnsi"/>
          <w:b/>
          <w:bCs/>
          <w:i/>
          <w:iCs/>
          <w:sz w:val="26"/>
          <w:szCs w:val="26"/>
          <w:u w:val="single"/>
        </w:rPr>
        <w:t>Deuxième question </w:t>
      </w:r>
      <w:r w:rsidRPr="00BF1D49">
        <w:rPr>
          <w:rFonts w:cstheme="minorHAnsi"/>
          <w:b/>
          <w:bCs/>
          <w:i/>
          <w:iCs/>
          <w:sz w:val="26"/>
          <w:szCs w:val="26"/>
        </w:rPr>
        <w:t>:</w:t>
      </w:r>
      <w:r w:rsidR="00C21CF5" w:rsidRPr="00BF1D49">
        <w:rPr>
          <w:rFonts w:cstheme="minorHAnsi"/>
          <w:b/>
          <w:bCs/>
          <w:i/>
          <w:iCs/>
          <w:sz w:val="26"/>
          <w:szCs w:val="26"/>
        </w:rPr>
        <w:t xml:space="preserve"> 5pts</w:t>
      </w:r>
    </w:p>
    <w:p w:rsidR="00B47617" w:rsidRPr="00BF1D49" w:rsidRDefault="001A6895" w:rsidP="00C21CF5">
      <w:pPr>
        <w:jc w:val="both"/>
        <w:rPr>
          <w:rFonts w:cstheme="minorHAnsi"/>
          <w:i/>
          <w:iCs/>
          <w:sz w:val="26"/>
          <w:szCs w:val="26"/>
        </w:rPr>
      </w:pPr>
      <w:r w:rsidRPr="00BF1D49">
        <w:rPr>
          <w:rFonts w:cstheme="minorHAnsi"/>
          <w:i/>
          <w:iCs/>
          <w:sz w:val="26"/>
          <w:szCs w:val="26"/>
        </w:rPr>
        <w:t xml:space="preserve">    </w:t>
      </w:r>
      <w:r w:rsidR="00B47617" w:rsidRPr="00BF1D49">
        <w:rPr>
          <w:rFonts w:cstheme="minorHAnsi"/>
          <w:i/>
          <w:iCs/>
          <w:sz w:val="26"/>
          <w:szCs w:val="26"/>
        </w:rPr>
        <w:t>La santé</w:t>
      </w:r>
      <w:r w:rsidRPr="00BF1D49">
        <w:rPr>
          <w:rFonts w:cstheme="minorHAnsi"/>
          <w:i/>
          <w:iCs/>
          <w:sz w:val="26"/>
          <w:szCs w:val="26"/>
        </w:rPr>
        <w:t xml:space="preserve"> est un état de complet bien-être</w:t>
      </w:r>
      <w:r w:rsidR="005E593A" w:rsidRPr="00BF1D49">
        <w:rPr>
          <w:rFonts w:cstheme="minorHAnsi"/>
          <w:i/>
          <w:iCs/>
          <w:sz w:val="26"/>
          <w:szCs w:val="26"/>
        </w:rPr>
        <w:t xml:space="preserve"> ; </w:t>
      </w:r>
    </w:p>
    <w:p w:rsidR="001A6895" w:rsidRPr="00BF1D49" w:rsidRDefault="00B337EF" w:rsidP="00C21CF5">
      <w:pPr>
        <w:jc w:val="both"/>
        <w:rPr>
          <w:rFonts w:cstheme="minorHAnsi"/>
          <w:i/>
          <w:iCs/>
          <w:sz w:val="26"/>
          <w:szCs w:val="26"/>
          <w:u w:val="single"/>
        </w:rPr>
      </w:pPr>
      <w:r>
        <w:rPr>
          <w:rFonts w:cstheme="minorHAnsi"/>
          <w:i/>
          <w:iCs/>
          <w:sz w:val="26"/>
          <w:szCs w:val="26"/>
        </w:rPr>
        <w:t xml:space="preserve"> </w:t>
      </w:r>
      <w:r w:rsidR="00783894" w:rsidRPr="00BF1D49">
        <w:rPr>
          <w:rFonts w:cstheme="minorHAnsi"/>
          <w:i/>
          <w:iCs/>
          <w:sz w:val="26"/>
          <w:szCs w:val="26"/>
        </w:rPr>
        <w:t>Cette</w:t>
      </w:r>
      <w:r w:rsidR="005E593A" w:rsidRPr="00BF1D49">
        <w:rPr>
          <w:rFonts w:cstheme="minorHAnsi"/>
          <w:i/>
          <w:iCs/>
          <w:sz w:val="26"/>
          <w:szCs w:val="26"/>
        </w:rPr>
        <w:t xml:space="preserve"> a</w:t>
      </w:r>
      <w:r w:rsidR="00B47617" w:rsidRPr="00BF1D49">
        <w:rPr>
          <w:rFonts w:cstheme="minorHAnsi"/>
          <w:i/>
          <w:iCs/>
          <w:sz w:val="26"/>
          <w:szCs w:val="26"/>
        </w:rPr>
        <w:t>pproche globale de la santé</w:t>
      </w:r>
      <w:r w:rsidR="005E593A" w:rsidRPr="00BF1D49">
        <w:rPr>
          <w:rFonts w:cstheme="minorHAnsi"/>
          <w:i/>
          <w:iCs/>
          <w:sz w:val="26"/>
          <w:szCs w:val="26"/>
        </w:rPr>
        <w:t xml:space="preserve"> dépasse le modèle médical</w:t>
      </w:r>
      <w:r>
        <w:rPr>
          <w:rFonts w:cstheme="minorHAnsi"/>
          <w:i/>
          <w:iCs/>
          <w:sz w:val="26"/>
          <w:szCs w:val="26"/>
        </w:rPr>
        <w:t xml:space="preserve">, </w:t>
      </w:r>
      <w:r w:rsidR="007555FC" w:rsidRPr="00BF1D49">
        <w:rPr>
          <w:rFonts w:cstheme="minorHAnsi"/>
          <w:i/>
          <w:iCs/>
          <w:sz w:val="26"/>
          <w:szCs w:val="26"/>
        </w:rPr>
        <w:t>qui se définit en opposition à la maladie. E</w:t>
      </w:r>
      <w:r w:rsidR="005E593A" w:rsidRPr="00BF1D49">
        <w:rPr>
          <w:rFonts w:cstheme="minorHAnsi"/>
          <w:i/>
          <w:iCs/>
          <w:sz w:val="26"/>
          <w:szCs w:val="26"/>
        </w:rPr>
        <w:t>n allant au</w:t>
      </w:r>
      <w:r w:rsidR="008B12DD">
        <w:rPr>
          <w:rFonts w:cstheme="minorHAnsi"/>
          <w:i/>
          <w:iCs/>
          <w:sz w:val="26"/>
          <w:szCs w:val="26"/>
        </w:rPr>
        <w:t>-delà de l’absence de maladie ou</w:t>
      </w:r>
      <w:r w:rsidR="005E593A" w:rsidRPr="00BF1D49">
        <w:rPr>
          <w:rFonts w:cstheme="minorHAnsi"/>
          <w:i/>
          <w:iCs/>
          <w:sz w:val="26"/>
          <w:szCs w:val="26"/>
        </w:rPr>
        <w:t xml:space="preserve"> d’infirmité</w:t>
      </w:r>
      <w:r w:rsidR="007555FC" w:rsidRPr="00BF1D49">
        <w:rPr>
          <w:rFonts w:cstheme="minorHAnsi"/>
          <w:i/>
          <w:iCs/>
          <w:sz w:val="26"/>
          <w:szCs w:val="26"/>
        </w:rPr>
        <w:t xml:space="preserve"> elle conçoit </w:t>
      </w:r>
      <w:r w:rsidR="00B47617" w:rsidRPr="00BF1D49">
        <w:rPr>
          <w:rFonts w:cstheme="minorHAnsi"/>
          <w:i/>
          <w:iCs/>
          <w:sz w:val="26"/>
          <w:szCs w:val="26"/>
        </w:rPr>
        <w:t>la santé</w:t>
      </w:r>
      <w:r w:rsidR="007555FC" w:rsidRPr="00BF1D49">
        <w:rPr>
          <w:rFonts w:cstheme="minorHAnsi"/>
          <w:i/>
          <w:iCs/>
          <w:sz w:val="26"/>
          <w:szCs w:val="26"/>
        </w:rPr>
        <w:t xml:space="preserve"> comme un ensemble qui intègre les</w:t>
      </w:r>
      <w:r w:rsidR="00783894" w:rsidRPr="00BF1D49">
        <w:rPr>
          <w:rFonts w:cstheme="minorHAnsi"/>
          <w:i/>
          <w:iCs/>
          <w:sz w:val="26"/>
          <w:szCs w:val="26"/>
        </w:rPr>
        <w:t xml:space="preserve"> dimensions</w:t>
      </w:r>
      <w:r w:rsidR="00E910D5">
        <w:rPr>
          <w:rFonts w:cstheme="minorHAnsi"/>
          <w:i/>
          <w:iCs/>
          <w:sz w:val="26"/>
          <w:szCs w:val="26"/>
        </w:rPr>
        <w:t xml:space="preserve"> physiques, </w:t>
      </w:r>
      <w:r w:rsidR="00783894" w:rsidRPr="00BF1D49">
        <w:rPr>
          <w:rFonts w:cstheme="minorHAnsi"/>
          <w:i/>
          <w:iCs/>
          <w:sz w:val="26"/>
          <w:szCs w:val="26"/>
        </w:rPr>
        <w:t>socio-économiques,</w:t>
      </w:r>
      <w:r w:rsidR="007555FC" w:rsidRPr="00BF1D49">
        <w:rPr>
          <w:rFonts w:cstheme="minorHAnsi"/>
          <w:i/>
          <w:iCs/>
          <w:sz w:val="26"/>
          <w:szCs w:val="26"/>
        </w:rPr>
        <w:t xml:space="preserve"> environnementales</w:t>
      </w:r>
      <w:r w:rsidR="00783894" w:rsidRPr="00BF1D49">
        <w:rPr>
          <w:rFonts w:cstheme="minorHAnsi"/>
          <w:i/>
          <w:iCs/>
          <w:sz w:val="26"/>
          <w:szCs w:val="26"/>
        </w:rPr>
        <w:t xml:space="preserve"> et psychologiques</w:t>
      </w:r>
      <w:r w:rsidR="007555FC" w:rsidRPr="00BF1D49">
        <w:rPr>
          <w:rFonts w:cstheme="minorHAnsi"/>
          <w:i/>
          <w:iCs/>
          <w:sz w:val="26"/>
          <w:szCs w:val="26"/>
        </w:rPr>
        <w:t xml:space="preserve"> dans la compréhension de l’état</w:t>
      </w:r>
      <w:r w:rsidR="00B47617" w:rsidRPr="00BF1D49">
        <w:rPr>
          <w:rFonts w:cstheme="minorHAnsi"/>
          <w:i/>
          <w:iCs/>
          <w:sz w:val="26"/>
          <w:szCs w:val="26"/>
        </w:rPr>
        <w:t xml:space="preserve"> de santé</w:t>
      </w:r>
      <w:r w:rsidR="007555FC" w:rsidRPr="00BF1D49">
        <w:rPr>
          <w:rFonts w:cstheme="minorHAnsi"/>
          <w:i/>
          <w:iCs/>
          <w:sz w:val="26"/>
          <w:szCs w:val="26"/>
        </w:rPr>
        <w:t xml:space="preserve"> des individus.     </w:t>
      </w:r>
      <w:r w:rsidR="005E593A" w:rsidRPr="00BF1D49">
        <w:rPr>
          <w:rFonts w:cstheme="minorHAnsi"/>
          <w:i/>
          <w:iCs/>
          <w:sz w:val="26"/>
          <w:szCs w:val="26"/>
        </w:rPr>
        <w:t xml:space="preserve">   </w:t>
      </w:r>
    </w:p>
    <w:p w:rsidR="003D220C" w:rsidRPr="00BF1D49" w:rsidRDefault="003D220C" w:rsidP="00C21CF5">
      <w:pPr>
        <w:rPr>
          <w:rFonts w:cstheme="minorHAnsi"/>
          <w:b/>
          <w:bCs/>
          <w:i/>
          <w:iCs/>
          <w:sz w:val="26"/>
          <w:szCs w:val="26"/>
          <w:u w:val="single"/>
        </w:rPr>
      </w:pPr>
    </w:p>
    <w:p w:rsidR="001A6895" w:rsidRPr="00BF1D49" w:rsidRDefault="003D220C" w:rsidP="00C21CF5">
      <w:pPr>
        <w:rPr>
          <w:rFonts w:cstheme="minorHAnsi"/>
          <w:b/>
          <w:bCs/>
          <w:i/>
          <w:iCs/>
          <w:sz w:val="26"/>
          <w:szCs w:val="26"/>
          <w:u w:val="single"/>
        </w:rPr>
      </w:pPr>
      <w:r w:rsidRPr="00BF1D49">
        <w:rPr>
          <w:rFonts w:cstheme="minorHAnsi"/>
          <w:b/>
          <w:bCs/>
          <w:i/>
          <w:iCs/>
          <w:sz w:val="26"/>
          <w:szCs w:val="26"/>
          <w:u w:val="single"/>
        </w:rPr>
        <w:t>Troisième question </w:t>
      </w:r>
      <w:r w:rsidRPr="00BF1D49">
        <w:rPr>
          <w:rFonts w:cstheme="minorHAnsi"/>
          <w:b/>
          <w:bCs/>
          <w:i/>
          <w:iCs/>
          <w:sz w:val="26"/>
          <w:szCs w:val="26"/>
        </w:rPr>
        <w:t>:</w:t>
      </w:r>
      <w:r w:rsidR="00C21CF5" w:rsidRPr="00BF1D49">
        <w:rPr>
          <w:rFonts w:cstheme="minorHAnsi"/>
          <w:b/>
          <w:bCs/>
          <w:i/>
          <w:iCs/>
          <w:sz w:val="26"/>
          <w:szCs w:val="26"/>
        </w:rPr>
        <w:t xml:space="preserve"> 5pts</w:t>
      </w:r>
    </w:p>
    <w:p w:rsidR="004B7D96" w:rsidRPr="00BF1D49" w:rsidRDefault="001A6895" w:rsidP="00C21CF5">
      <w:pPr>
        <w:rPr>
          <w:rFonts w:cstheme="minorHAnsi"/>
          <w:b/>
          <w:bCs/>
          <w:i/>
          <w:iCs/>
          <w:sz w:val="26"/>
          <w:szCs w:val="26"/>
          <w:u w:val="single"/>
        </w:rPr>
      </w:pPr>
      <w:r w:rsidRPr="00BF1D49">
        <w:rPr>
          <w:rFonts w:cstheme="minorHAnsi"/>
          <w:i/>
          <w:iCs/>
          <w:sz w:val="26"/>
          <w:szCs w:val="26"/>
        </w:rPr>
        <w:t xml:space="preserve">   </w:t>
      </w:r>
      <w:r w:rsidR="007F783D" w:rsidRPr="00BF1D49">
        <w:rPr>
          <w:rFonts w:cstheme="minorHAnsi"/>
          <w:i/>
          <w:iCs/>
          <w:sz w:val="26"/>
          <w:szCs w:val="26"/>
        </w:rPr>
        <w:t xml:space="preserve"> </w:t>
      </w:r>
      <w:r w:rsidRPr="00BF1D49">
        <w:rPr>
          <w:rFonts w:cstheme="minorHAnsi"/>
          <w:i/>
          <w:iCs/>
          <w:sz w:val="26"/>
          <w:szCs w:val="26"/>
        </w:rPr>
        <w:t>Dans le ca</w:t>
      </w:r>
      <w:r w:rsidR="00D00906" w:rsidRPr="00BF1D49">
        <w:rPr>
          <w:rFonts w:cstheme="minorHAnsi"/>
          <w:i/>
          <w:iCs/>
          <w:sz w:val="26"/>
          <w:szCs w:val="26"/>
        </w:rPr>
        <w:t xml:space="preserve">dre de la sante scolaire </w:t>
      </w:r>
      <w:r w:rsidRPr="00BF1D49">
        <w:rPr>
          <w:rFonts w:cstheme="minorHAnsi"/>
          <w:i/>
          <w:iCs/>
          <w:sz w:val="26"/>
          <w:szCs w:val="26"/>
        </w:rPr>
        <w:t>l’orthoph</w:t>
      </w:r>
      <w:r w:rsidR="00B337EF">
        <w:rPr>
          <w:rFonts w:cstheme="minorHAnsi"/>
          <w:i/>
          <w:iCs/>
          <w:sz w:val="26"/>
          <w:szCs w:val="26"/>
        </w:rPr>
        <w:t xml:space="preserve">oniste est censé intervenir auprès d’enfants ayant des </w:t>
      </w:r>
      <w:r w:rsidR="004B7D96" w:rsidRPr="00BF1D49">
        <w:rPr>
          <w:rFonts w:cstheme="minorHAnsi"/>
          <w:i/>
          <w:iCs/>
          <w:sz w:val="26"/>
          <w:szCs w:val="26"/>
        </w:rPr>
        <w:t>diff</w:t>
      </w:r>
      <w:r w:rsidRPr="00BF1D49">
        <w:rPr>
          <w:rFonts w:cstheme="minorHAnsi"/>
          <w:i/>
          <w:iCs/>
          <w:sz w:val="26"/>
          <w:szCs w:val="26"/>
        </w:rPr>
        <w:t>icultés d’apprentissage</w:t>
      </w:r>
      <w:r w:rsidR="004B7D96" w:rsidRPr="00BF1D49">
        <w:rPr>
          <w:rFonts w:cstheme="minorHAnsi"/>
          <w:i/>
          <w:iCs/>
          <w:sz w:val="26"/>
          <w:szCs w:val="26"/>
        </w:rPr>
        <w:t xml:space="preserve">.    </w:t>
      </w:r>
    </w:p>
    <w:p w:rsidR="00C21CF5" w:rsidRPr="00BF1D49" w:rsidRDefault="004B7D96" w:rsidP="00C21CF5">
      <w:pPr>
        <w:jc w:val="both"/>
        <w:rPr>
          <w:rFonts w:cstheme="minorHAnsi"/>
          <w:i/>
          <w:iCs/>
          <w:sz w:val="26"/>
          <w:szCs w:val="26"/>
        </w:rPr>
      </w:pPr>
      <w:r w:rsidRPr="00BF1D49">
        <w:rPr>
          <w:rFonts w:cstheme="minorHAnsi"/>
          <w:i/>
          <w:iCs/>
          <w:sz w:val="26"/>
          <w:szCs w:val="26"/>
        </w:rPr>
        <w:t xml:space="preserve">Pour les enfants d’âge préscolaire, ce sont surtout des troubles du </w:t>
      </w:r>
      <w:r w:rsidRPr="00BF1D49">
        <w:rPr>
          <w:rFonts w:cstheme="minorHAnsi"/>
          <w:b/>
          <w:bCs/>
          <w:i/>
          <w:iCs/>
          <w:sz w:val="26"/>
          <w:szCs w:val="26"/>
        </w:rPr>
        <w:t>langage oral </w:t>
      </w:r>
      <w:r w:rsidRPr="00BF1D49">
        <w:rPr>
          <w:rFonts w:cstheme="minorHAnsi"/>
          <w:i/>
          <w:iCs/>
          <w:sz w:val="26"/>
          <w:szCs w:val="26"/>
        </w:rPr>
        <w:t xml:space="preserve">(troubles de l’articulation, retard de la parole, retard du langage, dysphasie). Quant aux enfants d’âge scolaire, ce sont les troubles des apprentissages qui sont ciblés, notamment les troubles du </w:t>
      </w:r>
      <w:r w:rsidRPr="00BF1D49">
        <w:rPr>
          <w:rFonts w:cstheme="minorHAnsi"/>
          <w:b/>
          <w:bCs/>
          <w:i/>
          <w:iCs/>
          <w:sz w:val="26"/>
          <w:szCs w:val="26"/>
        </w:rPr>
        <w:t xml:space="preserve">langage écrit </w:t>
      </w:r>
      <w:r w:rsidRPr="00BF1D49">
        <w:rPr>
          <w:rFonts w:cstheme="minorHAnsi"/>
          <w:i/>
          <w:iCs/>
          <w:sz w:val="26"/>
          <w:szCs w:val="26"/>
        </w:rPr>
        <w:t xml:space="preserve">(dyslexie, dysorthographie, dyscalculie, dysgraphie). </w:t>
      </w:r>
    </w:p>
    <w:p w:rsidR="00C21CF5" w:rsidRPr="00BF1D49" w:rsidRDefault="00C21CF5" w:rsidP="00C21CF5">
      <w:pPr>
        <w:jc w:val="both"/>
        <w:rPr>
          <w:rFonts w:cstheme="minorHAnsi"/>
          <w:i/>
          <w:iCs/>
          <w:sz w:val="26"/>
          <w:szCs w:val="26"/>
        </w:rPr>
      </w:pPr>
    </w:p>
    <w:p w:rsidR="004B7D96" w:rsidRPr="00BF1D49" w:rsidRDefault="004B7D96" w:rsidP="00C21CF5">
      <w:pPr>
        <w:rPr>
          <w:rFonts w:cstheme="minorHAnsi"/>
          <w:b/>
          <w:bCs/>
          <w:i/>
          <w:iCs/>
          <w:sz w:val="26"/>
          <w:szCs w:val="26"/>
        </w:rPr>
      </w:pPr>
      <w:r w:rsidRPr="00BF1D49">
        <w:rPr>
          <w:rFonts w:cstheme="minorHAnsi"/>
          <w:b/>
          <w:bCs/>
          <w:i/>
          <w:iCs/>
          <w:sz w:val="26"/>
          <w:szCs w:val="26"/>
          <w:u w:val="single"/>
        </w:rPr>
        <w:t>Quatrième question </w:t>
      </w:r>
      <w:r w:rsidRPr="00BF1D49">
        <w:rPr>
          <w:rFonts w:cstheme="minorHAnsi"/>
          <w:b/>
          <w:bCs/>
          <w:i/>
          <w:iCs/>
          <w:sz w:val="26"/>
          <w:szCs w:val="26"/>
        </w:rPr>
        <w:t>:</w:t>
      </w:r>
      <w:r w:rsidR="00C21CF5" w:rsidRPr="00BF1D49">
        <w:rPr>
          <w:rFonts w:cstheme="minorHAnsi"/>
          <w:b/>
          <w:bCs/>
          <w:i/>
          <w:iCs/>
          <w:sz w:val="26"/>
          <w:szCs w:val="26"/>
        </w:rPr>
        <w:t xml:space="preserve"> 5pts</w:t>
      </w:r>
    </w:p>
    <w:p w:rsidR="00770E06" w:rsidRPr="00BF1D49" w:rsidRDefault="00770E06" w:rsidP="00C21CF5">
      <w:pPr>
        <w:rPr>
          <w:rFonts w:cstheme="minorHAnsi"/>
          <w:i/>
          <w:iCs/>
          <w:sz w:val="26"/>
          <w:szCs w:val="26"/>
        </w:rPr>
      </w:pPr>
      <w:r w:rsidRPr="00BF1D49">
        <w:rPr>
          <w:rFonts w:cstheme="minorHAnsi"/>
          <w:i/>
          <w:iCs/>
          <w:sz w:val="26"/>
          <w:szCs w:val="26"/>
        </w:rPr>
        <w:t xml:space="preserve">  </w:t>
      </w:r>
      <w:r w:rsidR="007F783D" w:rsidRPr="00BF1D49">
        <w:rPr>
          <w:rFonts w:cstheme="minorHAnsi"/>
          <w:i/>
          <w:iCs/>
          <w:sz w:val="26"/>
          <w:szCs w:val="26"/>
        </w:rPr>
        <w:t xml:space="preserve">  </w:t>
      </w:r>
      <w:r w:rsidRPr="00BF1D49">
        <w:rPr>
          <w:rFonts w:cstheme="minorHAnsi"/>
          <w:i/>
          <w:iCs/>
          <w:sz w:val="26"/>
          <w:szCs w:val="26"/>
        </w:rPr>
        <w:t xml:space="preserve">Les </w:t>
      </w:r>
      <w:r w:rsidR="007F783D" w:rsidRPr="00BF1D49">
        <w:rPr>
          <w:rFonts w:cstheme="minorHAnsi"/>
          <w:i/>
          <w:iCs/>
          <w:sz w:val="26"/>
          <w:szCs w:val="26"/>
        </w:rPr>
        <w:t>exercices ludiques en orthophonie</w:t>
      </w:r>
      <w:r w:rsidRPr="00BF1D49">
        <w:rPr>
          <w:rFonts w:cstheme="minorHAnsi"/>
          <w:i/>
          <w:iCs/>
          <w:sz w:val="26"/>
          <w:szCs w:val="26"/>
        </w:rPr>
        <w:t> ;</w:t>
      </w:r>
    </w:p>
    <w:p w:rsidR="00770E06" w:rsidRPr="00BF1D49" w:rsidRDefault="00770E06" w:rsidP="00C21CF5">
      <w:pPr>
        <w:rPr>
          <w:rFonts w:cstheme="minorHAnsi"/>
          <w:i/>
          <w:iCs/>
          <w:sz w:val="26"/>
          <w:szCs w:val="26"/>
        </w:rPr>
      </w:pPr>
      <w:r w:rsidRPr="00BF1D49">
        <w:rPr>
          <w:rFonts w:cstheme="minorHAnsi"/>
          <w:i/>
          <w:iCs/>
          <w:sz w:val="26"/>
          <w:szCs w:val="26"/>
        </w:rPr>
        <w:t>- captivent l’attention et stimulent la motivation des patients.</w:t>
      </w:r>
    </w:p>
    <w:p w:rsidR="00C21CF5" w:rsidRPr="00BF1D49" w:rsidRDefault="00C21CF5" w:rsidP="00C21CF5">
      <w:pPr>
        <w:rPr>
          <w:rFonts w:cstheme="minorHAnsi"/>
          <w:i/>
          <w:iCs/>
          <w:sz w:val="26"/>
          <w:szCs w:val="26"/>
        </w:rPr>
      </w:pPr>
      <w:r w:rsidRPr="00BF1D49">
        <w:rPr>
          <w:rFonts w:cstheme="minorHAnsi"/>
          <w:i/>
          <w:iCs/>
          <w:sz w:val="26"/>
          <w:szCs w:val="26"/>
        </w:rPr>
        <w:t xml:space="preserve">- permettent d’éviter l’ennui et la lassitude dans la répétion.   </w:t>
      </w:r>
    </w:p>
    <w:p w:rsidR="007F783D" w:rsidRPr="00BF1D49" w:rsidRDefault="007F783D" w:rsidP="00C21CF5">
      <w:pPr>
        <w:rPr>
          <w:rFonts w:cstheme="minorHAnsi"/>
          <w:i/>
          <w:iCs/>
          <w:sz w:val="26"/>
          <w:szCs w:val="26"/>
        </w:rPr>
      </w:pPr>
      <w:r w:rsidRPr="00BF1D49">
        <w:rPr>
          <w:rFonts w:cstheme="minorHAnsi"/>
          <w:i/>
          <w:iCs/>
          <w:sz w:val="26"/>
          <w:szCs w:val="26"/>
        </w:rPr>
        <w:t>- fournissent un cadre authentique pour l’usage du langage.</w:t>
      </w:r>
    </w:p>
    <w:p w:rsidR="007F783D" w:rsidRPr="00BF1D49" w:rsidRDefault="007F783D" w:rsidP="00C21CF5">
      <w:pPr>
        <w:rPr>
          <w:rFonts w:cstheme="minorHAnsi"/>
          <w:i/>
          <w:iCs/>
          <w:sz w:val="26"/>
          <w:szCs w:val="26"/>
        </w:rPr>
      </w:pPr>
      <w:r w:rsidRPr="00BF1D49">
        <w:rPr>
          <w:rFonts w:cstheme="minorHAnsi"/>
          <w:i/>
          <w:iCs/>
          <w:sz w:val="26"/>
          <w:szCs w:val="26"/>
        </w:rPr>
        <w:t>- favorisent l’interaction sociale.</w:t>
      </w:r>
    </w:p>
    <w:p w:rsidR="00770E06" w:rsidRPr="00BF1D49" w:rsidRDefault="007F783D" w:rsidP="00C21CF5">
      <w:pPr>
        <w:rPr>
          <w:rFonts w:cstheme="minorHAnsi"/>
          <w:i/>
          <w:iCs/>
          <w:sz w:val="26"/>
          <w:szCs w:val="26"/>
        </w:rPr>
      </w:pPr>
      <w:r w:rsidRPr="00BF1D49">
        <w:rPr>
          <w:rFonts w:cstheme="minorHAnsi"/>
          <w:i/>
          <w:iCs/>
          <w:sz w:val="26"/>
          <w:szCs w:val="26"/>
        </w:rPr>
        <w:t>- offrent des opportunités de renforcement positif.</w:t>
      </w:r>
    </w:p>
    <w:p w:rsidR="00783894" w:rsidRPr="00BF1D49" w:rsidRDefault="00783894">
      <w:pPr>
        <w:rPr>
          <w:rFonts w:cstheme="minorHAnsi"/>
          <w:b/>
          <w:bCs/>
          <w:i/>
          <w:iCs/>
          <w:sz w:val="26"/>
          <w:szCs w:val="26"/>
          <w:u w:val="single"/>
        </w:rPr>
      </w:pPr>
    </w:p>
    <w:sectPr w:rsidR="00783894" w:rsidRPr="00BF1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8F"/>
    <w:rsid w:val="001A6895"/>
    <w:rsid w:val="00386C8F"/>
    <w:rsid w:val="003D220C"/>
    <w:rsid w:val="004B7D96"/>
    <w:rsid w:val="005E593A"/>
    <w:rsid w:val="00733758"/>
    <w:rsid w:val="007555FC"/>
    <w:rsid w:val="00770E06"/>
    <w:rsid w:val="00783894"/>
    <w:rsid w:val="007F783D"/>
    <w:rsid w:val="008B12DD"/>
    <w:rsid w:val="008F58EE"/>
    <w:rsid w:val="00993597"/>
    <w:rsid w:val="00B337EF"/>
    <w:rsid w:val="00B47617"/>
    <w:rsid w:val="00B84AC7"/>
    <w:rsid w:val="00BF1D49"/>
    <w:rsid w:val="00C21CF5"/>
    <w:rsid w:val="00D00906"/>
    <w:rsid w:val="00E9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25CA"/>
  <w15:chartTrackingRefBased/>
  <w15:docId w15:val="{CEC61EAB-969B-486F-8E9C-83587E29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C8F"/>
    <w:pPr>
      <w:spacing w:after="80" w:line="240" w:lineRule="auto"/>
    </w:pPr>
    <w:rPr>
      <w:rFonts w:eastAsiaTheme="minorEastAsia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5</cp:revision>
  <dcterms:created xsi:type="dcterms:W3CDTF">2024-02-09T13:13:00Z</dcterms:created>
  <dcterms:modified xsi:type="dcterms:W3CDTF">2024-02-09T17:05:00Z</dcterms:modified>
</cp:coreProperties>
</file>