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42" w:rsidRPr="008F5497" w:rsidRDefault="00352E42" w:rsidP="00E4796E">
      <w:pPr>
        <w:spacing w:after="0" w:line="360" w:lineRule="auto"/>
        <w:contextualSpacing/>
        <w:jc w:val="center"/>
        <w:rPr>
          <w:rFonts w:ascii="Andalus" w:eastAsia="Microsoft Yi Baiti" w:hAnsi="Andalus" w:cs="Andalus"/>
          <w:b/>
          <w:bCs/>
          <w:sz w:val="24"/>
          <w:szCs w:val="24"/>
          <w:u w:val="single"/>
          <w:lang w:bidi="ar-DZ"/>
        </w:rPr>
      </w:pPr>
      <w:r w:rsidRPr="008F5497">
        <w:rPr>
          <w:rFonts w:ascii="Andalus" w:eastAsia="Microsoft Yi Baiti" w:hAnsi="Andalus" w:cs="Andalus"/>
          <w:b/>
          <w:bCs/>
          <w:sz w:val="24"/>
          <w:szCs w:val="24"/>
          <w:u w:val="single"/>
          <w:lang w:bidi="ar-DZ"/>
        </w:rPr>
        <w:t>MINISTERE DE L'ENSEIGNEMENT SUPERIEUR ET DE LA RECHERCHE SCIENTIFIQUE</w:t>
      </w:r>
    </w:p>
    <w:p w:rsidR="00352E42" w:rsidRPr="008F5497" w:rsidRDefault="00352E42" w:rsidP="00E4796E">
      <w:pPr>
        <w:spacing w:after="0" w:line="360" w:lineRule="auto"/>
        <w:contextualSpacing/>
        <w:jc w:val="center"/>
        <w:rPr>
          <w:rFonts w:ascii="Andalus" w:eastAsia="Microsoft Yi Baiti" w:hAnsi="Andalus" w:cs="Andalus"/>
          <w:b/>
          <w:bCs/>
          <w:sz w:val="24"/>
          <w:szCs w:val="24"/>
          <w:u w:val="single"/>
          <w:lang w:bidi="ar-DZ"/>
        </w:rPr>
      </w:pPr>
      <w:r w:rsidRPr="008F5497">
        <w:rPr>
          <w:rFonts w:ascii="Andalus" w:eastAsia="Microsoft Yi Baiti" w:hAnsi="Andalus" w:cs="Andalus"/>
          <w:b/>
          <w:bCs/>
          <w:sz w:val="24"/>
          <w:szCs w:val="24"/>
          <w:u w:val="single"/>
          <w:lang w:bidi="ar-DZ"/>
        </w:rPr>
        <w:t>UNIVERSITE ABDERRAHMANE MIRA DE BEJAIA</w:t>
      </w:r>
    </w:p>
    <w:p w:rsidR="00352E42" w:rsidRPr="008F5497" w:rsidRDefault="00352E42" w:rsidP="00E4796E">
      <w:pPr>
        <w:spacing w:after="0" w:line="360" w:lineRule="auto"/>
        <w:contextualSpacing/>
        <w:jc w:val="center"/>
        <w:rPr>
          <w:rFonts w:ascii="Andalus" w:eastAsia="Microsoft Yi Baiti" w:hAnsi="Andalus" w:cs="Andalus"/>
          <w:b/>
          <w:bCs/>
          <w:sz w:val="24"/>
          <w:szCs w:val="24"/>
          <w:u w:val="single"/>
          <w:lang w:bidi="ar-DZ"/>
        </w:rPr>
      </w:pPr>
      <w:r w:rsidRPr="008F5497">
        <w:rPr>
          <w:rFonts w:ascii="Andalus" w:eastAsia="Microsoft Yi Baiti" w:hAnsi="Andalus" w:cs="Andalus"/>
          <w:b/>
          <w:bCs/>
          <w:sz w:val="24"/>
          <w:szCs w:val="24"/>
          <w:u w:val="single"/>
          <w:lang w:bidi="ar-DZ"/>
        </w:rPr>
        <w:t xml:space="preserve">Faculté : sciences humaines et sociales  </w:t>
      </w:r>
    </w:p>
    <w:p w:rsidR="00352E42" w:rsidRPr="008F5497" w:rsidRDefault="00352E42" w:rsidP="00E4796E">
      <w:pPr>
        <w:spacing w:after="0" w:line="360" w:lineRule="auto"/>
        <w:contextualSpacing/>
        <w:jc w:val="center"/>
        <w:rPr>
          <w:rFonts w:ascii="Andalus" w:eastAsia="Microsoft Yi Baiti" w:hAnsi="Andalus" w:cs="Andalus"/>
          <w:b/>
          <w:bCs/>
          <w:sz w:val="24"/>
          <w:szCs w:val="24"/>
          <w:u w:val="single"/>
          <w:lang w:bidi="ar-DZ"/>
        </w:rPr>
      </w:pPr>
      <w:r w:rsidRPr="008F5497">
        <w:rPr>
          <w:rFonts w:ascii="Andalus" w:eastAsia="Microsoft Yi Baiti" w:hAnsi="Andalus" w:cs="Andalus"/>
          <w:b/>
          <w:bCs/>
          <w:sz w:val="24"/>
          <w:szCs w:val="24"/>
          <w:u w:val="single"/>
          <w:lang w:bidi="ar-DZ"/>
        </w:rPr>
        <w:t xml:space="preserve">Département : sciences sociales  </w:t>
      </w:r>
    </w:p>
    <w:p w:rsidR="00352E42" w:rsidRPr="008F5497" w:rsidRDefault="00352E42" w:rsidP="00E4796E">
      <w:pPr>
        <w:spacing w:after="0" w:line="360" w:lineRule="auto"/>
        <w:contextualSpacing/>
        <w:rPr>
          <w:rFonts w:ascii="Andalus" w:eastAsia="Microsoft Yi Baiti" w:hAnsi="Andalus" w:cs="Andalus"/>
          <w:b/>
          <w:bCs/>
          <w:sz w:val="24"/>
          <w:szCs w:val="24"/>
          <w:u w:val="single"/>
          <w:lang w:bidi="ar-DZ"/>
        </w:rPr>
      </w:pPr>
    </w:p>
    <w:p w:rsidR="00352E42" w:rsidRPr="008F5497" w:rsidRDefault="00352E42" w:rsidP="00E4796E">
      <w:pPr>
        <w:spacing w:after="0" w:line="360" w:lineRule="auto"/>
        <w:contextualSpacing/>
        <w:jc w:val="center"/>
        <w:rPr>
          <w:rFonts w:ascii="Andalus" w:eastAsia="Microsoft Yi Baiti" w:hAnsi="Andalus" w:cs="Andalus"/>
          <w:b/>
          <w:bCs/>
          <w:sz w:val="24"/>
          <w:szCs w:val="24"/>
          <w:u w:val="single"/>
          <w:lang w:bidi="ar-DZ"/>
        </w:rPr>
      </w:pPr>
      <w:r w:rsidRPr="008F5497">
        <w:rPr>
          <w:rFonts w:ascii="Andalus" w:eastAsia="Microsoft Yi Baiti" w:hAnsi="Andalus" w:cs="Andalus"/>
          <w:b/>
          <w:bCs/>
          <w:sz w:val="24"/>
          <w:szCs w:val="24"/>
          <w:lang w:bidi="ar-DZ"/>
        </w:rPr>
        <w:t>Licence L3</w:t>
      </w:r>
      <w:r w:rsidRPr="008F5497">
        <w:rPr>
          <w:rFonts w:ascii="Andalus" w:eastAsia="Microsoft Yi Baiti" w:hAnsi="Andalus" w:cs="Andalus"/>
          <w:b/>
          <w:bCs/>
          <w:sz w:val="24"/>
          <w:szCs w:val="24"/>
          <w:lang w:bidi="ar-DZ"/>
        </w:rPr>
        <w:t>.</w:t>
      </w:r>
    </w:p>
    <w:p w:rsidR="00352E42" w:rsidRPr="008F5497" w:rsidRDefault="00352E42" w:rsidP="00E4796E">
      <w:pPr>
        <w:spacing w:after="0" w:line="360" w:lineRule="auto"/>
        <w:rPr>
          <w:rFonts w:ascii="Andalus" w:eastAsia="Microsoft Yi Baiti" w:hAnsi="Andalus" w:cs="Andalus"/>
          <w:sz w:val="24"/>
          <w:szCs w:val="24"/>
          <w:lang w:val="x-none" w:bidi="ar-DZ"/>
        </w:rPr>
      </w:pPr>
      <w:r w:rsidRPr="008F5497">
        <w:rPr>
          <w:rFonts w:ascii="Andalus" w:eastAsia="Microsoft Yi Baiti" w:hAnsi="Andalus" w:cs="Andalus"/>
          <w:b/>
          <w:bCs/>
          <w:sz w:val="24"/>
          <w:szCs w:val="24"/>
          <w:lang w:bidi="ar-DZ"/>
        </w:rPr>
        <w:t xml:space="preserve">Spécialité : </w:t>
      </w:r>
      <w:r w:rsidRPr="008F5497">
        <w:rPr>
          <w:rFonts w:ascii="Andalus" w:eastAsia="Microsoft Yi Baiti" w:hAnsi="Andalus" w:cs="Andalus"/>
          <w:sz w:val="24"/>
          <w:szCs w:val="24"/>
          <w:lang w:val="x-none" w:bidi="ar-DZ"/>
        </w:rPr>
        <w:t xml:space="preserve">Psychologie </w:t>
      </w:r>
      <w:r w:rsidRPr="008F5497">
        <w:rPr>
          <w:rFonts w:ascii="Andalus" w:eastAsia="Microsoft Yi Baiti" w:hAnsi="Andalus" w:cs="Andalus"/>
          <w:sz w:val="24"/>
          <w:szCs w:val="24"/>
          <w:lang w:bidi="ar-DZ"/>
        </w:rPr>
        <w:t>du</w:t>
      </w:r>
      <w:r w:rsidRPr="008F5497">
        <w:rPr>
          <w:rFonts w:ascii="Andalus" w:eastAsia="Microsoft Yi Baiti" w:hAnsi="Andalus" w:cs="Andalus"/>
          <w:sz w:val="24"/>
          <w:szCs w:val="24"/>
          <w:lang w:val="x-none" w:bidi="ar-DZ"/>
        </w:rPr>
        <w:t xml:space="preserve"> </w:t>
      </w:r>
      <w:r w:rsidRPr="008F5497">
        <w:rPr>
          <w:rFonts w:ascii="Andalus" w:eastAsia="Microsoft Yi Baiti" w:hAnsi="Andalus" w:cs="Andalus"/>
          <w:sz w:val="24"/>
          <w:szCs w:val="24"/>
          <w:lang w:val="x-none" w:bidi="ar-DZ"/>
        </w:rPr>
        <w:t>travail</w:t>
      </w:r>
      <w:r w:rsidRPr="008F5497">
        <w:rPr>
          <w:rFonts w:ascii="Andalus" w:eastAsia="Microsoft Yi Baiti" w:hAnsi="Andalus" w:cs="Andalus"/>
          <w:sz w:val="24"/>
          <w:szCs w:val="24"/>
          <w:lang w:bidi="ar-DZ"/>
        </w:rPr>
        <w:t>, et des organisations</w:t>
      </w:r>
      <w:r w:rsidRPr="008F5497">
        <w:rPr>
          <w:rFonts w:ascii="Andalus" w:eastAsia="Microsoft Yi Baiti" w:hAnsi="Andalus" w:cs="Andalus"/>
          <w:sz w:val="24"/>
          <w:szCs w:val="24"/>
          <w:lang w:bidi="ar-DZ"/>
        </w:rPr>
        <w:t xml:space="preserve"> </w:t>
      </w:r>
    </w:p>
    <w:p w:rsidR="00352E42" w:rsidRPr="008F5497" w:rsidRDefault="00352E42" w:rsidP="00E4796E">
      <w:pPr>
        <w:spacing w:after="0" w:line="360" w:lineRule="auto"/>
        <w:contextualSpacing/>
        <w:rPr>
          <w:rFonts w:ascii="Andalus" w:eastAsia="Microsoft Yi Baiti" w:hAnsi="Andalus" w:cs="Andalus"/>
          <w:sz w:val="24"/>
          <w:szCs w:val="24"/>
          <w:lang w:bidi="ar-DZ"/>
        </w:rPr>
      </w:pPr>
      <w:r w:rsidRPr="008F5497">
        <w:rPr>
          <w:rFonts w:ascii="Andalus" w:eastAsia="Microsoft Yi Baiti" w:hAnsi="Andalus" w:cs="Andalus"/>
          <w:sz w:val="24"/>
          <w:szCs w:val="24"/>
          <w:lang w:bidi="ar-DZ"/>
        </w:rPr>
        <w:t xml:space="preserve">   </w:t>
      </w:r>
    </w:p>
    <w:p w:rsidR="00352E42" w:rsidRPr="008F5497" w:rsidRDefault="00352E42" w:rsidP="00E4796E">
      <w:pPr>
        <w:spacing w:after="0"/>
        <w:contextualSpacing/>
        <w:rPr>
          <w:rFonts w:ascii="Andalus" w:eastAsia="Microsoft Yi Baiti" w:hAnsi="Andalus" w:cs="Andalus"/>
          <w:b/>
          <w:bCs/>
          <w:sz w:val="24"/>
          <w:szCs w:val="24"/>
          <w:u w:val="single"/>
          <w:lang w:bidi="ar-DZ"/>
        </w:rPr>
      </w:pPr>
      <w:r w:rsidRPr="008F5497">
        <w:rPr>
          <w:rFonts w:ascii="Andalus" w:eastAsia="Microsoft Yi Baiti" w:hAnsi="Andalus" w:cs="Andalus"/>
          <w:b/>
          <w:bCs/>
          <w:sz w:val="24"/>
          <w:szCs w:val="24"/>
          <w:u w:val="single"/>
          <w:lang w:bidi="ar-DZ"/>
        </w:rPr>
        <w:t xml:space="preserve"> MODULE </w:t>
      </w:r>
    </w:p>
    <w:p w:rsidR="00352E42" w:rsidRPr="008F5497" w:rsidRDefault="00352E42" w:rsidP="00E4796E">
      <w:pPr>
        <w:spacing w:after="0"/>
        <w:contextualSpacing/>
        <w:rPr>
          <w:rFonts w:ascii="Andalus" w:eastAsia="Microsoft Yi Baiti" w:hAnsi="Andalus" w:cs="Andalus"/>
          <w:b/>
          <w:bCs/>
          <w:sz w:val="24"/>
          <w:szCs w:val="24"/>
          <w:u w:val="single"/>
          <w:lang w:bidi="ar-DZ"/>
        </w:rPr>
      </w:pPr>
      <w:r w:rsidRPr="008F5497">
        <w:rPr>
          <w:rFonts w:ascii="Andalus" w:eastAsia="Microsoft Yi Baiti" w:hAnsi="Andalus" w:cs="Andalus"/>
          <w:noProof/>
          <w:sz w:val="24"/>
          <w:szCs w:val="24"/>
          <w:lang w:eastAsia="fr-FR"/>
        </w:rPr>
        <mc:AlternateContent>
          <mc:Choice Requires="wps">
            <w:drawing>
              <wp:anchor distT="0" distB="0" distL="114300" distR="114300" simplePos="0" relativeHeight="251659264" behindDoc="0" locked="0" layoutInCell="1" allowOverlap="1" wp14:anchorId="269CB96C" wp14:editId="65822B0A">
                <wp:simplePos x="0" y="0"/>
                <wp:positionH relativeFrom="column">
                  <wp:posOffset>37465</wp:posOffset>
                </wp:positionH>
                <wp:positionV relativeFrom="paragraph">
                  <wp:posOffset>235494</wp:posOffset>
                </wp:positionV>
                <wp:extent cx="4236085" cy="571500"/>
                <wp:effectExtent l="19050" t="19050" r="31115"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6085" cy="571500"/>
                        </a:xfrm>
                        <a:prstGeom prst="rect">
                          <a:avLst/>
                        </a:prstGeom>
                        <a:solidFill>
                          <a:srgbClr val="FFFFFF"/>
                        </a:solidFill>
                        <a:ln w="57150" cmpd="thinThick">
                          <a:solidFill>
                            <a:srgbClr val="000000"/>
                          </a:solidFill>
                          <a:miter lim="800000"/>
                          <a:headEnd/>
                          <a:tailEnd/>
                        </a:ln>
                      </wps:spPr>
                      <wps:txbx>
                        <w:txbxContent>
                          <w:p w:rsidR="00352E42" w:rsidRPr="00E20139" w:rsidRDefault="00352E42" w:rsidP="00352E42">
                            <w:pPr>
                              <w:shd w:val="clear" w:color="auto" w:fill="F3F3F3"/>
                              <w:jc w:val="center"/>
                              <w:rPr>
                                <w:rFonts w:ascii="Monotype Corsiva" w:hAnsi="Monotype Corsiva"/>
                                <w:b/>
                                <w:bCs/>
                                <w:sz w:val="32"/>
                                <w:szCs w:val="32"/>
                                <w:lang w:bidi="ar-DZ"/>
                              </w:rPr>
                            </w:pPr>
                            <w:r>
                              <w:rPr>
                                <w:rFonts w:ascii="Monotype Corsiva" w:hAnsi="Monotype Corsiva"/>
                                <w:b/>
                                <w:bCs/>
                                <w:sz w:val="32"/>
                                <w:szCs w:val="32"/>
                                <w:lang w:bidi="ar-DZ"/>
                              </w:rPr>
                              <w:t>Psychologie du marketing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CB96C" id="Rectangle 2" o:spid="_x0000_s1026" style="position:absolute;margin-left:2.95pt;margin-top:18.55pt;width:333.5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" strokeweight="4.5pt">
                <v:stroke linestyle="thinThick"/>
                <v:textbox>
                  <w:txbxContent>
                    <w:p w:rsidR="00352E42" w:rsidRPr="00E20139" w:rsidRDefault="00352E42" w:rsidP="00352E42">
                      <w:pPr>
                        <w:shd w:val="clear" w:color="auto" w:fill="F3F3F3"/>
                        <w:jc w:val="center"/>
                        <w:rPr>
                          <w:rFonts w:ascii="Monotype Corsiva" w:hAnsi="Monotype Corsiva"/>
                          <w:b/>
                          <w:bCs/>
                          <w:sz w:val="32"/>
                          <w:szCs w:val="32"/>
                          <w:lang w:bidi="ar-DZ"/>
                        </w:rPr>
                      </w:pPr>
                      <w:r>
                        <w:rPr>
                          <w:rFonts w:ascii="Monotype Corsiva" w:hAnsi="Monotype Corsiva"/>
                          <w:b/>
                          <w:bCs/>
                          <w:sz w:val="32"/>
                          <w:szCs w:val="32"/>
                          <w:lang w:bidi="ar-DZ"/>
                        </w:rPr>
                        <w:t>Psychologie du marketing</w:t>
                      </w:r>
                    </w:p>
                  </w:txbxContent>
                </v:textbox>
              </v:rect>
            </w:pict>
          </mc:Fallback>
        </mc:AlternateContent>
      </w:r>
    </w:p>
    <w:p w:rsidR="00352E42" w:rsidRPr="008F5497" w:rsidRDefault="00352E42" w:rsidP="00E4796E">
      <w:pPr>
        <w:spacing w:after="0" w:line="360" w:lineRule="auto"/>
        <w:contextualSpacing/>
        <w:jc w:val="lowKashida"/>
        <w:rPr>
          <w:rFonts w:ascii="Andalus" w:eastAsia="Microsoft Yi Baiti" w:hAnsi="Andalus" w:cs="Andalus"/>
          <w:sz w:val="24"/>
          <w:szCs w:val="24"/>
          <w:lang w:bidi="ar-DZ"/>
        </w:rPr>
      </w:pPr>
    </w:p>
    <w:p w:rsidR="00352E42" w:rsidRPr="008F5497" w:rsidRDefault="00352E42" w:rsidP="00E4796E">
      <w:pPr>
        <w:spacing w:after="0" w:line="360" w:lineRule="auto"/>
        <w:contextualSpacing/>
        <w:jc w:val="lowKashida"/>
        <w:rPr>
          <w:rFonts w:ascii="Andalus" w:eastAsia="Microsoft Yi Baiti" w:hAnsi="Andalus" w:cs="Andalus"/>
          <w:b/>
          <w:bCs/>
          <w:sz w:val="24"/>
          <w:szCs w:val="24"/>
          <w:lang w:bidi="ar-DZ"/>
        </w:rPr>
      </w:pPr>
    </w:p>
    <w:p w:rsidR="00352E42" w:rsidRPr="008F5497" w:rsidRDefault="00352E42" w:rsidP="00E4796E">
      <w:pPr>
        <w:spacing w:after="0" w:line="360" w:lineRule="auto"/>
        <w:contextualSpacing/>
        <w:jc w:val="lowKashida"/>
        <w:rPr>
          <w:rFonts w:ascii="Andalus" w:eastAsia="Microsoft Yi Baiti" w:hAnsi="Andalus" w:cs="Andalus"/>
          <w:sz w:val="24"/>
          <w:szCs w:val="24"/>
          <w:lang w:bidi="ar-DZ"/>
        </w:rPr>
      </w:pPr>
      <w:r w:rsidRPr="008F5497">
        <w:rPr>
          <w:rFonts w:ascii="Andalus" w:eastAsia="Microsoft Yi Baiti" w:hAnsi="Andalus" w:cs="Andalus"/>
          <w:b/>
          <w:bCs/>
          <w:sz w:val="24"/>
          <w:szCs w:val="24"/>
          <w:lang w:bidi="ar-DZ"/>
        </w:rPr>
        <w:t>L'ENSEIGNANT</w:t>
      </w:r>
      <w:r w:rsidRPr="008F5497">
        <w:rPr>
          <w:rFonts w:ascii="Andalus" w:eastAsia="Microsoft Yi Baiti" w:hAnsi="Andalus" w:cs="Andalus"/>
          <w:sz w:val="24"/>
          <w:szCs w:val="24"/>
          <w:lang w:bidi="ar-DZ"/>
        </w:rPr>
        <w:t xml:space="preserve"> : CHALAL MOKHTAR</w:t>
      </w:r>
    </w:p>
    <w:p w:rsidR="00352E42" w:rsidRPr="008F5497" w:rsidRDefault="00352E42" w:rsidP="00E4796E">
      <w:pPr>
        <w:spacing w:after="0" w:line="360" w:lineRule="auto"/>
        <w:contextualSpacing/>
        <w:jc w:val="lowKashida"/>
        <w:rPr>
          <w:rFonts w:ascii="Andalus" w:eastAsia="Microsoft Yi Baiti" w:hAnsi="Andalus" w:cs="Andalus"/>
          <w:sz w:val="24"/>
          <w:szCs w:val="24"/>
          <w:lang w:bidi="ar-DZ"/>
        </w:rPr>
      </w:pPr>
    </w:p>
    <w:p w:rsidR="00352E42" w:rsidRPr="008F5497" w:rsidRDefault="00352E42" w:rsidP="00E4796E">
      <w:pPr>
        <w:spacing w:after="0"/>
        <w:contextualSpacing/>
        <w:jc w:val="center"/>
        <w:rPr>
          <w:rFonts w:ascii="Andalus" w:eastAsia="Microsoft Yi Baiti" w:hAnsi="Andalus" w:cs="Andalus"/>
          <w:b/>
          <w:bCs/>
          <w:sz w:val="24"/>
          <w:szCs w:val="24"/>
          <w:lang w:bidi="ar-DZ"/>
        </w:rPr>
      </w:pPr>
      <w:r w:rsidRPr="008F5497">
        <w:rPr>
          <w:rFonts w:ascii="Andalus" w:eastAsia="Microsoft Yi Baiti" w:hAnsi="Andalus" w:cs="Andalus"/>
          <w:b/>
          <w:bCs/>
          <w:sz w:val="24"/>
          <w:szCs w:val="24"/>
          <w:lang w:bidi="ar-DZ"/>
        </w:rPr>
        <w:t>Année Universitaire</w:t>
      </w:r>
    </w:p>
    <w:p w:rsidR="00352E42" w:rsidRPr="008F5497" w:rsidRDefault="00352E42" w:rsidP="00E4796E">
      <w:pPr>
        <w:spacing w:after="0"/>
        <w:contextualSpacing/>
        <w:jc w:val="center"/>
        <w:rPr>
          <w:rFonts w:ascii="Andalus" w:eastAsia="Microsoft Yi Baiti" w:hAnsi="Andalus" w:cs="Andalus"/>
          <w:b/>
          <w:bCs/>
          <w:sz w:val="24"/>
          <w:szCs w:val="24"/>
          <w:lang w:bidi="ar-DZ"/>
        </w:rPr>
      </w:pPr>
      <w:r w:rsidRPr="008F5497">
        <w:rPr>
          <w:rFonts w:ascii="Andalus" w:eastAsia="Microsoft Yi Baiti" w:hAnsi="Andalus" w:cs="Andalus"/>
          <w:b/>
          <w:bCs/>
          <w:sz w:val="24"/>
          <w:szCs w:val="24"/>
          <w:lang w:bidi="ar-DZ"/>
        </w:rPr>
        <w:t>2019/2020</w:t>
      </w:r>
    </w:p>
    <w:p w:rsidR="00352E42" w:rsidRPr="008F5497" w:rsidRDefault="00352E42" w:rsidP="00E4796E">
      <w:pPr>
        <w:spacing w:after="0"/>
        <w:jc w:val="center"/>
        <w:rPr>
          <w:rFonts w:ascii="Andalus" w:eastAsia="Microsoft Yi Baiti" w:hAnsi="Andalus" w:cs="Andalus"/>
          <w:b/>
          <w:bCs/>
          <w:color w:val="FF0000"/>
          <w:sz w:val="24"/>
          <w:szCs w:val="24"/>
          <w:u w:val="single"/>
        </w:rPr>
      </w:pPr>
    </w:p>
    <w:p w:rsidR="00352E42" w:rsidRPr="008F5497" w:rsidRDefault="00352E42" w:rsidP="00E4796E">
      <w:pPr>
        <w:keepNext/>
        <w:spacing w:after="0" w:line="240" w:lineRule="auto"/>
        <w:outlineLvl w:val="1"/>
        <w:rPr>
          <w:b/>
          <w:bCs/>
        </w:rPr>
      </w:pPr>
    </w:p>
    <w:p w:rsidR="00F10DF4" w:rsidRPr="008F5497" w:rsidRDefault="00F10DF4" w:rsidP="00E4796E">
      <w:pPr>
        <w:keepNext/>
        <w:spacing w:after="0" w:line="240" w:lineRule="auto"/>
        <w:outlineLvl w:val="1"/>
        <w:rPr>
          <w:b/>
          <w:bCs/>
        </w:rPr>
      </w:pPr>
      <w:r w:rsidRPr="008F5497">
        <w:rPr>
          <w:b/>
          <w:bCs/>
        </w:rPr>
        <w:t xml:space="preserve">Chapitre1 : comprendre le comportement de consommateur. Généralité sur l’étude de marché. </w:t>
      </w:r>
    </w:p>
    <w:p w:rsidR="00F10DF4" w:rsidRPr="008F5497" w:rsidRDefault="00F10DF4" w:rsidP="00E4796E">
      <w:pPr>
        <w:keepNext/>
        <w:spacing w:after="0" w:line="240" w:lineRule="auto"/>
        <w:outlineLvl w:val="1"/>
      </w:pPr>
      <w:r w:rsidRPr="008F5497">
        <w:t>1. Définition</w:t>
      </w:r>
    </w:p>
    <w:p w:rsidR="00F10DF4" w:rsidRPr="008F5497" w:rsidRDefault="00F10DF4" w:rsidP="00E4796E">
      <w:pPr>
        <w:keepNext/>
        <w:spacing w:after="0" w:line="240" w:lineRule="auto"/>
        <w:outlineLvl w:val="1"/>
      </w:pPr>
      <w:r w:rsidRPr="008F5497">
        <w:t>2. Les étapes d’étude de marché</w:t>
      </w:r>
    </w:p>
    <w:p w:rsidR="00F10DF4" w:rsidRPr="008F5497" w:rsidRDefault="00F10DF4" w:rsidP="00E4796E">
      <w:pPr>
        <w:keepNext/>
        <w:spacing w:after="0" w:line="240" w:lineRule="auto"/>
        <w:outlineLvl w:val="1"/>
      </w:pPr>
      <w:r w:rsidRPr="008F5497">
        <w:t>3. Les types d’information à recueillir</w:t>
      </w:r>
    </w:p>
    <w:p w:rsidR="00F10DF4" w:rsidRPr="008F5497" w:rsidRDefault="00F10DF4" w:rsidP="00E4796E">
      <w:pPr>
        <w:keepNext/>
        <w:spacing w:after="0" w:line="240" w:lineRule="auto"/>
        <w:outlineLvl w:val="1"/>
      </w:pPr>
      <w:r w:rsidRPr="008F5497">
        <w:rPr>
          <w:b/>
          <w:bCs/>
        </w:rPr>
        <w:t>Section2 : Le comportement du consommateur</w:t>
      </w:r>
      <w:r w:rsidRPr="008F5497">
        <w:t xml:space="preserve">. </w:t>
      </w:r>
    </w:p>
    <w:p w:rsidR="00F10DF4" w:rsidRPr="008F5497" w:rsidRDefault="00F10DF4" w:rsidP="00E4796E">
      <w:pPr>
        <w:keepNext/>
        <w:spacing w:after="0" w:line="240" w:lineRule="auto"/>
        <w:outlineLvl w:val="1"/>
      </w:pPr>
      <w:r w:rsidRPr="008F5497">
        <w:t xml:space="preserve">1. Définition </w:t>
      </w:r>
    </w:p>
    <w:p w:rsidR="00F10DF4" w:rsidRPr="008F5497" w:rsidRDefault="00F10DF4" w:rsidP="00E4796E">
      <w:pPr>
        <w:keepNext/>
        <w:spacing w:after="0" w:line="240" w:lineRule="auto"/>
        <w:outlineLvl w:val="1"/>
      </w:pPr>
      <w:r w:rsidRPr="008F5497">
        <w:t>2. Les modèles des consommateurs</w:t>
      </w:r>
    </w:p>
    <w:p w:rsidR="00F10DF4" w:rsidRPr="008F5497" w:rsidRDefault="00F10DF4" w:rsidP="00E4796E">
      <w:pPr>
        <w:keepNext/>
        <w:spacing w:after="0" w:line="240" w:lineRule="auto"/>
        <w:outlineLvl w:val="1"/>
      </w:pPr>
      <w:r w:rsidRPr="008F5497">
        <w:t xml:space="preserve">3. Le caractère multisciplinaire de comportement de consommateur </w:t>
      </w:r>
    </w:p>
    <w:p w:rsidR="00F10DF4" w:rsidRPr="008F5497" w:rsidRDefault="00F10DF4" w:rsidP="00E4796E">
      <w:pPr>
        <w:keepNext/>
        <w:spacing w:after="0" w:line="240" w:lineRule="auto"/>
        <w:outlineLvl w:val="1"/>
        <w:rPr>
          <w:b/>
          <w:bCs/>
        </w:rPr>
      </w:pPr>
      <w:r w:rsidRPr="008F5497">
        <w:rPr>
          <w:b/>
          <w:bCs/>
        </w:rPr>
        <w:t xml:space="preserve">Chapitre2 : Les facteurs explicatifs de comportement du consommateur et le processus décisionnel. </w:t>
      </w:r>
    </w:p>
    <w:p w:rsidR="00F10DF4" w:rsidRPr="008F5497" w:rsidRDefault="00F10DF4" w:rsidP="00E4796E">
      <w:pPr>
        <w:keepNext/>
        <w:spacing w:after="0" w:line="240" w:lineRule="auto"/>
        <w:outlineLvl w:val="1"/>
        <w:rPr>
          <w:b/>
          <w:bCs/>
        </w:rPr>
      </w:pPr>
      <w:r w:rsidRPr="008F5497">
        <w:rPr>
          <w:b/>
          <w:bCs/>
        </w:rPr>
        <w:t xml:space="preserve">Section 1 : Les facteurs explicatifs du comportement du consommateur. </w:t>
      </w:r>
    </w:p>
    <w:p w:rsidR="00F10DF4" w:rsidRPr="008F5497" w:rsidRDefault="00F10DF4" w:rsidP="00E4796E">
      <w:pPr>
        <w:keepNext/>
        <w:spacing w:after="0" w:line="240" w:lineRule="auto"/>
        <w:outlineLvl w:val="1"/>
      </w:pPr>
      <w:r w:rsidRPr="008F5497">
        <w:t xml:space="preserve">1. Les facteurs psychologiques </w:t>
      </w:r>
    </w:p>
    <w:p w:rsidR="00F10DF4" w:rsidRPr="008F5497" w:rsidRDefault="00F10DF4" w:rsidP="00E4796E">
      <w:pPr>
        <w:keepNext/>
        <w:spacing w:after="0" w:line="240" w:lineRule="auto"/>
        <w:outlineLvl w:val="1"/>
      </w:pPr>
      <w:r w:rsidRPr="008F5497">
        <w:t xml:space="preserve">2. Les facteurs d’environnement </w:t>
      </w:r>
    </w:p>
    <w:p w:rsidR="00F10DF4" w:rsidRPr="008F5497" w:rsidRDefault="00F10DF4" w:rsidP="00E4796E">
      <w:pPr>
        <w:keepNext/>
        <w:spacing w:after="0" w:line="240" w:lineRule="auto"/>
        <w:outlineLvl w:val="1"/>
      </w:pPr>
      <w:r w:rsidRPr="008F5497">
        <w:t>3. Les facteurs situationnels et d’entreprise</w:t>
      </w:r>
    </w:p>
    <w:p w:rsidR="00F10DF4" w:rsidRPr="008F5497" w:rsidRDefault="00F10DF4" w:rsidP="00E4796E">
      <w:pPr>
        <w:keepNext/>
        <w:spacing w:after="0" w:line="240" w:lineRule="auto"/>
        <w:outlineLvl w:val="1"/>
        <w:rPr>
          <w:b/>
          <w:bCs/>
        </w:rPr>
      </w:pPr>
      <w:r w:rsidRPr="008F5497">
        <w:rPr>
          <w:b/>
          <w:bCs/>
        </w:rPr>
        <w:t xml:space="preserve">Section2 : Le processus décisionnel </w:t>
      </w:r>
    </w:p>
    <w:p w:rsidR="00F10DF4" w:rsidRPr="008F5497" w:rsidRDefault="00F10DF4" w:rsidP="00E4796E">
      <w:pPr>
        <w:keepNext/>
        <w:spacing w:after="0" w:line="240" w:lineRule="auto"/>
        <w:outlineLvl w:val="1"/>
      </w:pPr>
      <w:r w:rsidRPr="008F5497">
        <w:t xml:space="preserve">1. Définition du processus décisionnel </w:t>
      </w:r>
    </w:p>
    <w:p w:rsidR="00F10DF4" w:rsidRPr="008F5497" w:rsidRDefault="00F10DF4" w:rsidP="00E4796E">
      <w:pPr>
        <w:keepNext/>
        <w:spacing w:after="0" w:line="240" w:lineRule="auto"/>
        <w:outlineLvl w:val="1"/>
      </w:pPr>
      <w:r w:rsidRPr="008F5497">
        <w:t>2. Les étapes de processus d’achat</w:t>
      </w:r>
    </w:p>
    <w:p w:rsidR="00F10DF4" w:rsidRPr="008F5497" w:rsidRDefault="00F10DF4" w:rsidP="00E4796E">
      <w:pPr>
        <w:keepNext/>
        <w:spacing w:after="0" w:line="240" w:lineRule="auto"/>
        <w:outlineLvl w:val="1"/>
      </w:pPr>
      <w:r w:rsidRPr="008F5497">
        <w:t>3. Les types de processus décisionnel</w:t>
      </w:r>
    </w:p>
    <w:p w:rsidR="000D7117" w:rsidRPr="008F5497" w:rsidRDefault="000D7117" w:rsidP="00E4796E">
      <w:pPr>
        <w:keepNext/>
        <w:spacing w:after="0" w:line="240" w:lineRule="auto"/>
        <w:outlineLvl w:val="1"/>
      </w:pPr>
    </w:p>
    <w:p w:rsidR="0010784E" w:rsidRPr="008F5497" w:rsidRDefault="0010784E" w:rsidP="00E4796E">
      <w:pPr>
        <w:keepNext/>
        <w:spacing w:after="0" w:line="240" w:lineRule="auto"/>
        <w:outlineLvl w:val="1"/>
        <w:rPr>
          <w:rFonts w:ascii="Times New Roman" w:eastAsia="Times" w:hAnsi="Times New Roman" w:cs="Times New Roman"/>
          <w:b/>
          <w:sz w:val="24"/>
          <w:szCs w:val="20"/>
          <w:u w:val="single"/>
          <w:lang w:eastAsia="fr-FR"/>
        </w:rPr>
      </w:pPr>
      <w:r w:rsidRPr="008F5497">
        <w:rPr>
          <w:rFonts w:ascii="Times New Roman" w:eastAsia="Times" w:hAnsi="Times New Roman" w:cs="Times New Roman"/>
          <w:b/>
          <w:sz w:val="24"/>
          <w:szCs w:val="20"/>
          <w:u w:val="single"/>
          <w:lang w:eastAsia="fr-FR"/>
        </w:rPr>
        <w:t>Objectifs du Cours</w:t>
      </w:r>
    </w:p>
    <w:p w:rsidR="0010784E" w:rsidRPr="008F5497" w:rsidRDefault="0010784E" w:rsidP="00E4796E">
      <w:pPr>
        <w:spacing w:after="0" w:line="240" w:lineRule="auto"/>
        <w:rPr>
          <w:rFonts w:ascii="Times New Roman" w:eastAsia="Times" w:hAnsi="Times New Roman" w:cs="Times New Roman"/>
          <w:bCs/>
          <w:sz w:val="24"/>
          <w:szCs w:val="20"/>
          <w:lang w:eastAsia="fr-FR"/>
        </w:rPr>
      </w:pPr>
    </w:p>
    <w:p w:rsidR="0010784E" w:rsidRPr="008F5497" w:rsidRDefault="0010784E" w:rsidP="00E4796E">
      <w:pPr>
        <w:spacing w:after="0" w:line="240" w:lineRule="auto"/>
        <w:jc w:val="both"/>
        <w:rPr>
          <w:rFonts w:ascii="Times New Roman" w:eastAsia="Times" w:hAnsi="Times New Roman" w:cs="Times New Roman"/>
          <w:sz w:val="24"/>
          <w:szCs w:val="20"/>
          <w:lang w:eastAsia="fr-FR"/>
        </w:rPr>
      </w:pPr>
      <w:r w:rsidRPr="008F5497">
        <w:rPr>
          <w:rFonts w:ascii="Times New Roman" w:eastAsia="Times" w:hAnsi="Times New Roman" w:cs="Times New Roman"/>
          <w:sz w:val="24"/>
          <w:szCs w:val="20"/>
          <w:lang w:eastAsia="fr-FR"/>
        </w:rPr>
        <w:t>Comprendre :</w:t>
      </w:r>
    </w:p>
    <w:p w:rsidR="0010784E" w:rsidRPr="008F5497" w:rsidRDefault="0010784E" w:rsidP="00E4796E">
      <w:pPr>
        <w:numPr>
          <w:ilvl w:val="0"/>
          <w:numId w:val="2"/>
        </w:numPr>
        <w:spacing w:after="0" w:line="240" w:lineRule="auto"/>
        <w:jc w:val="both"/>
        <w:rPr>
          <w:rFonts w:ascii="Times New Roman" w:eastAsia="Times" w:hAnsi="Times New Roman" w:cs="Times New Roman"/>
          <w:sz w:val="24"/>
          <w:szCs w:val="20"/>
          <w:lang w:eastAsia="fr-FR"/>
        </w:rPr>
      </w:pPr>
      <w:r w:rsidRPr="008F5497">
        <w:rPr>
          <w:rFonts w:ascii="Times New Roman" w:eastAsia="Times" w:hAnsi="Times New Roman" w:cs="Times New Roman"/>
          <w:sz w:val="24"/>
          <w:szCs w:val="20"/>
          <w:lang w:eastAsia="fr-FR"/>
        </w:rPr>
        <w:t>les fondements du comportement du consommateur,</w:t>
      </w:r>
    </w:p>
    <w:p w:rsidR="0010784E" w:rsidRPr="008F5497" w:rsidRDefault="0010784E" w:rsidP="00E4796E">
      <w:pPr>
        <w:numPr>
          <w:ilvl w:val="0"/>
          <w:numId w:val="2"/>
        </w:numPr>
        <w:spacing w:after="0" w:line="240" w:lineRule="auto"/>
        <w:jc w:val="both"/>
        <w:rPr>
          <w:rFonts w:ascii="Times New Roman" w:eastAsia="Times" w:hAnsi="Times New Roman" w:cs="Times New Roman"/>
          <w:sz w:val="24"/>
          <w:szCs w:val="20"/>
          <w:lang w:eastAsia="fr-FR"/>
        </w:rPr>
      </w:pPr>
      <w:r w:rsidRPr="008F5497">
        <w:rPr>
          <w:rFonts w:ascii="Times New Roman" w:eastAsia="Times" w:hAnsi="Times New Roman" w:cs="Times New Roman"/>
          <w:sz w:val="24"/>
          <w:szCs w:val="20"/>
          <w:lang w:eastAsia="fr-FR"/>
        </w:rPr>
        <w:t>les différents modèles,</w:t>
      </w:r>
    </w:p>
    <w:p w:rsidR="0010784E" w:rsidRPr="008F5497" w:rsidRDefault="0010784E" w:rsidP="00E4796E">
      <w:pPr>
        <w:numPr>
          <w:ilvl w:val="0"/>
          <w:numId w:val="2"/>
        </w:numPr>
        <w:spacing w:after="0" w:line="240" w:lineRule="auto"/>
        <w:jc w:val="both"/>
        <w:rPr>
          <w:rFonts w:ascii="Times New Roman" w:eastAsia="Times" w:hAnsi="Times New Roman" w:cs="Times New Roman"/>
          <w:sz w:val="24"/>
          <w:szCs w:val="20"/>
          <w:lang w:eastAsia="fr-FR"/>
        </w:rPr>
      </w:pPr>
      <w:r w:rsidRPr="008F5497">
        <w:rPr>
          <w:rFonts w:ascii="Times New Roman" w:eastAsia="Times" w:hAnsi="Times New Roman" w:cs="Times New Roman"/>
          <w:sz w:val="24"/>
          <w:szCs w:val="20"/>
          <w:lang w:eastAsia="fr-FR"/>
        </w:rPr>
        <w:t>l’importance relative des variables individuelles, socio-culturelles et situationnelles,</w:t>
      </w:r>
    </w:p>
    <w:p w:rsidR="0010784E" w:rsidRPr="008F5497" w:rsidRDefault="0010784E" w:rsidP="00E4796E">
      <w:pPr>
        <w:numPr>
          <w:ilvl w:val="0"/>
          <w:numId w:val="2"/>
        </w:numPr>
        <w:spacing w:after="0" w:line="240" w:lineRule="auto"/>
        <w:jc w:val="both"/>
        <w:rPr>
          <w:rFonts w:ascii="Times New Roman" w:eastAsia="Times" w:hAnsi="Times New Roman" w:cs="Times New Roman"/>
          <w:sz w:val="24"/>
          <w:szCs w:val="20"/>
          <w:lang w:eastAsia="fr-FR"/>
        </w:rPr>
      </w:pPr>
      <w:r w:rsidRPr="008F5497">
        <w:rPr>
          <w:rFonts w:ascii="Times New Roman" w:eastAsia="Times" w:hAnsi="Times New Roman" w:cs="Times New Roman"/>
          <w:sz w:val="24"/>
          <w:szCs w:val="20"/>
          <w:lang w:eastAsia="fr-FR"/>
        </w:rPr>
        <w:t>les différentes étapes du processus d’achat,</w:t>
      </w:r>
    </w:p>
    <w:p w:rsidR="0010784E" w:rsidRPr="008F5497" w:rsidRDefault="0010784E" w:rsidP="00E4796E">
      <w:pPr>
        <w:numPr>
          <w:ilvl w:val="0"/>
          <w:numId w:val="2"/>
        </w:numPr>
        <w:spacing w:after="0" w:line="240" w:lineRule="auto"/>
        <w:jc w:val="both"/>
        <w:rPr>
          <w:rFonts w:ascii="Times New Roman" w:eastAsia="Times" w:hAnsi="Times New Roman" w:cs="Times New Roman"/>
          <w:sz w:val="24"/>
          <w:szCs w:val="20"/>
          <w:lang w:eastAsia="fr-FR"/>
        </w:rPr>
      </w:pPr>
      <w:r w:rsidRPr="008F5497">
        <w:rPr>
          <w:rFonts w:ascii="Times New Roman" w:eastAsia="Times" w:hAnsi="Times New Roman" w:cs="Times New Roman"/>
          <w:sz w:val="24"/>
          <w:szCs w:val="20"/>
          <w:lang w:eastAsia="fr-FR"/>
        </w:rPr>
        <w:t>l’importance de l’expérience vécue,</w:t>
      </w:r>
    </w:p>
    <w:p w:rsidR="0010784E" w:rsidRPr="008F5497" w:rsidRDefault="0010784E" w:rsidP="00E4796E">
      <w:pPr>
        <w:numPr>
          <w:ilvl w:val="0"/>
          <w:numId w:val="2"/>
        </w:numPr>
        <w:spacing w:after="0" w:line="240" w:lineRule="auto"/>
        <w:jc w:val="both"/>
        <w:rPr>
          <w:rFonts w:ascii="Times New Roman" w:eastAsia="Times" w:hAnsi="Times New Roman" w:cs="Times New Roman"/>
          <w:sz w:val="24"/>
          <w:szCs w:val="20"/>
          <w:lang w:eastAsia="fr-FR"/>
        </w:rPr>
      </w:pPr>
      <w:r w:rsidRPr="008F5497">
        <w:rPr>
          <w:rFonts w:ascii="Times New Roman" w:eastAsia="Times" w:hAnsi="Times New Roman" w:cs="Times New Roman"/>
          <w:sz w:val="24"/>
          <w:szCs w:val="20"/>
          <w:lang w:eastAsia="fr-FR"/>
        </w:rPr>
        <w:t>la place des émotions et de l’affect dans le comportement,</w:t>
      </w:r>
    </w:p>
    <w:p w:rsidR="0010784E" w:rsidRPr="008F5497" w:rsidRDefault="0010784E" w:rsidP="00E4796E">
      <w:pPr>
        <w:numPr>
          <w:ilvl w:val="0"/>
          <w:numId w:val="2"/>
        </w:numPr>
        <w:spacing w:after="0" w:line="240" w:lineRule="auto"/>
        <w:jc w:val="both"/>
        <w:rPr>
          <w:rFonts w:ascii="Times New Roman" w:eastAsia="Times" w:hAnsi="Times New Roman" w:cs="Times New Roman"/>
          <w:sz w:val="24"/>
          <w:szCs w:val="20"/>
          <w:lang w:eastAsia="fr-FR"/>
        </w:rPr>
      </w:pPr>
      <w:r w:rsidRPr="008F5497">
        <w:rPr>
          <w:rFonts w:ascii="Times New Roman" w:eastAsia="Times" w:hAnsi="Times New Roman" w:cs="Times New Roman"/>
          <w:sz w:val="24"/>
          <w:szCs w:val="20"/>
          <w:lang w:eastAsia="fr-FR"/>
        </w:rPr>
        <w:t>l’émergence des nouveaux comportements notamment la résistance des consommateurs au marketing et les comportements de simplicité volontaire</w:t>
      </w:r>
    </w:p>
    <w:p w:rsidR="0010784E" w:rsidRPr="008F5497" w:rsidRDefault="0010784E" w:rsidP="00E4796E">
      <w:pPr>
        <w:numPr>
          <w:ilvl w:val="0"/>
          <w:numId w:val="2"/>
        </w:numPr>
        <w:spacing w:after="0" w:line="240" w:lineRule="auto"/>
        <w:jc w:val="both"/>
        <w:rPr>
          <w:rFonts w:ascii="Times New Roman" w:eastAsia="Times" w:hAnsi="Times New Roman" w:cs="Times New Roman"/>
          <w:sz w:val="24"/>
          <w:szCs w:val="20"/>
          <w:lang w:eastAsia="fr-FR"/>
        </w:rPr>
      </w:pPr>
      <w:r w:rsidRPr="008F5497">
        <w:rPr>
          <w:rFonts w:ascii="Times New Roman" w:eastAsia="Times" w:hAnsi="Times New Roman" w:cs="Times New Roman"/>
          <w:sz w:val="24"/>
          <w:szCs w:val="20"/>
          <w:lang w:eastAsia="fr-FR"/>
        </w:rPr>
        <w:t>ainsi que le courant de la Consumer Culture Theory.</w:t>
      </w:r>
    </w:p>
    <w:p w:rsidR="0010784E" w:rsidRPr="008F5497" w:rsidRDefault="0010784E" w:rsidP="00E4796E">
      <w:pPr>
        <w:spacing w:after="0" w:line="240" w:lineRule="auto"/>
        <w:ind w:left="1068"/>
        <w:jc w:val="both"/>
        <w:rPr>
          <w:rFonts w:ascii="Times New Roman" w:eastAsia="Times" w:hAnsi="Times New Roman" w:cs="Times New Roman"/>
          <w:sz w:val="24"/>
          <w:szCs w:val="20"/>
          <w:lang w:eastAsia="fr-FR"/>
        </w:rPr>
      </w:pPr>
    </w:p>
    <w:p w:rsidR="000D7117" w:rsidRPr="008F5497" w:rsidRDefault="000D7117" w:rsidP="00E4796E">
      <w:pPr>
        <w:spacing w:after="0" w:line="240" w:lineRule="auto"/>
        <w:ind w:left="1068"/>
        <w:jc w:val="both"/>
        <w:rPr>
          <w:rFonts w:ascii="Times New Roman" w:eastAsia="Times" w:hAnsi="Times New Roman" w:cs="Times New Roman"/>
          <w:sz w:val="24"/>
          <w:szCs w:val="20"/>
          <w:lang w:eastAsia="fr-FR"/>
        </w:rPr>
      </w:pPr>
    </w:p>
    <w:p w:rsidR="0010784E" w:rsidRPr="008F5497" w:rsidRDefault="0010784E" w:rsidP="00E4796E">
      <w:pPr>
        <w:spacing w:after="0" w:line="240" w:lineRule="auto"/>
        <w:jc w:val="both"/>
        <w:rPr>
          <w:rFonts w:ascii="Times New Roman" w:eastAsia="Times" w:hAnsi="Times New Roman" w:cs="Times New Roman"/>
          <w:b/>
          <w:bCs/>
          <w:sz w:val="24"/>
          <w:szCs w:val="20"/>
          <w:lang w:eastAsia="fr-FR"/>
        </w:rPr>
      </w:pPr>
      <w:r w:rsidRPr="008F5497">
        <w:rPr>
          <w:rFonts w:ascii="Times New Roman" w:eastAsia="Times" w:hAnsi="Times New Roman" w:cs="Times New Roman"/>
          <w:b/>
          <w:bCs/>
          <w:sz w:val="24"/>
          <w:szCs w:val="20"/>
          <w:lang w:eastAsia="fr-FR"/>
        </w:rPr>
        <w:t>Introduction</w:t>
      </w:r>
    </w:p>
    <w:p w:rsidR="0010784E" w:rsidRPr="008F5497" w:rsidRDefault="0010784E" w:rsidP="00E4796E">
      <w:pPr>
        <w:spacing w:after="0" w:line="240" w:lineRule="auto"/>
        <w:jc w:val="both"/>
        <w:rPr>
          <w:rFonts w:ascii="Times New Roman" w:eastAsia="Times" w:hAnsi="Times New Roman" w:cs="Times New Roman"/>
          <w:sz w:val="24"/>
          <w:szCs w:val="20"/>
          <w:lang w:eastAsia="fr-FR"/>
        </w:rPr>
      </w:pPr>
    </w:p>
    <w:p w:rsidR="0010784E" w:rsidRPr="008F5497" w:rsidRDefault="0010784E" w:rsidP="00E4796E">
      <w:pPr>
        <w:spacing w:after="0" w:line="240" w:lineRule="auto"/>
        <w:jc w:val="both"/>
        <w:rPr>
          <w:rFonts w:ascii="Times New Roman" w:eastAsia="Times" w:hAnsi="Times New Roman" w:cs="Times New Roman"/>
          <w:sz w:val="24"/>
          <w:szCs w:val="20"/>
          <w:lang w:eastAsia="fr-FR"/>
        </w:rPr>
      </w:pPr>
      <w:r w:rsidRPr="008F5497">
        <w:rPr>
          <w:rFonts w:ascii="Times New Roman" w:eastAsia="Times" w:hAnsi="Times New Roman" w:cs="Times New Roman"/>
          <w:sz w:val="24"/>
          <w:szCs w:val="20"/>
          <w:lang w:eastAsia="fr-FR"/>
        </w:rPr>
        <w:t>Ce module permet une meilleure compréhension du comportement du consommateur et des enjeux de ce dernier dans les performances de l’entreprise.</w:t>
      </w:r>
    </w:p>
    <w:p w:rsidR="0010784E" w:rsidRPr="008F5497" w:rsidRDefault="0010784E" w:rsidP="00E4796E">
      <w:pPr>
        <w:spacing w:after="0" w:line="240" w:lineRule="auto"/>
        <w:jc w:val="both"/>
        <w:rPr>
          <w:rFonts w:ascii="Times New Roman" w:eastAsia="Times" w:hAnsi="Times New Roman" w:cs="Times New Roman"/>
          <w:sz w:val="24"/>
          <w:szCs w:val="20"/>
          <w:lang w:eastAsia="fr-FR"/>
        </w:rPr>
      </w:pPr>
      <w:r w:rsidRPr="008F5497">
        <w:rPr>
          <w:rFonts w:ascii="Times New Roman" w:eastAsia="Times" w:hAnsi="Times New Roman" w:cs="Times New Roman"/>
          <w:sz w:val="24"/>
          <w:szCs w:val="20"/>
          <w:lang w:eastAsia="fr-FR"/>
        </w:rPr>
        <w:t xml:space="preserve">Compte tenu de la concurrence exacerbée qui règne sur la plupart des marchés, les entreprises doivent veiller à créer de la valeur pour elles-mêmes mais également pour leurs clients. Or, cet objectif ne peut être atteint sans une bonne connaissance et une bonne compréhension du comportement du consommateur. </w:t>
      </w:r>
    </w:p>
    <w:p w:rsidR="0010784E" w:rsidRPr="008F5497" w:rsidRDefault="0010784E" w:rsidP="00E4796E">
      <w:pPr>
        <w:spacing w:after="0" w:line="240" w:lineRule="auto"/>
        <w:jc w:val="both"/>
        <w:rPr>
          <w:rFonts w:ascii="Times New Roman" w:eastAsia="Times" w:hAnsi="Times New Roman" w:cs="Times New Roman"/>
          <w:sz w:val="24"/>
          <w:szCs w:val="20"/>
          <w:lang w:eastAsia="fr-FR"/>
        </w:rPr>
      </w:pPr>
      <w:r w:rsidRPr="008F5497">
        <w:rPr>
          <w:rFonts w:ascii="Times New Roman" w:eastAsia="Times" w:hAnsi="Times New Roman" w:cs="Times New Roman"/>
          <w:sz w:val="24"/>
          <w:szCs w:val="20"/>
          <w:lang w:eastAsia="fr-FR"/>
        </w:rPr>
        <w:t>Aussi, ce module a pour objectifs :</w:t>
      </w:r>
    </w:p>
    <w:p w:rsidR="0010784E" w:rsidRPr="008F5497" w:rsidRDefault="0010784E" w:rsidP="00E4796E">
      <w:pPr>
        <w:spacing w:after="0" w:line="240" w:lineRule="auto"/>
        <w:jc w:val="both"/>
        <w:rPr>
          <w:rFonts w:ascii="Times New Roman" w:eastAsia="Times" w:hAnsi="Times New Roman" w:cs="Times New Roman"/>
          <w:sz w:val="24"/>
          <w:szCs w:val="20"/>
          <w:lang w:eastAsia="fr-FR"/>
        </w:rPr>
      </w:pPr>
      <w:r w:rsidRPr="008F5497">
        <w:rPr>
          <w:rFonts w:ascii="Times New Roman" w:eastAsia="Times" w:hAnsi="Times New Roman" w:cs="Times New Roman"/>
          <w:sz w:val="24"/>
          <w:szCs w:val="20"/>
          <w:lang w:eastAsia="fr-FR"/>
        </w:rPr>
        <w:t>1/ de sensibiliser les étudiants aux principaux concepts et modèles théoriques du comportement du consommateur,</w:t>
      </w:r>
    </w:p>
    <w:p w:rsidR="0010784E" w:rsidRPr="008F5497" w:rsidRDefault="0010784E" w:rsidP="00E4796E">
      <w:pPr>
        <w:spacing w:after="0" w:line="240" w:lineRule="auto"/>
        <w:jc w:val="both"/>
        <w:rPr>
          <w:rFonts w:ascii="Times New Roman" w:eastAsia="Times" w:hAnsi="Times New Roman" w:cs="Times New Roman"/>
          <w:sz w:val="24"/>
          <w:szCs w:val="20"/>
          <w:lang w:eastAsia="fr-FR"/>
        </w:rPr>
      </w:pPr>
      <w:r w:rsidRPr="008F5497">
        <w:rPr>
          <w:rFonts w:ascii="Times New Roman" w:eastAsia="Times" w:hAnsi="Times New Roman" w:cs="Times New Roman"/>
          <w:sz w:val="24"/>
          <w:szCs w:val="20"/>
          <w:lang w:eastAsia="fr-FR"/>
        </w:rPr>
        <w:t>2/ de faire comprendre aux étudiants les fondements des tendances récentes d’évolution du consommateur dit post-moderne (auto-régulation, arbitrages budgétaires, résistance, consommation responsable, etc.),</w:t>
      </w:r>
    </w:p>
    <w:p w:rsidR="0010784E" w:rsidRPr="008F5497" w:rsidRDefault="0010784E" w:rsidP="00E4796E">
      <w:pPr>
        <w:spacing w:after="0" w:line="240" w:lineRule="auto"/>
        <w:jc w:val="both"/>
        <w:rPr>
          <w:rFonts w:ascii="Times New Roman" w:eastAsia="Times" w:hAnsi="Times New Roman" w:cs="Times New Roman"/>
          <w:sz w:val="24"/>
          <w:szCs w:val="20"/>
        </w:rPr>
      </w:pPr>
      <w:r w:rsidRPr="008F5497">
        <w:rPr>
          <w:rFonts w:ascii="Times New Roman" w:eastAsia="Times" w:hAnsi="Times New Roman" w:cs="Times New Roman"/>
          <w:sz w:val="24"/>
          <w:szCs w:val="20"/>
          <w:lang w:eastAsia="fr-FR"/>
        </w:rPr>
        <w:t>3/ de comprendre les différences entre l’approche positiviste et l’approche expérientielle du comportement du consommateur</w:t>
      </w:r>
      <w:r w:rsidRPr="008F5497">
        <w:rPr>
          <w:rFonts w:ascii="Times New Roman" w:eastAsia="Times" w:hAnsi="Times New Roman" w:cs="Times New Roman"/>
          <w:sz w:val="24"/>
          <w:szCs w:val="20"/>
        </w:rPr>
        <w:t>.</w:t>
      </w:r>
    </w:p>
    <w:p w:rsidR="0010784E" w:rsidRPr="008F5497" w:rsidRDefault="0010784E" w:rsidP="00E4796E">
      <w:pPr>
        <w:spacing w:after="0" w:line="240" w:lineRule="auto"/>
        <w:jc w:val="both"/>
        <w:rPr>
          <w:rFonts w:ascii="Times New Roman" w:eastAsia="Times" w:hAnsi="Times New Roman" w:cs="Times New Roman"/>
          <w:sz w:val="24"/>
          <w:szCs w:val="20"/>
        </w:rPr>
      </w:pPr>
    </w:p>
    <w:p w:rsidR="0010784E" w:rsidRPr="008F5497" w:rsidRDefault="0010784E" w:rsidP="00E4796E">
      <w:pPr>
        <w:spacing w:after="0" w:line="240" w:lineRule="auto"/>
        <w:jc w:val="both"/>
        <w:rPr>
          <w:rFonts w:ascii="Times New Roman" w:eastAsia="Times" w:hAnsi="Times New Roman" w:cs="Times New Roman"/>
          <w:bCs/>
          <w:sz w:val="24"/>
          <w:szCs w:val="20"/>
          <w:lang w:eastAsia="fr-FR"/>
        </w:rPr>
      </w:pPr>
      <w:r w:rsidRPr="008F5497">
        <w:rPr>
          <w:rFonts w:ascii="Times New Roman" w:eastAsia="Times" w:hAnsi="Times New Roman" w:cs="Times New Roman"/>
          <w:bCs/>
          <w:sz w:val="24"/>
          <w:szCs w:val="20"/>
          <w:lang w:eastAsia="fr-FR"/>
        </w:rPr>
        <w:t>A la fin de ce module, les étudiants doivent :</w:t>
      </w:r>
    </w:p>
    <w:p w:rsidR="0010784E" w:rsidRPr="008F5497" w:rsidRDefault="0010784E" w:rsidP="00E4796E">
      <w:pPr>
        <w:spacing w:after="0" w:line="240" w:lineRule="auto"/>
        <w:jc w:val="both"/>
        <w:rPr>
          <w:rFonts w:ascii="Times New Roman" w:eastAsia="Times" w:hAnsi="Times New Roman" w:cs="Times New Roman"/>
          <w:bCs/>
          <w:sz w:val="24"/>
          <w:szCs w:val="20"/>
          <w:lang w:eastAsia="fr-FR"/>
        </w:rPr>
      </w:pPr>
      <w:r w:rsidRPr="008F5497">
        <w:rPr>
          <w:rFonts w:ascii="Times New Roman" w:eastAsia="Times" w:hAnsi="Times New Roman" w:cs="Times New Roman"/>
          <w:bCs/>
          <w:sz w:val="24"/>
          <w:szCs w:val="20"/>
          <w:lang w:eastAsia="fr-FR"/>
        </w:rPr>
        <w:t>- avoir pris conscience de la complexité des phénomènes individuels, sociaux et situationnels qui régissent le comportement du consommateur,</w:t>
      </w:r>
    </w:p>
    <w:p w:rsidR="0010784E" w:rsidRPr="008F5497" w:rsidRDefault="0010784E" w:rsidP="00E4796E">
      <w:pPr>
        <w:spacing w:after="0" w:line="240" w:lineRule="auto"/>
        <w:jc w:val="both"/>
        <w:rPr>
          <w:rFonts w:ascii="Times New Roman" w:eastAsia="Times" w:hAnsi="Times New Roman" w:cs="Times New Roman"/>
          <w:bCs/>
          <w:sz w:val="24"/>
          <w:szCs w:val="20"/>
          <w:lang w:eastAsia="fr-FR"/>
        </w:rPr>
      </w:pPr>
      <w:r w:rsidRPr="008F5497">
        <w:rPr>
          <w:rFonts w:ascii="Times New Roman" w:eastAsia="Times" w:hAnsi="Times New Roman" w:cs="Times New Roman"/>
          <w:bCs/>
          <w:sz w:val="24"/>
          <w:szCs w:val="20"/>
          <w:lang w:eastAsia="fr-FR"/>
        </w:rPr>
        <w:t>- être à même d’appréhender les moyens de mieux connaître le consommateur,</w:t>
      </w:r>
    </w:p>
    <w:p w:rsidR="0010784E" w:rsidRPr="008F5497" w:rsidRDefault="0010784E" w:rsidP="00E4796E">
      <w:pPr>
        <w:spacing w:after="0" w:line="240" w:lineRule="auto"/>
        <w:jc w:val="both"/>
        <w:rPr>
          <w:rFonts w:ascii="Times New Roman" w:eastAsia="Times" w:hAnsi="Times New Roman" w:cs="Times New Roman"/>
          <w:bCs/>
          <w:sz w:val="24"/>
          <w:szCs w:val="20"/>
          <w:lang w:eastAsia="fr-FR"/>
        </w:rPr>
      </w:pPr>
      <w:r w:rsidRPr="008F5497">
        <w:rPr>
          <w:rFonts w:ascii="Times New Roman" w:eastAsia="Times" w:hAnsi="Times New Roman" w:cs="Times New Roman"/>
          <w:bCs/>
          <w:sz w:val="24"/>
          <w:szCs w:val="20"/>
          <w:lang w:eastAsia="fr-FR"/>
        </w:rPr>
        <w:t>- savoir élaborer les réponses marketing aux attentes de ce nouveau consommateur.</w:t>
      </w:r>
    </w:p>
    <w:p w:rsidR="0010784E" w:rsidRPr="008F5497" w:rsidRDefault="0010784E" w:rsidP="00E4796E">
      <w:pPr>
        <w:spacing w:after="0"/>
        <w:jc w:val="both"/>
        <w:rPr>
          <w:b/>
          <w:bCs/>
          <w:color w:val="000000" w:themeColor="text1"/>
          <w:sz w:val="24"/>
          <w:szCs w:val="24"/>
        </w:rPr>
      </w:pPr>
    </w:p>
    <w:p w:rsidR="000F4BC1" w:rsidRPr="008F5497" w:rsidRDefault="000F4BC1" w:rsidP="00E4796E">
      <w:pPr>
        <w:spacing w:after="0"/>
        <w:jc w:val="both"/>
        <w:rPr>
          <w:b/>
          <w:bCs/>
          <w:color w:val="000000" w:themeColor="text1"/>
          <w:sz w:val="24"/>
          <w:szCs w:val="24"/>
        </w:rPr>
      </w:pPr>
      <w:r w:rsidRPr="008F5497">
        <w:rPr>
          <w:b/>
          <w:bCs/>
          <w:color w:val="000000" w:themeColor="text1"/>
          <w:sz w:val="24"/>
          <w:szCs w:val="24"/>
        </w:rPr>
        <w:t xml:space="preserve">Préambule   </w:t>
      </w:r>
    </w:p>
    <w:p w:rsidR="005F14EF" w:rsidRPr="008F5497" w:rsidRDefault="005F14EF" w:rsidP="00E4796E">
      <w:pPr>
        <w:spacing w:after="0"/>
        <w:jc w:val="both"/>
        <w:rPr>
          <w:color w:val="000000" w:themeColor="text1"/>
          <w:sz w:val="24"/>
          <w:szCs w:val="24"/>
        </w:rPr>
      </w:pPr>
      <w:r w:rsidRPr="008F5497">
        <w:rPr>
          <w:color w:val="000000" w:themeColor="text1"/>
          <w:sz w:val="24"/>
          <w:szCs w:val="24"/>
        </w:rPr>
        <w:t>Commençons par un fait incontestable : la psychologie et le marketing ont toujours marché main dans la main. La majorité des campagnes marketing (ou du moins celles qui rencontrent le plus de succès) sont fondées sur une connaissance approfondie des principes du </w:t>
      </w:r>
      <w:hyperlink r:id="rId7" w:tgtFrame="_blank" w:history="1">
        <w:r w:rsidRPr="008F5497">
          <w:rPr>
            <w:rStyle w:val="Lienhypertexte"/>
            <w:color w:val="000000" w:themeColor="text1"/>
            <w:sz w:val="24"/>
            <w:szCs w:val="24"/>
          </w:rPr>
          <w:t>comportement humain</w:t>
        </w:r>
      </w:hyperlink>
      <w:r w:rsidRPr="008F5497">
        <w:rPr>
          <w:color w:val="000000" w:themeColor="text1"/>
          <w:sz w:val="24"/>
          <w:szCs w:val="24"/>
        </w:rPr>
        <w:t>.</w:t>
      </w:r>
    </w:p>
    <w:p w:rsidR="005F14EF" w:rsidRPr="008F5497" w:rsidRDefault="005F14EF" w:rsidP="00E4796E">
      <w:pPr>
        <w:spacing w:after="0"/>
        <w:jc w:val="both"/>
        <w:rPr>
          <w:b/>
          <w:bCs/>
          <w:color w:val="000000" w:themeColor="text1"/>
          <w:sz w:val="24"/>
          <w:szCs w:val="24"/>
        </w:rPr>
      </w:pPr>
      <w:r w:rsidRPr="008F5497">
        <w:rPr>
          <w:color w:val="000000" w:themeColor="text1"/>
          <w:sz w:val="24"/>
          <w:szCs w:val="24"/>
        </w:rPr>
        <w:t>Si vous cherchez des informations sur ce qui nous fait choisir un produit plutôt qu’un</w:t>
      </w:r>
      <w:r w:rsidR="000F4BC1" w:rsidRPr="008F5497">
        <w:rPr>
          <w:color w:val="000000" w:themeColor="text1"/>
          <w:sz w:val="24"/>
          <w:szCs w:val="24"/>
        </w:rPr>
        <w:t xml:space="preserve"> autre, par exemple, ce module</w:t>
      </w:r>
      <w:r w:rsidRPr="008F5497">
        <w:rPr>
          <w:color w:val="000000" w:themeColor="text1"/>
          <w:sz w:val="24"/>
          <w:szCs w:val="24"/>
        </w:rPr>
        <w:t xml:space="preserve"> vous sera utile. Il vous indiquera </w:t>
      </w:r>
      <w:r w:rsidRPr="008F5497">
        <w:rPr>
          <w:b/>
          <w:bCs/>
          <w:color w:val="000000" w:themeColor="text1"/>
          <w:sz w:val="24"/>
          <w:szCs w:val="24"/>
        </w:rPr>
        <w:t>ce qui influence nos décisions</w:t>
      </w:r>
      <w:r w:rsidRPr="008F5497">
        <w:rPr>
          <w:color w:val="000000" w:themeColor="text1"/>
          <w:sz w:val="24"/>
          <w:szCs w:val="24"/>
        </w:rPr>
        <w:t> et comment vous pouvez utiliser ces éléments pour améliorer l’efficacité de vos activités marketing</w:t>
      </w:r>
    </w:p>
    <w:p w:rsidR="005F14EF" w:rsidRPr="008F5497" w:rsidRDefault="005F14EF" w:rsidP="00E4796E">
      <w:pPr>
        <w:spacing w:after="0"/>
        <w:jc w:val="both"/>
        <w:rPr>
          <w:b/>
          <w:bCs/>
          <w:color w:val="000000" w:themeColor="text1"/>
          <w:sz w:val="24"/>
          <w:szCs w:val="24"/>
        </w:rPr>
      </w:pPr>
      <w:r w:rsidRPr="008F5497">
        <w:rPr>
          <w:b/>
          <w:bCs/>
          <w:color w:val="000000" w:themeColor="text1"/>
          <w:sz w:val="24"/>
          <w:szCs w:val="24"/>
        </w:rPr>
        <w:t>Qu'est ce que le marketing ?</w:t>
      </w:r>
    </w:p>
    <w:p w:rsidR="005F14EF" w:rsidRPr="008F5497" w:rsidRDefault="005F14EF" w:rsidP="00E4796E">
      <w:pPr>
        <w:spacing w:after="0"/>
        <w:jc w:val="both"/>
        <w:rPr>
          <w:color w:val="000000" w:themeColor="text1"/>
          <w:sz w:val="24"/>
          <w:szCs w:val="24"/>
        </w:rPr>
      </w:pPr>
      <w:r w:rsidRPr="008F5497">
        <w:rPr>
          <w:color w:val="000000" w:themeColor="text1"/>
          <w:sz w:val="24"/>
          <w:szCs w:val="24"/>
        </w:rPr>
        <w:t>Le </w:t>
      </w:r>
      <w:r w:rsidRPr="008F5497">
        <w:rPr>
          <w:b/>
          <w:bCs/>
          <w:color w:val="000000" w:themeColor="text1"/>
          <w:sz w:val="24"/>
          <w:szCs w:val="24"/>
        </w:rPr>
        <w:t>marketing </w:t>
      </w:r>
      <w:r w:rsidRPr="008F5497">
        <w:rPr>
          <w:color w:val="000000" w:themeColor="text1"/>
          <w:sz w:val="24"/>
          <w:szCs w:val="24"/>
        </w:rPr>
        <w:t>peut être défini comme l'analyse des besoins des consommateurs et l'ensemble des moyens d'action utilisés par les organisations pour influencer leur comportement. Il crée de la </w:t>
      </w:r>
      <w:hyperlink r:id="rId8" w:history="1">
        <w:r w:rsidRPr="008F5497">
          <w:rPr>
            <w:rStyle w:val="Lienhypertexte"/>
            <w:color w:val="000000" w:themeColor="text1"/>
            <w:sz w:val="24"/>
            <w:szCs w:val="24"/>
          </w:rPr>
          <w:t>valeur perçue</w:t>
        </w:r>
      </w:hyperlink>
      <w:r w:rsidRPr="008F5497">
        <w:rPr>
          <w:color w:val="000000" w:themeColor="text1"/>
          <w:sz w:val="24"/>
          <w:szCs w:val="24"/>
        </w:rPr>
        <w:t> par les clients et adapte l'offre commerciale de l'entreprise aux désirs des consommateurs :</w:t>
      </w:r>
    </w:p>
    <w:p w:rsidR="005F14EF" w:rsidRPr="008F5497" w:rsidRDefault="005F14EF" w:rsidP="00E4796E">
      <w:pPr>
        <w:numPr>
          <w:ilvl w:val="0"/>
          <w:numId w:val="1"/>
        </w:numPr>
        <w:spacing w:after="0"/>
        <w:jc w:val="both"/>
        <w:rPr>
          <w:color w:val="000000" w:themeColor="text1"/>
          <w:sz w:val="24"/>
          <w:szCs w:val="24"/>
        </w:rPr>
      </w:pPr>
      <w:r w:rsidRPr="008F5497">
        <w:rPr>
          <w:color w:val="000000" w:themeColor="text1"/>
          <w:sz w:val="24"/>
          <w:szCs w:val="24"/>
        </w:rPr>
        <w:t>Jusqu'en 2004 il est défini par les 4P, "politique de produit", de "prix", de "distribution" ("placement") et de "publicité".</w:t>
      </w:r>
    </w:p>
    <w:p w:rsidR="005F14EF" w:rsidRPr="008F5497" w:rsidRDefault="005F14EF" w:rsidP="00E4796E">
      <w:pPr>
        <w:numPr>
          <w:ilvl w:val="0"/>
          <w:numId w:val="1"/>
        </w:numPr>
        <w:spacing w:after="0"/>
        <w:jc w:val="both"/>
        <w:rPr>
          <w:color w:val="000000" w:themeColor="text1"/>
          <w:sz w:val="24"/>
          <w:szCs w:val="24"/>
        </w:rPr>
      </w:pPr>
      <w:r w:rsidRPr="008F5497">
        <w:rPr>
          <w:color w:val="000000" w:themeColor="text1"/>
          <w:sz w:val="24"/>
          <w:szCs w:val="24"/>
        </w:rPr>
        <w:t>Après 2004 : il est à la fois participatif et social (en interaction avec les consommateurs via les réseaux sociaux).</w:t>
      </w:r>
    </w:p>
    <w:p w:rsidR="00FD79F5" w:rsidRPr="008F5497" w:rsidRDefault="00FD79F5" w:rsidP="00E4796E">
      <w:pPr>
        <w:spacing w:after="0"/>
        <w:jc w:val="both"/>
        <w:rPr>
          <w:color w:val="000000" w:themeColor="text1"/>
          <w:sz w:val="24"/>
          <w:szCs w:val="24"/>
        </w:rPr>
      </w:pPr>
    </w:p>
    <w:p w:rsidR="00FD79F5" w:rsidRPr="008F5497" w:rsidRDefault="00FD79F5" w:rsidP="00E4796E">
      <w:pPr>
        <w:spacing w:after="0"/>
        <w:jc w:val="both"/>
        <w:rPr>
          <w:rFonts w:asciiTheme="majorBidi" w:hAnsiTheme="majorBidi" w:cstheme="majorBidi"/>
          <w:sz w:val="24"/>
          <w:szCs w:val="24"/>
        </w:rPr>
      </w:pPr>
      <w:r w:rsidRPr="008F5497">
        <w:rPr>
          <w:rFonts w:asciiTheme="majorBidi" w:hAnsiTheme="majorBidi" w:cstheme="majorBidi"/>
          <w:b/>
          <w:bCs/>
          <w:sz w:val="24"/>
          <w:szCs w:val="24"/>
        </w:rPr>
        <w:t>Généralités sur l’étude de marché.</w:t>
      </w:r>
    </w:p>
    <w:p w:rsidR="00FD79F5" w:rsidRPr="008F5497" w:rsidRDefault="00FD79F5" w:rsidP="00E4796E">
      <w:pPr>
        <w:spacing w:after="0"/>
        <w:jc w:val="both"/>
        <w:rPr>
          <w:rFonts w:asciiTheme="majorBidi" w:hAnsiTheme="majorBidi" w:cstheme="majorBidi"/>
          <w:sz w:val="24"/>
          <w:szCs w:val="24"/>
        </w:rPr>
      </w:pPr>
      <w:r w:rsidRPr="008F5497">
        <w:rPr>
          <w:rFonts w:asciiTheme="majorBidi" w:hAnsiTheme="majorBidi" w:cstheme="majorBidi"/>
          <w:sz w:val="24"/>
          <w:szCs w:val="24"/>
        </w:rPr>
        <w:t>Le marketing repose fortement sur la notion de marché. Il est indispensable de bien en maîtriser la définition car toute la démarche est construite autour de ce périmètre. Un autre point important est qu'il n'existe pas un, mais une infinité de marchés pour l'entreprise. En effet, chacun crée son propre périmètre en fonction de l'analyse menée pour une offre déterminée. Chaque</w:t>
      </w:r>
      <w:r w:rsidRPr="008F5497">
        <w:rPr>
          <w:rFonts w:asciiTheme="majorBidi" w:hAnsiTheme="majorBidi" w:cstheme="majorBidi"/>
          <w:sz w:val="24"/>
          <w:szCs w:val="24"/>
        </w:rPr>
        <w:br/>
        <w:t xml:space="preserve">entreprise définie ce qu'elle nomme "son marché" en terme d'attributs de produits, de technologie, de types de clients servis1. Et chacune d’elles s’intéresse, réalise des études de marché. </w:t>
      </w:r>
    </w:p>
    <w:p w:rsidR="00FD79F5" w:rsidRPr="008F5497" w:rsidRDefault="00FD79F5" w:rsidP="00E4796E">
      <w:pPr>
        <w:spacing w:after="0"/>
        <w:jc w:val="both"/>
        <w:rPr>
          <w:rFonts w:asciiTheme="majorBidi" w:hAnsiTheme="majorBidi" w:cstheme="majorBidi"/>
          <w:sz w:val="24"/>
          <w:szCs w:val="24"/>
        </w:rPr>
      </w:pPr>
      <w:r w:rsidRPr="008F5497">
        <w:rPr>
          <w:rFonts w:asciiTheme="majorBidi" w:hAnsiTheme="majorBidi" w:cstheme="majorBidi"/>
          <w:sz w:val="24"/>
          <w:szCs w:val="24"/>
        </w:rPr>
        <w:t>A ce propos, qu’est-ce qu’une étude de marche ? Et qu’elles sont ses étapes à suivre et les types d’informations à recueillir.</w:t>
      </w:r>
    </w:p>
    <w:p w:rsidR="00FD79F5" w:rsidRPr="008F5497" w:rsidRDefault="00FD79F5" w:rsidP="00E4796E">
      <w:pPr>
        <w:spacing w:after="0"/>
        <w:jc w:val="both"/>
        <w:rPr>
          <w:rFonts w:asciiTheme="majorBidi" w:hAnsiTheme="majorBidi" w:cstheme="majorBidi"/>
          <w:sz w:val="24"/>
          <w:szCs w:val="24"/>
        </w:rPr>
      </w:pPr>
      <w:r w:rsidRPr="008F5497">
        <w:rPr>
          <w:rFonts w:asciiTheme="majorBidi" w:hAnsiTheme="majorBidi" w:cstheme="majorBidi"/>
          <w:b/>
          <w:bCs/>
          <w:sz w:val="24"/>
          <w:szCs w:val="24"/>
        </w:rPr>
        <w:t>1. Définition :</w:t>
      </w:r>
    </w:p>
    <w:p w:rsidR="00FD79F5" w:rsidRPr="008F5497" w:rsidRDefault="00FD79F5" w:rsidP="00E4796E">
      <w:pPr>
        <w:spacing w:after="0"/>
        <w:jc w:val="both"/>
        <w:rPr>
          <w:rFonts w:asciiTheme="majorBidi" w:hAnsiTheme="majorBidi" w:cstheme="majorBidi"/>
          <w:sz w:val="24"/>
          <w:szCs w:val="24"/>
        </w:rPr>
      </w:pPr>
      <w:r w:rsidRPr="008F5497">
        <w:rPr>
          <w:rFonts w:asciiTheme="majorBidi" w:hAnsiTheme="majorBidi" w:cstheme="majorBidi"/>
          <w:b/>
          <w:bCs/>
          <w:sz w:val="24"/>
          <w:szCs w:val="24"/>
        </w:rPr>
        <w:t>1.1-Définition de marché :</w:t>
      </w:r>
      <w:r w:rsidRPr="008F5497">
        <w:rPr>
          <w:rFonts w:asciiTheme="majorBidi" w:hAnsiTheme="majorBidi" w:cstheme="majorBidi"/>
          <w:sz w:val="24"/>
          <w:szCs w:val="24"/>
        </w:rPr>
        <w:t xml:space="preserve"> Selon Philipe KOTLER : « Le marché est l’ensemble des clients capables désireux de procéder à un échange leur permettant de satisfaire un besoin ou un désir à travers un</w:t>
      </w:r>
      <w:r w:rsidRPr="008F5497">
        <w:rPr>
          <w:rFonts w:asciiTheme="majorBidi" w:hAnsiTheme="majorBidi" w:cstheme="majorBidi"/>
          <w:sz w:val="24"/>
          <w:szCs w:val="24"/>
        </w:rPr>
        <w:br/>
        <w:t>produit ».</w:t>
      </w:r>
    </w:p>
    <w:p w:rsidR="001F6E91" w:rsidRPr="008F5497" w:rsidRDefault="00FD79F5" w:rsidP="00E4796E">
      <w:pPr>
        <w:spacing w:after="0"/>
        <w:jc w:val="both"/>
        <w:rPr>
          <w:rFonts w:asciiTheme="majorBidi" w:hAnsiTheme="majorBidi" w:cstheme="majorBidi"/>
          <w:sz w:val="24"/>
          <w:szCs w:val="24"/>
        </w:rPr>
      </w:pPr>
      <w:r w:rsidRPr="008F5497">
        <w:rPr>
          <w:rFonts w:asciiTheme="majorBidi" w:hAnsiTheme="majorBidi" w:cstheme="majorBidi"/>
          <w:sz w:val="24"/>
          <w:szCs w:val="24"/>
        </w:rPr>
        <w:lastRenderedPageBreak/>
        <w:t>A partir de cette définition donc le marché est un espace ou un lieu physique qui permet d’avoir une meilleure relation entre les cinq grands types d’acteurs d’un marché.</w:t>
      </w:r>
    </w:p>
    <w:p w:rsidR="006A5A0C" w:rsidRPr="008F5497" w:rsidRDefault="00F66377" w:rsidP="00E4796E">
      <w:pPr>
        <w:spacing w:after="0"/>
        <w:jc w:val="both"/>
        <w:rPr>
          <w:rFonts w:asciiTheme="majorBidi" w:hAnsiTheme="majorBidi" w:cstheme="majorBidi"/>
          <w:sz w:val="24"/>
          <w:szCs w:val="24"/>
        </w:rPr>
      </w:pPr>
      <w:r w:rsidRPr="008F5497">
        <w:rPr>
          <w:noProof/>
          <w:lang w:eastAsia="fr-FR"/>
        </w:rPr>
        <w:drawing>
          <wp:inline distT="0" distB="0" distL="0" distR="0" wp14:anchorId="680CB49E" wp14:editId="3F6219DB">
            <wp:extent cx="4664075" cy="1353185"/>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64075" cy="1353185"/>
                    </a:xfrm>
                    <a:prstGeom prst="rect">
                      <a:avLst/>
                    </a:prstGeom>
                  </pic:spPr>
                </pic:pic>
              </a:graphicData>
            </a:graphic>
          </wp:inline>
        </w:drawing>
      </w:r>
    </w:p>
    <w:p w:rsidR="008F5497" w:rsidRPr="008F5497" w:rsidRDefault="00F66377" w:rsidP="00E4796E">
      <w:pPr>
        <w:spacing w:after="0"/>
        <w:jc w:val="both"/>
        <w:rPr>
          <w:rFonts w:asciiTheme="majorBidi" w:hAnsiTheme="majorBidi" w:cstheme="majorBidi"/>
          <w:sz w:val="20"/>
          <w:szCs w:val="20"/>
        </w:rPr>
      </w:pPr>
      <w:r w:rsidRPr="008F5497">
        <w:rPr>
          <w:rFonts w:asciiTheme="majorBidi" w:hAnsiTheme="majorBidi" w:cstheme="majorBidi"/>
          <w:b/>
          <w:bCs/>
          <w:sz w:val="20"/>
          <w:szCs w:val="20"/>
        </w:rPr>
        <w:t>Source :</w:t>
      </w:r>
      <w:r w:rsidRPr="008F5497">
        <w:rPr>
          <w:rFonts w:asciiTheme="majorBidi" w:hAnsiTheme="majorBidi" w:cstheme="majorBidi"/>
          <w:sz w:val="20"/>
          <w:szCs w:val="20"/>
        </w:rPr>
        <w:t>LEVLY LENDREVIE ; « Mercator »</w:t>
      </w:r>
      <w:r w:rsidR="008F5497" w:rsidRPr="008F5497">
        <w:rPr>
          <w:rFonts w:asciiTheme="majorBidi" w:hAnsiTheme="majorBidi" w:cstheme="majorBidi"/>
          <w:sz w:val="20"/>
          <w:szCs w:val="20"/>
        </w:rPr>
        <w:t xml:space="preserve">: tout le marketing à l’ère </w:t>
      </w:r>
      <w:r w:rsidRPr="008F5497">
        <w:rPr>
          <w:rFonts w:asciiTheme="majorBidi" w:hAnsiTheme="majorBidi" w:cstheme="majorBidi"/>
          <w:sz w:val="20"/>
          <w:szCs w:val="20"/>
        </w:rPr>
        <w:t xml:space="preserve">numérique, DUNOD, 11e </w:t>
      </w:r>
      <w:r w:rsidR="008F5497" w:rsidRPr="008F5497">
        <w:rPr>
          <w:rFonts w:asciiTheme="majorBidi" w:hAnsiTheme="majorBidi" w:cstheme="majorBidi"/>
          <w:sz w:val="20"/>
          <w:szCs w:val="20"/>
        </w:rPr>
        <w:t xml:space="preserve">édition, paris 2014, </w:t>
      </w:r>
    </w:p>
    <w:p w:rsidR="008F5497" w:rsidRDefault="00F66377" w:rsidP="00E4796E">
      <w:pPr>
        <w:spacing w:after="0"/>
        <w:jc w:val="both"/>
        <w:rPr>
          <w:rFonts w:asciiTheme="majorBidi" w:hAnsiTheme="majorBidi" w:cstheme="majorBidi"/>
          <w:sz w:val="24"/>
          <w:szCs w:val="24"/>
        </w:rPr>
      </w:pPr>
      <w:r w:rsidRPr="008F5497">
        <w:rPr>
          <w:rFonts w:asciiTheme="majorBidi" w:hAnsiTheme="majorBidi" w:cstheme="majorBidi"/>
          <w:b/>
          <w:bCs/>
          <w:sz w:val="24"/>
          <w:szCs w:val="24"/>
        </w:rPr>
        <w:t>1.2. Définition l’étude de marché :</w:t>
      </w:r>
      <w:r w:rsidR="008F5497" w:rsidRPr="008F5497">
        <w:rPr>
          <w:rFonts w:asciiTheme="majorBidi" w:hAnsiTheme="majorBidi" w:cstheme="majorBidi"/>
          <w:sz w:val="24"/>
          <w:szCs w:val="24"/>
        </w:rPr>
        <w:t xml:space="preserve"> </w:t>
      </w:r>
      <w:r w:rsidRPr="008F5497">
        <w:rPr>
          <w:rFonts w:asciiTheme="majorBidi" w:hAnsiTheme="majorBidi" w:cstheme="majorBidi"/>
          <w:sz w:val="24"/>
          <w:szCs w:val="24"/>
        </w:rPr>
        <w:t>« L’étude de marché est l’observation la collecte, l’analyse et la synthèse occasionnelle</w:t>
      </w:r>
      <w:r w:rsidR="008F5497" w:rsidRPr="008F5497">
        <w:rPr>
          <w:rFonts w:asciiTheme="majorBidi" w:hAnsiTheme="majorBidi" w:cstheme="majorBidi"/>
          <w:sz w:val="24"/>
          <w:szCs w:val="24"/>
        </w:rPr>
        <w:t xml:space="preserve"> </w:t>
      </w:r>
      <w:r w:rsidRPr="008F5497">
        <w:rPr>
          <w:rFonts w:asciiTheme="majorBidi" w:hAnsiTheme="majorBidi" w:cstheme="majorBidi"/>
          <w:sz w:val="24"/>
          <w:szCs w:val="24"/>
        </w:rPr>
        <w:t>ou permanente, de type qualitatif ou quantitatif, des éléments constitutifs de marché, pour</w:t>
      </w:r>
      <w:r w:rsidRPr="008F5497">
        <w:rPr>
          <w:rFonts w:asciiTheme="majorBidi" w:hAnsiTheme="majorBidi" w:cstheme="majorBidi"/>
          <w:sz w:val="24"/>
          <w:szCs w:val="24"/>
        </w:rPr>
        <w:br/>
        <w:t xml:space="preserve">permettre </w:t>
      </w:r>
      <w:r w:rsidR="008F5497" w:rsidRPr="008F5497">
        <w:rPr>
          <w:rFonts w:asciiTheme="majorBidi" w:hAnsiTheme="majorBidi" w:cstheme="majorBidi"/>
          <w:sz w:val="24"/>
          <w:szCs w:val="24"/>
        </w:rPr>
        <w:t>aux</w:t>
      </w:r>
      <w:r w:rsidRPr="008F5497">
        <w:rPr>
          <w:rFonts w:asciiTheme="majorBidi" w:hAnsiTheme="majorBidi" w:cstheme="majorBidi"/>
          <w:sz w:val="24"/>
          <w:szCs w:val="24"/>
        </w:rPr>
        <w:t xml:space="preserve"> responsables de l’entreprise de définir les opportunités et les objectifs et d’évaluer</w:t>
      </w:r>
      <w:r w:rsidR="008F5497">
        <w:rPr>
          <w:rFonts w:asciiTheme="majorBidi" w:hAnsiTheme="majorBidi" w:cstheme="majorBidi"/>
          <w:sz w:val="24"/>
          <w:szCs w:val="24"/>
        </w:rPr>
        <w:t xml:space="preserve"> </w:t>
      </w:r>
      <w:r w:rsidRPr="008F5497">
        <w:rPr>
          <w:rFonts w:asciiTheme="majorBidi" w:hAnsiTheme="majorBidi" w:cstheme="majorBidi"/>
          <w:sz w:val="24"/>
          <w:szCs w:val="24"/>
        </w:rPr>
        <w:t>les actions déjà entreprises».</w:t>
      </w:r>
    </w:p>
    <w:p w:rsidR="008F5497" w:rsidRDefault="00F66377" w:rsidP="00E4796E">
      <w:pPr>
        <w:spacing w:after="0"/>
        <w:jc w:val="both"/>
        <w:rPr>
          <w:rFonts w:asciiTheme="majorBidi" w:hAnsiTheme="majorBidi" w:cstheme="majorBidi"/>
          <w:sz w:val="24"/>
          <w:szCs w:val="24"/>
        </w:rPr>
      </w:pPr>
      <w:r w:rsidRPr="008F5497">
        <w:rPr>
          <w:rFonts w:asciiTheme="majorBidi" w:hAnsiTheme="majorBidi" w:cstheme="majorBidi"/>
          <w:sz w:val="24"/>
          <w:szCs w:val="24"/>
        </w:rPr>
        <w:t>Donc à partir de cette définition l’étude de marché</w:t>
      </w:r>
      <w:r w:rsidR="008F5497">
        <w:rPr>
          <w:rFonts w:asciiTheme="majorBidi" w:hAnsiTheme="majorBidi" w:cstheme="majorBidi"/>
          <w:sz w:val="24"/>
          <w:szCs w:val="24"/>
        </w:rPr>
        <w:t xml:space="preserve"> c’est pour mieux comprendre le </w:t>
      </w:r>
      <w:r w:rsidRPr="008F5497">
        <w:rPr>
          <w:rFonts w:asciiTheme="majorBidi" w:hAnsiTheme="majorBidi" w:cstheme="majorBidi"/>
          <w:sz w:val="24"/>
          <w:szCs w:val="24"/>
        </w:rPr>
        <w:t xml:space="preserve">marché et analyse de la demande par l’observation et le </w:t>
      </w:r>
      <w:r w:rsidR="008F5497">
        <w:rPr>
          <w:rFonts w:asciiTheme="majorBidi" w:hAnsiTheme="majorBidi" w:cstheme="majorBidi"/>
          <w:sz w:val="24"/>
          <w:szCs w:val="24"/>
        </w:rPr>
        <w:t xml:space="preserve">questionnement des acheteurs et </w:t>
      </w:r>
      <w:r w:rsidRPr="008F5497">
        <w:rPr>
          <w:rFonts w:asciiTheme="majorBidi" w:hAnsiTheme="majorBidi" w:cstheme="majorBidi"/>
          <w:sz w:val="24"/>
          <w:szCs w:val="24"/>
        </w:rPr>
        <w:t>consommateurs, aussi est un élément du système d’informa</w:t>
      </w:r>
      <w:r w:rsidR="008F5497">
        <w:rPr>
          <w:rFonts w:asciiTheme="majorBidi" w:hAnsiTheme="majorBidi" w:cstheme="majorBidi"/>
          <w:sz w:val="24"/>
          <w:szCs w:val="24"/>
        </w:rPr>
        <w:t>tion marketing des entreprises.</w:t>
      </w:r>
    </w:p>
    <w:p w:rsidR="008F5497" w:rsidRDefault="00F66377" w:rsidP="00E4796E">
      <w:pPr>
        <w:spacing w:after="0"/>
        <w:jc w:val="both"/>
        <w:rPr>
          <w:rFonts w:asciiTheme="majorBidi" w:hAnsiTheme="majorBidi" w:cstheme="majorBidi"/>
          <w:b/>
          <w:bCs/>
          <w:sz w:val="24"/>
          <w:szCs w:val="24"/>
        </w:rPr>
      </w:pPr>
      <w:r w:rsidRPr="008F5497">
        <w:rPr>
          <w:rFonts w:asciiTheme="majorBidi" w:hAnsiTheme="majorBidi" w:cstheme="majorBidi"/>
          <w:b/>
          <w:bCs/>
          <w:sz w:val="24"/>
          <w:szCs w:val="24"/>
        </w:rPr>
        <w:t>2. Les étapes d’étude de marché :</w:t>
      </w:r>
    </w:p>
    <w:p w:rsidR="006A5A0C" w:rsidRPr="008F5497" w:rsidRDefault="00F66377" w:rsidP="00E4796E">
      <w:pPr>
        <w:spacing w:after="0"/>
        <w:jc w:val="both"/>
        <w:rPr>
          <w:rFonts w:asciiTheme="majorBidi" w:hAnsiTheme="majorBidi" w:cstheme="majorBidi"/>
          <w:sz w:val="24"/>
          <w:szCs w:val="24"/>
        </w:rPr>
      </w:pPr>
      <w:r w:rsidRPr="008F5497">
        <w:rPr>
          <w:rFonts w:asciiTheme="majorBidi" w:hAnsiTheme="majorBidi" w:cstheme="majorBidi"/>
          <w:sz w:val="24"/>
          <w:szCs w:val="24"/>
        </w:rPr>
        <w:t>La réalisation d’une étude de marché c’une étude bien men</w:t>
      </w:r>
      <w:r w:rsidR="008F5497">
        <w:rPr>
          <w:rFonts w:asciiTheme="majorBidi" w:hAnsiTheme="majorBidi" w:cstheme="majorBidi"/>
          <w:sz w:val="24"/>
          <w:szCs w:val="24"/>
        </w:rPr>
        <w:t xml:space="preserve">ée s’articule en six phase : la </w:t>
      </w:r>
      <w:r w:rsidRPr="008F5497">
        <w:rPr>
          <w:rFonts w:asciiTheme="majorBidi" w:hAnsiTheme="majorBidi" w:cstheme="majorBidi"/>
          <w:sz w:val="24"/>
          <w:szCs w:val="24"/>
        </w:rPr>
        <w:t>définition du problème à résoudre, le plan d’étude, la collect</w:t>
      </w:r>
      <w:r w:rsidR="008F5497">
        <w:rPr>
          <w:rFonts w:asciiTheme="majorBidi" w:hAnsiTheme="majorBidi" w:cstheme="majorBidi"/>
          <w:sz w:val="24"/>
          <w:szCs w:val="24"/>
        </w:rPr>
        <w:t xml:space="preserve">e d’information sur le terrain, </w:t>
      </w:r>
      <w:r w:rsidRPr="008F5497">
        <w:rPr>
          <w:rFonts w:asciiTheme="majorBidi" w:hAnsiTheme="majorBidi" w:cstheme="majorBidi"/>
          <w:sz w:val="24"/>
          <w:szCs w:val="24"/>
        </w:rPr>
        <w:t xml:space="preserve">l’analyse des </w:t>
      </w:r>
      <w:r w:rsidR="008F5497" w:rsidRPr="008F5497">
        <w:rPr>
          <w:rFonts w:asciiTheme="majorBidi" w:hAnsiTheme="majorBidi" w:cstheme="majorBidi"/>
          <w:sz w:val="24"/>
          <w:szCs w:val="24"/>
        </w:rPr>
        <w:t>données</w:t>
      </w:r>
      <w:r w:rsidRPr="008F5497">
        <w:rPr>
          <w:rFonts w:asciiTheme="majorBidi" w:hAnsiTheme="majorBidi" w:cstheme="majorBidi"/>
          <w:sz w:val="24"/>
          <w:szCs w:val="24"/>
        </w:rPr>
        <w:t>, la présentation des résultats et la prise de décision</w:t>
      </w:r>
    </w:p>
    <w:p w:rsidR="006A5A0C" w:rsidRPr="008F5497" w:rsidRDefault="008F5497" w:rsidP="00E4796E">
      <w:pPr>
        <w:spacing w:after="0"/>
        <w:jc w:val="both"/>
        <w:rPr>
          <w:rFonts w:asciiTheme="majorBidi" w:hAnsiTheme="majorBidi" w:cstheme="majorBidi"/>
          <w:sz w:val="24"/>
          <w:szCs w:val="24"/>
        </w:rPr>
      </w:pPr>
      <w:r>
        <w:rPr>
          <w:noProof/>
          <w:lang w:eastAsia="fr-FR"/>
        </w:rPr>
        <w:drawing>
          <wp:inline distT="0" distB="0" distL="0" distR="0" wp14:anchorId="4515F602" wp14:editId="489CA0A1">
            <wp:extent cx="3514725" cy="35814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14725" cy="3581400"/>
                    </a:xfrm>
                    <a:prstGeom prst="rect">
                      <a:avLst/>
                    </a:prstGeom>
                  </pic:spPr>
                </pic:pic>
              </a:graphicData>
            </a:graphic>
          </wp:inline>
        </w:drawing>
      </w:r>
    </w:p>
    <w:p w:rsidR="008F5497" w:rsidRDefault="008F5497" w:rsidP="00E4796E">
      <w:pPr>
        <w:spacing w:after="0"/>
        <w:jc w:val="both"/>
        <w:rPr>
          <w:rFonts w:asciiTheme="majorBidi" w:hAnsiTheme="majorBidi" w:cstheme="majorBidi"/>
          <w:sz w:val="24"/>
          <w:szCs w:val="24"/>
        </w:rPr>
      </w:pPr>
      <w:r w:rsidRPr="008F5497">
        <w:rPr>
          <w:rFonts w:asciiTheme="majorBidi" w:hAnsiTheme="majorBidi" w:cstheme="majorBidi"/>
          <w:b/>
          <w:bCs/>
          <w:sz w:val="20"/>
          <w:szCs w:val="20"/>
        </w:rPr>
        <w:t xml:space="preserve">Source : </w:t>
      </w:r>
      <w:r w:rsidRPr="008F5497">
        <w:rPr>
          <w:rFonts w:asciiTheme="majorBidi" w:hAnsiTheme="majorBidi" w:cstheme="majorBidi"/>
          <w:sz w:val="20"/>
          <w:szCs w:val="20"/>
        </w:rPr>
        <w:t xml:space="preserve">PHILIPE KOTLER, KEVIN LANE, BENARD Dubois, DELPHINE Manceau,12e </w:t>
      </w:r>
      <w:r>
        <w:rPr>
          <w:rFonts w:asciiTheme="majorBidi" w:hAnsiTheme="majorBidi" w:cstheme="majorBidi"/>
          <w:sz w:val="20"/>
          <w:szCs w:val="20"/>
        </w:rPr>
        <w:t xml:space="preserve">édition, édition </w:t>
      </w:r>
      <w:r w:rsidRPr="008F5497">
        <w:rPr>
          <w:rFonts w:asciiTheme="majorBidi" w:hAnsiTheme="majorBidi" w:cstheme="majorBidi"/>
          <w:sz w:val="20"/>
          <w:szCs w:val="20"/>
        </w:rPr>
        <w:t>sepeciale paris, 2006.</w:t>
      </w:r>
      <w:r>
        <w:rPr>
          <w:rFonts w:asciiTheme="majorBidi" w:hAnsiTheme="majorBidi" w:cstheme="majorBidi"/>
          <w:sz w:val="24"/>
          <w:szCs w:val="24"/>
        </w:rPr>
        <w:t xml:space="preserve"> </w:t>
      </w:r>
    </w:p>
    <w:p w:rsidR="008F5497" w:rsidRDefault="008F5497" w:rsidP="00E4796E">
      <w:pPr>
        <w:spacing w:after="0"/>
        <w:jc w:val="both"/>
        <w:rPr>
          <w:rFonts w:asciiTheme="majorBidi" w:hAnsiTheme="majorBidi" w:cstheme="majorBidi"/>
          <w:sz w:val="24"/>
          <w:szCs w:val="24"/>
        </w:rPr>
      </w:pPr>
      <w:r w:rsidRPr="008F5497">
        <w:rPr>
          <w:rFonts w:asciiTheme="majorBidi" w:hAnsiTheme="majorBidi" w:cstheme="majorBidi"/>
          <w:b/>
          <w:bCs/>
          <w:sz w:val="24"/>
          <w:szCs w:val="24"/>
        </w:rPr>
        <w:t>2.1. Définition du problème à résoudre</w:t>
      </w:r>
    </w:p>
    <w:p w:rsidR="008F5497" w:rsidRDefault="008F5497" w:rsidP="00E4796E">
      <w:pPr>
        <w:spacing w:after="0"/>
        <w:jc w:val="both"/>
        <w:rPr>
          <w:rFonts w:asciiTheme="majorBidi" w:hAnsiTheme="majorBidi" w:cstheme="majorBidi"/>
          <w:sz w:val="24"/>
          <w:szCs w:val="24"/>
        </w:rPr>
      </w:pPr>
      <w:r w:rsidRPr="008F5497">
        <w:rPr>
          <w:rFonts w:asciiTheme="majorBidi" w:hAnsiTheme="majorBidi" w:cstheme="majorBidi"/>
          <w:sz w:val="24"/>
          <w:szCs w:val="24"/>
        </w:rPr>
        <w:t>Le problème à résoudre doit être définit soigneusement, si, par e</w:t>
      </w:r>
      <w:r>
        <w:rPr>
          <w:rFonts w:asciiTheme="majorBidi" w:hAnsiTheme="majorBidi" w:cstheme="majorBidi"/>
          <w:sz w:val="24"/>
          <w:szCs w:val="24"/>
        </w:rPr>
        <w:t xml:space="preserve">xemple, un directeur commercial </w:t>
      </w:r>
      <w:r w:rsidRPr="008F5497">
        <w:rPr>
          <w:rFonts w:asciiTheme="majorBidi" w:hAnsiTheme="majorBidi" w:cstheme="majorBidi"/>
          <w:sz w:val="24"/>
          <w:szCs w:val="24"/>
        </w:rPr>
        <w:t>demande à son chargé d’étude de lui fournir des informations « améliorant la connaissance</w:t>
      </w:r>
      <w:r>
        <w:rPr>
          <w:rFonts w:asciiTheme="majorBidi" w:hAnsiTheme="majorBidi" w:cstheme="majorBidi"/>
          <w:sz w:val="24"/>
          <w:szCs w:val="24"/>
        </w:rPr>
        <w:t xml:space="preserve"> de la clientèle. »</w:t>
      </w:r>
    </w:p>
    <w:p w:rsidR="008F5497" w:rsidRDefault="008F5497" w:rsidP="00E4796E">
      <w:pPr>
        <w:spacing w:after="0"/>
        <w:jc w:val="both"/>
        <w:rPr>
          <w:rFonts w:asciiTheme="majorBidi" w:hAnsiTheme="majorBidi" w:cstheme="majorBidi"/>
          <w:sz w:val="24"/>
          <w:szCs w:val="24"/>
        </w:rPr>
      </w:pPr>
      <w:r w:rsidRPr="008F5497">
        <w:rPr>
          <w:rFonts w:asciiTheme="majorBidi" w:hAnsiTheme="majorBidi" w:cstheme="majorBidi"/>
          <w:sz w:val="24"/>
          <w:szCs w:val="24"/>
        </w:rPr>
        <w:t>Celui –ci en droit d’être perplexe sur la nature des inf</w:t>
      </w:r>
      <w:r>
        <w:rPr>
          <w:rFonts w:asciiTheme="majorBidi" w:hAnsiTheme="majorBidi" w:cstheme="majorBidi"/>
          <w:sz w:val="24"/>
          <w:szCs w:val="24"/>
        </w:rPr>
        <w:t xml:space="preserve">ormations à collecter : faut-il </w:t>
      </w:r>
      <w:r w:rsidRPr="008F5497">
        <w:rPr>
          <w:rFonts w:asciiTheme="majorBidi" w:hAnsiTheme="majorBidi" w:cstheme="majorBidi"/>
          <w:sz w:val="24"/>
          <w:szCs w:val="24"/>
        </w:rPr>
        <w:t xml:space="preserve">enquête sur le profil des clients, les motivations d’achat, la </w:t>
      </w:r>
      <w:r>
        <w:rPr>
          <w:rFonts w:asciiTheme="majorBidi" w:hAnsiTheme="majorBidi" w:cstheme="majorBidi"/>
          <w:sz w:val="24"/>
          <w:szCs w:val="24"/>
        </w:rPr>
        <w:t xml:space="preserve">fréquence des consommations, la distribution. </w:t>
      </w:r>
    </w:p>
    <w:p w:rsidR="006A5A0C" w:rsidRDefault="008F5497" w:rsidP="00E4796E">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Pr="008F5497">
        <w:rPr>
          <w:rFonts w:asciiTheme="majorBidi" w:hAnsiTheme="majorBidi" w:cstheme="majorBidi"/>
          <w:sz w:val="24"/>
          <w:szCs w:val="24"/>
        </w:rPr>
        <w:t>Pour bien définir le problème et faciliter les étapes ultérieures, il convient de commencer</w:t>
      </w:r>
      <w:r>
        <w:rPr>
          <w:rFonts w:asciiTheme="majorBidi" w:hAnsiTheme="majorBidi" w:cstheme="majorBidi"/>
          <w:sz w:val="24"/>
          <w:szCs w:val="24"/>
        </w:rPr>
        <w:t xml:space="preserve"> </w:t>
      </w:r>
      <w:r w:rsidRPr="008F5497">
        <w:rPr>
          <w:rFonts w:asciiTheme="majorBidi" w:hAnsiTheme="majorBidi" w:cstheme="majorBidi"/>
          <w:sz w:val="24"/>
          <w:szCs w:val="24"/>
        </w:rPr>
        <w:t>par préciser les décisions à prendre et les alternatives envisageable</w:t>
      </w:r>
      <w:r>
        <w:rPr>
          <w:rFonts w:asciiTheme="majorBidi" w:hAnsiTheme="majorBidi" w:cstheme="majorBidi"/>
          <w:sz w:val="24"/>
          <w:szCs w:val="24"/>
        </w:rPr>
        <w:t xml:space="preserve">s. On peut ensuite revenir à la </w:t>
      </w:r>
      <w:r w:rsidRPr="008F5497">
        <w:rPr>
          <w:rFonts w:asciiTheme="majorBidi" w:hAnsiTheme="majorBidi" w:cstheme="majorBidi"/>
          <w:sz w:val="24"/>
          <w:szCs w:val="24"/>
        </w:rPr>
        <w:t>définition des objectifs de l’étude en dressant la liste des questions auxquelles elle doit permettre</w:t>
      </w:r>
      <w:r w:rsidRPr="008F5497">
        <w:rPr>
          <w:rFonts w:asciiTheme="majorBidi" w:hAnsiTheme="majorBidi" w:cstheme="majorBidi"/>
          <w:sz w:val="24"/>
          <w:szCs w:val="24"/>
        </w:rPr>
        <w:br/>
      </w:r>
      <w:r w:rsidRPr="008F5497">
        <w:rPr>
          <w:rFonts w:asciiTheme="majorBidi" w:hAnsiTheme="majorBidi" w:cstheme="majorBidi"/>
          <w:sz w:val="24"/>
          <w:szCs w:val="24"/>
        </w:rPr>
        <w:lastRenderedPageBreak/>
        <w:t>de répondre. Plus les questions sont précises, plus l’étude a de chances d’être utile.</w:t>
      </w:r>
    </w:p>
    <w:p w:rsidR="00CB6FCF" w:rsidRDefault="008F5497" w:rsidP="00E4796E">
      <w:pPr>
        <w:spacing w:after="0"/>
        <w:jc w:val="both"/>
        <w:rPr>
          <w:rFonts w:asciiTheme="majorBidi" w:hAnsiTheme="majorBidi" w:cstheme="majorBidi"/>
          <w:sz w:val="24"/>
          <w:szCs w:val="24"/>
        </w:rPr>
      </w:pPr>
      <w:r w:rsidRPr="008F5497">
        <w:rPr>
          <w:rFonts w:asciiTheme="majorBidi" w:hAnsiTheme="majorBidi" w:cstheme="majorBidi"/>
          <w:b/>
          <w:bCs/>
          <w:sz w:val="24"/>
          <w:szCs w:val="24"/>
        </w:rPr>
        <w:t>2.2. Le plan d’étude</w:t>
      </w:r>
    </w:p>
    <w:p w:rsidR="00CB6FCF" w:rsidRDefault="008F5497" w:rsidP="00E4796E">
      <w:pPr>
        <w:spacing w:after="0"/>
        <w:jc w:val="both"/>
        <w:rPr>
          <w:rFonts w:asciiTheme="majorBidi" w:hAnsiTheme="majorBidi" w:cstheme="majorBidi"/>
          <w:sz w:val="24"/>
          <w:szCs w:val="24"/>
        </w:rPr>
      </w:pPr>
      <w:r w:rsidRPr="008F5497">
        <w:rPr>
          <w:rFonts w:asciiTheme="majorBidi" w:hAnsiTheme="majorBidi" w:cstheme="majorBidi"/>
          <w:sz w:val="24"/>
          <w:szCs w:val="24"/>
        </w:rPr>
        <w:t>La phase de définition du problème doit normalement about</w:t>
      </w:r>
      <w:r w:rsidR="00CB6FCF">
        <w:rPr>
          <w:rFonts w:asciiTheme="majorBidi" w:hAnsiTheme="majorBidi" w:cstheme="majorBidi"/>
          <w:sz w:val="24"/>
          <w:szCs w:val="24"/>
        </w:rPr>
        <w:t xml:space="preserve">ir à l’élaboration d’un cahier </w:t>
      </w:r>
      <w:r w:rsidRPr="008F5497">
        <w:rPr>
          <w:rFonts w:asciiTheme="majorBidi" w:hAnsiTheme="majorBidi" w:cstheme="majorBidi"/>
          <w:sz w:val="24"/>
          <w:szCs w:val="24"/>
        </w:rPr>
        <w:t>des charges. A ce stade, le chargé d’études se trouve co</w:t>
      </w:r>
      <w:r w:rsidR="00CB6FCF">
        <w:rPr>
          <w:rFonts w:asciiTheme="majorBidi" w:hAnsiTheme="majorBidi" w:cstheme="majorBidi"/>
          <w:sz w:val="24"/>
          <w:szCs w:val="24"/>
        </w:rPr>
        <w:t xml:space="preserve">nfronté à une grande variété es </w:t>
      </w:r>
      <w:r w:rsidRPr="008F5497">
        <w:rPr>
          <w:rFonts w:asciiTheme="majorBidi" w:hAnsiTheme="majorBidi" w:cstheme="majorBidi"/>
          <w:sz w:val="24"/>
          <w:szCs w:val="24"/>
        </w:rPr>
        <w:t>d’approche possible. Les approches méthodologiques, les instrume</w:t>
      </w:r>
      <w:r w:rsidR="00CB6FCF">
        <w:rPr>
          <w:rFonts w:asciiTheme="majorBidi" w:hAnsiTheme="majorBidi" w:cstheme="majorBidi"/>
          <w:sz w:val="24"/>
          <w:szCs w:val="24"/>
        </w:rPr>
        <w:t xml:space="preserve">nts de collecte des données, le </w:t>
      </w:r>
      <w:r w:rsidRPr="008F5497">
        <w:rPr>
          <w:rFonts w:asciiTheme="majorBidi" w:hAnsiTheme="majorBidi" w:cstheme="majorBidi"/>
          <w:sz w:val="24"/>
          <w:szCs w:val="24"/>
        </w:rPr>
        <w:t>plan d’échantillonnage et les méthodes de</w:t>
      </w:r>
      <w:r w:rsidR="00CB6FCF">
        <w:rPr>
          <w:rFonts w:asciiTheme="majorBidi" w:hAnsiTheme="majorBidi" w:cstheme="majorBidi"/>
          <w:sz w:val="24"/>
          <w:szCs w:val="24"/>
        </w:rPr>
        <w:t xml:space="preserve"> recueil des informations. </w:t>
      </w:r>
    </w:p>
    <w:p w:rsidR="00CB6FCF" w:rsidRDefault="008F5497" w:rsidP="00E4796E">
      <w:pPr>
        <w:spacing w:after="0"/>
        <w:jc w:val="both"/>
        <w:rPr>
          <w:rFonts w:asciiTheme="majorBidi" w:hAnsiTheme="majorBidi" w:cstheme="majorBidi"/>
          <w:sz w:val="24"/>
          <w:szCs w:val="24"/>
        </w:rPr>
      </w:pPr>
      <w:r w:rsidRPr="008F5497">
        <w:rPr>
          <w:rFonts w:asciiTheme="majorBidi" w:hAnsiTheme="majorBidi" w:cstheme="majorBidi"/>
          <w:b/>
          <w:bCs/>
          <w:sz w:val="24"/>
          <w:szCs w:val="24"/>
        </w:rPr>
        <w:t>1.2.1. Les sources d’information</w:t>
      </w:r>
    </w:p>
    <w:p w:rsidR="00CB6FCF" w:rsidRDefault="00CB6FCF" w:rsidP="00E4796E">
      <w:pPr>
        <w:spacing w:after="0"/>
        <w:jc w:val="both"/>
        <w:rPr>
          <w:rFonts w:asciiTheme="majorBidi" w:hAnsiTheme="majorBidi" w:cstheme="majorBidi"/>
          <w:sz w:val="24"/>
          <w:szCs w:val="24"/>
        </w:rPr>
      </w:pPr>
      <w:r>
        <w:rPr>
          <w:rFonts w:asciiTheme="majorBidi" w:hAnsiTheme="majorBidi" w:cstheme="majorBidi"/>
          <w:sz w:val="24"/>
          <w:szCs w:val="24"/>
        </w:rPr>
        <w:t>-</w:t>
      </w:r>
      <w:r w:rsidR="008F5497" w:rsidRPr="008F5497">
        <w:rPr>
          <w:rFonts w:asciiTheme="majorBidi" w:hAnsiTheme="majorBidi" w:cstheme="majorBidi"/>
          <w:sz w:val="24"/>
          <w:szCs w:val="24"/>
        </w:rPr>
        <w:t xml:space="preserve"> </w:t>
      </w:r>
      <w:r w:rsidR="008F5497" w:rsidRPr="008F5497">
        <w:rPr>
          <w:rFonts w:asciiTheme="majorBidi" w:hAnsiTheme="majorBidi" w:cstheme="majorBidi"/>
          <w:b/>
          <w:bCs/>
          <w:sz w:val="24"/>
          <w:szCs w:val="24"/>
        </w:rPr>
        <w:t>Données secondaires</w:t>
      </w:r>
    </w:p>
    <w:p w:rsidR="00CB6FCF" w:rsidRDefault="008F5497" w:rsidP="00E4796E">
      <w:pPr>
        <w:spacing w:after="0"/>
        <w:jc w:val="both"/>
        <w:rPr>
          <w:rFonts w:asciiTheme="majorBidi" w:hAnsiTheme="majorBidi" w:cstheme="majorBidi"/>
          <w:sz w:val="24"/>
          <w:szCs w:val="24"/>
        </w:rPr>
      </w:pPr>
      <w:r w:rsidRPr="008F5497">
        <w:rPr>
          <w:rFonts w:asciiTheme="majorBidi" w:hAnsiTheme="majorBidi" w:cstheme="majorBidi"/>
          <w:sz w:val="24"/>
          <w:szCs w:val="24"/>
        </w:rPr>
        <w:t>Ces données secondaires peuvent être intern</w:t>
      </w:r>
      <w:r w:rsidR="00CB6FCF">
        <w:rPr>
          <w:rFonts w:asciiTheme="majorBidi" w:hAnsiTheme="majorBidi" w:cstheme="majorBidi"/>
          <w:sz w:val="24"/>
          <w:szCs w:val="24"/>
        </w:rPr>
        <w:t>es ou externes à l’entreprise :</w:t>
      </w:r>
    </w:p>
    <w:p w:rsidR="00CB6FCF" w:rsidRDefault="008F5497" w:rsidP="00E4796E">
      <w:pPr>
        <w:spacing w:after="0"/>
        <w:jc w:val="both"/>
        <w:rPr>
          <w:rFonts w:asciiTheme="majorBidi" w:hAnsiTheme="majorBidi" w:cstheme="majorBidi"/>
          <w:sz w:val="24"/>
          <w:szCs w:val="24"/>
        </w:rPr>
      </w:pPr>
      <w:r w:rsidRPr="008F5497">
        <w:rPr>
          <w:rFonts w:asciiTheme="majorBidi" w:hAnsiTheme="majorBidi" w:cstheme="majorBidi"/>
          <w:b/>
          <w:bCs/>
          <w:sz w:val="24"/>
          <w:szCs w:val="24"/>
        </w:rPr>
        <w:t>- Les informations secondaires internes :</w:t>
      </w:r>
    </w:p>
    <w:p w:rsidR="00CB6FCF" w:rsidRDefault="00CB6FCF" w:rsidP="00E4796E">
      <w:pPr>
        <w:spacing w:after="0"/>
        <w:jc w:val="both"/>
        <w:rPr>
          <w:rFonts w:asciiTheme="majorBidi" w:hAnsiTheme="majorBidi" w:cstheme="majorBidi"/>
          <w:sz w:val="24"/>
          <w:szCs w:val="24"/>
        </w:rPr>
      </w:pPr>
      <w:r>
        <w:rPr>
          <w:rFonts w:asciiTheme="majorBidi" w:hAnsiTheme="majorBidi" w:cstheme="majorBidi"/>
          <w:sz w:val="24"/>
          <w:szCs w:val="24"/>
        </w:rPr>
        <w:t>A. Commandes ;</w:t>
      </w:r>
    </w:p>
    <w:p w:rsidR="00CB6FCF" w:rsidRDefault="008F5497" w:rsidP="00E4796E">
      <w:pPr>
        <w:spacing w:after="0"/>
        <w:jc w:val="both"/>
        <w:rPr>
          <w:rFonts w:asciiTheme="majorBidi" w:hAnsiTheme="majorBidi" w:cstheme="majorBidi"/>
          <w:sz w:val="24"/>
          <w:szCs w:val="24"/>
        </w:rPr>
      </w:pPr>
      <w:r w:rsidRPr="008F5497">
        <w:rPr>
          <w:rFonts w:asciiTheme="majorBidi" w:hAnsiTheme="majorBidi" w:cstheme="majorBidi"/>
          <w:sz w:val="24"/>
          <w:szCs w:val="24"/>
        </w:rPr>
        <w:t>B. Chiffre d’affaires (réalisé, en cours,</w:t>
      </w:r>
      <w:r w:rsidR="00CB6FCF">
        <w:rPr>
          <w:rFonts w:asciiTheme="majorBidi" w:hAnsiTheme="majorBidi" w:cstheme="majorBidi"/>
          <w:sz w:val="24"/>
          <w:szCs w:val="24"/>
        </w:rPr>
        <w:t xml:space="preserve"> à venir) ;</w:t>
      </w:r>
    </w:p>
    <w:p w:rsidR="00CB6FCF" w:rsidRDefault="008F5497" w:rsidP="00E4796E">
      <w:pPr>
        <w:spacing w:after="0"/>
        <w:jc w:val="both"/>
        <w:rPr>
          <w:rFonts w:asciiTheme="majorBidi" w:hAnsiTheme="majorBidi" w:cstheme="majorBidi"/>
          <w:sz w:val="24"/>
          <w:szCs w:val="24"/>
        </w:rPr>
      </w:pPr>
      <w:r w:rsidRPr="008F5497">
        <w:rPr>
          <w:rFonts w:asciiTheme="majorBidi" w:hAnsiTheme="majorBidi" w:cstheme="majorBidi"/>
          <w:sz w:val="24"/>
          <w:szCs w:val="24"/>
        </w:rPr>
        <w:t>C. Vol</w:t>
      </w:r>
      <w:r w:rsidR="00CB6FCF">
        <w:rPr>
          <w:rFonts w:asciiTheme="majorBidi" w:hAnsiTheme="majorBidi" w:cstheme="majorBidi"/>
          <w:sz w:val="24"/>
          <w:szCs w:val="24"/>
        </w:rPr>
        <w:t>umes des ventes et évolutions ;</w:t>
      </w:r>
    </w:p>
    <w:p w:rsidR="00CB6FCF" w:rsidRDefault="00CB6FCF" w:rsidP="00E4796E">
      <w:pPr>
        <w:spacing w:after="0"/>
        <w:jc w:val="both"/>
        <w:rPr>
          <w:rFonts w:asciiTheme="majorBidi" w:hAnsiTheme="majorBidi" w:cstheme="majorBidi"/>
          <w:sz w:val="24"/>
          <w:szCs w:val="24"/>
        </w:rPr>
      </w:pPr>
      <w:r>
        <w:rPr>
          <w:rFonts w:asciiTheme="majorBidi" w:hAnsiTheme="majorBidi" w:cstheme="majorBidi"/>
          <w:sz w:val="24"/>
          <w:szCs w:val="24"/>
        </w:rPr>
        <w:t>D. Quantités produites ;</w:t>
      </w:r>
    </w:p>
    <w:p w:rsidR="00CB6FCF" w:rsidRDefault="00CB6FCF" w:rsidP="00E4796E">
      <w:pPr>
        <w:spacing w:after="0"/>
        <w:jc w:val="both"/>
        <w:rPr>
          <w:rFonts w:asciiTheme="majorBidi" w:hAnsiTheme="majorBidi" w:cstheme="majorBidi"/>
          <w:sz w:val="24"/>
          <w:szCs w:val="24"/>
        </w:rPr>
      </w:pPr>
      <w:r>
        <w:rPr>
          <w:rFonts w:asciiTheme="majorBidi" w:hAnsiTheme="majorBidi" w:cstheme="majorBidi"/>
          <w:sz w:val="24"/>
          <w:szCs w:val="24"/>
        </w:rPr>
        <w:t>E. Factures et encaissements ;</w:t>
      </w:r>
    </w:p>
    <w:p w:rsidR="00CB6FCF" w:rsidRDefault="00CB6FCF" w:rsidP="00E4796E">
      <w:pPr>
        <w:spacing w:after="0"/>
        <w:jc w:val="both"/>
        <w:rPr>
          <w:rFonts w:asciiTheme="majorBidi" w:hAnsiTheme="majorBidi" w:cstheme="majorBidi"/>
          <w:sz w:val="24"/>
          <w:szCs w:val="24"/>
        </w:rPr>
      </w:pPr>
      <w:r>
        <w:rPr>
          <w:rFonts w:asciiTheme="majorBidi" w:hAnsiTheme="majorBidi" w:cstheme="majorBidi"/>
          <w:sz w:val="24"/>
          <w:szCs w:val="24"/>
        </w:rPr>
        <w:t>F. Retours de marchandises ;</w:t>
      </w:r>
    </w:p>
    <w:p w:rsidR="00CB6FCF" w:rsidRDefault="008F5497" w:rsidP="00E4796E">
      <w:pPr>
        <w:spacing w:after="0"/>
        <w:jc w:val="both"/>
        <w:rPr>
          <w:rFonts w:asciiTheme="majorBidi" w:hAnsiTheme="majorBidi" w:cstheme="majorBidi"/>
          <w:sz w:val="24"/>
          <w:szCs w:val="24"/>
        </w:rPr>
      </w:pPr>
      <w:r w:rsidRPr="008F5497">
        <w:rPr>
          <w:rFonts w:asciiTheme="majorBidi" w:hAnsiTheme="majorBidi" w:cstheme="majorBidi"/>
          <w:sz w:val="24"/>
          <w:szCs w:val="24"/>
        </w:rPr>
        <w:t>G. Rent</w:t>
      </w:r>
      <w:r w:rsidR="00CB6FCF">
        <w:rPr>
          <w:rFonts w:asciiTheme="majorBidi" w:hAnsiTheme="majorBidi" w:cstheme="majorBidi"/>
          <w:sz w:val="24"/>
          <w:szCs w:val="24"/>
        </w:rPr>
        <w:t>abilité par produit ou marché ;</w:t>
      </w:r>
    </w:p>
    <w:p w:rsidR="00CB6FCF" w:rsidRDefault="00CB6FCF" w:rsidP="00E4796E">
      <w:pPr>
        <w:spacing w:after="0"/>
        <w:jc w:val="both"/>
        <w:rPr>
          <w:rFonts w:asciiTheme="majorBidi" w:hAnsiTheme="majorBidi" w:cstheme="majorBidi"/>
          <w:sz w:val="24"/>
          <w:szCs w:val="24"/>
        </w:rPr>
      </w:pPr>
      <w:r>
        <w:rPr>
          <w:rFonts w:asciiTheme="majorBidi" w:hAnsiTheme="majorBidi" w:cstheme="majorBidi"/>
          <w:sz w:val="24"/>
          <w:szCs w:val="24"/>
        </w:rPr>
        <w:t>H. Budget de communication ;</w:t>
      </w:r>
    </w:p>
    <w:p w:rsidR="00CB6FCF" w:rsidRDefault="008F5497" w:rsidP="00E4796E">
      <w:pPr>
        <w:spacing w:after="0"/>
        <w:jc w:val="both"/>
        <w:rPr>
          <w:rFonts w:asciiTheme="majorBidi" w:hAnsiTheme="majorBidi" w:cstheme="majorBidi"/>
          <w:sz w:val="24"/>
          <w:szCs w:val="24"/>
        </w:rPr>
      </w:pPr>
      <w:r w:rsidRPr="008F5497">
        <w:rPr>
          <w:rFonts w:asciiTheme="majorBidi" w:hAnsiTheme="majorBidi" w:cstheme="majorBidi"/>
          <w:sz w:val="24"/>
          <w:szCs w:val="24"/>
        </w:rPr>
        <w:t>I. Résul</w:t>
      </w:r>
      <w:r w:rsidR="00CB6FCF">
        <w:rPr>
          <w:rFonts w:asciiTheme="majorBidi" w:hAnsiTheme="majorBidi" w:cstheme="majorBidi"/>
          <w:sz w:val="24"/>
          <w:szCs w:val="24"/>
        </w:rPr>
        <w:t>tats de promotions antérieurs ;</w:t>
      </w:r>
    </w:p>
    <w:p w:rsidR="00CB6FCF" w:rsidRDefault="008F5497" w:rsidP="00E4796E">
      <w:pPr>
        <w:spacing w:after="0"/>
        <w:jc w:val="both"/>
        <w:rPr>
          <w:rFonts w:asciiTheme="majorBidi" w:hAnsiTheme="majorBidi" w:cstheme="majorBidi"/>
          <w:sz w:val="24"/>
          <w:szCs w:val="24"/>
        </w:rPr>
      </w:pPr>
      <w:r w:rsidRPr="008F5497">
        <w:rPr>
          <w:rFonts w:asciiTheme="majorBidi" w:hAnsiTheme="majorBidi" w:cstheme="majorBidi"/>
          <w:sz w:val="24"/>
          <w:szCs w:val="24"/>
        </w:rPr>
        <w:t>-</w:t>
      </w:r>
      <w:r w:rsidRPr="008F5497">
        <w:rPr>
          <w:rFonts w:asciiTheme="majorBidi" w:hAnsiTheme="majorBidi" w:cstheme="majorBidi"/>
          <w:b/>
          <w:bCs/>
          <w:sz w:val="24"/>
          <w:szCs w:val="24"/>
        </w:rPr>
        <w:t xml:space="preserve">Les informations secondaires externes sont </w:t>
      </w:r>
      <w:r w:rsidR="00CB6FCF">
        <w:rPr>
          <w:rFonts w:asciiTheme="majorBidi" w:hAnsiTheme="majorBidi" w:cstheme="majorBidi"/>
          <w:sz w:val="24"/>
          <w:szCs w:val="24"/>
        </w:rPr>
        <w:t>:</w:t>
      </w:r>
    </w:p>
    <w:p w:rsidR="00CB6FCF" w:rsidRDefault="008F5497" w:rsidP="00E4796E">
      <w:pPr>
        <w:spacing w:after="0"/>
        <w:jc w:val="both"/>
        <w:rPr>
          <w:rFonts w:asciiTheme="majorBidi" w:hAnsiTheme="majorBidi" w:cstheme="majorBidi"/>
          <w:sz w:val="24"/>
          <w:szCs w:val="24"/>
        </w:rPr>
      </w:pPr>
      <w:r w:rsidRPr="008F5497">
        <w:rPr>
          <w:rFonts w:asciiTheme="majorBidi" w:hAnsiTheme="majorBidi" w:cstheme="majorBidi"/>
          <w:sz w:val="24"/>
          <w:szCs w:val="24"/>
        </w:rPr>
        <w:t>Presse professionnelle ou grand public (pri</w:t>
      </w:r>
      <w:r w:rsidR="00CB6FCF">
        <w:rPr>
          <w:rFonts w:asciiTheme="majorBidi" w:hAnsiTheme="majorBidi" w:cstheme="majorBidi"/>
          <w:sz w:val="24"/>
          <w:szCs w:val="24"/>
        </w:rPr>
        <w:t>vilégier pour veille économique</w:t>
      </w:r>
    </w:p>
    <w:p w:rsidR="00CB6FCF" w:rsidRDefault="008F5497" w:rsidP="00E4796E">
      <w:pPr>
        <w:spacing w:after="0"/>
        <w:jc w:val="both"/>
        <w:rPr>
          <w:rFonts w:asciiTheme="majorBidi" w:hAnsiTheme="majorBidi" w:cstheme="majorBidi"/>
          <w:sz w:val="24"/>
          <w:szCs w:val="24"/>
        </w:rPr>
      </w:pPr>
      <w:r w:rsidRPr="008F5497">
        <w:rPr>
          <w:rFonts w:asciiTheme="majorBidi" w:hAnsiTheme="majorBidi" w:cstheme="majorBidi"/>
          <w:sz w:val="24"/>
          <w:szCs w:val="24"/>
        </w:rPr>
        <w:t>conc</w:t>
      </w:r>
      <w:r w:rsidR="00CB6FCF">
        <w:rPr>
          <w:rFonts w:asciiTheme="majorBidi" w:hAnsiTheme="majorBidi" w:cstheme="majorBidi"/>
          <w:sz w:val="24"/>
          <w:szCs w:val="24"/>
        </w:rPr>
        <w:t>urrentielle et technologique) ;</w:t>
      </w:r>
    </w:p>
    <w:p w:rsidR="00CB6FCF" w:rsidRDefault="008F5497" w:rsidP="00E4796E">
      <w:pPr>
        <w:spacing w:after="0"/>
        <w:jc w:val="both"/>
        <w:rPr>
          <w:rFonts w:asciiTheme="majorBidi" w:hAnsiTheme="majorBidi" w:cstheme="majorBidi"/>
          <w:sz w:val="24"/>
          <w:szCs w:val="24"/>
        </w:rPr>
      </w:pPr>
      <w:r w:rsidRPr="008F5497">
        <w:rPr>
          <w:rFonts w:asciiTheme="majorBidi" w:hAnsiTheme="majorBidi" w:cstheme="majorBidi"/>
          <w:sz w:val="24"/>
          <w:szCs w:val="24"/>
        </w:rPr>
        <w:t>A. Organismes professionne</w:t>
      </w:r>
      <w:r w:rsidR="00CB6FCF">
        <w:rPr>
          <w:rFonts w:asciiTheme="majorBidi" w:hAnsiTheme="majorBidi" w:cstheme="majorBidi"/>
          <w:sz w:val="24"/>
          <w:szCs w:val="24"/>
        </w:rPr>
        <w:t>ls : syndicats et fédérations ;</w:t>
      </w:r>
    </w:p>
    <w:p w:rsidR="00CB6FCF" w:rsidRDefault="00CB6FCF" w:rsidP="00E4796E">
      <w:pPr>
        <w:spacing w:after="0"/>
        <w:jc w:val="both"/>
        <w:rPr>
          <w:rFonts w:asciiTheme="majorBidi" w:hAnsiTheme="majorBidi" w:cstheme="majorBidi"/>
          <w:sz w:val="24"/>
          <w:szCs w:val="24"/>
        </w:rPr>
      </w:pPr>
      <w:r>
        <w:rPr>
          <w:rFonts w:asciiTheme="majorBidi" w:hAnsiTheme="majorBidi" w:cstheme="majorBidi"/>
          <w:sz w:val="24"/>
          <w:szCs w:val="24"/>
        </w:rPr>
        <w:t>B. Instituts nationaux ;</w:t>
      </w:r>
    </w:p>
    <w:p w:rsidR="008F5497" w:rsidRDefault="008F5497" w:rsidP="00E4796E">
      <w:pPr>
        <w:spacing w:after="0"/>
        <w:jc w:val="both"/>
        <w:rPr>
          <w:rFonts w:asciiTheme="majorBidi" w:hAnsiTheme="majorBidi" w:cstheme="majorBidi"/>
          <w:sz w:val="24"/>
          <w:szCs w:val="24"/>
        </w:rPr>
      </w:pPr>
      <w:r w:rsidRPr="008F5497">
        <w:rPr>
          <w:rFonts w:asciiTheme="majorBidi" w:hAnsiTheme="majorBidi" w:cstheme="majorBidi"/>
          <w:sz w:val="24"/>
          <w:szCs w:val="24"/>
        </w:rPr>
        <w:t>C. Sociétés d’études ou de sondages ;</w:t>
      </w:r>
    </w:p>
    <w:p w:rsidR="00CB6FCF" w:rsidRDefault="00CB6FCF" w:rsidP="00E4796E">
      <w:pPr>
        <w:spacing w:after="0"/>
        <w:jc w:val="both"/>
        <w:rPr>
          <w:rFonts w:asciiTheme="majorBidi" w:hAnsiTheme="majorBidi" w:cstheme="majorBidi"/>
          <w:sz w:val="24"/>
          <w:szCs w:val="24"/>
        </w:rPr>
      </w:pPr>
      <w:r w:rsidRPr="00CB6FCF">
        <w:rPr>
          <w:rFonts w:asciiTheme="majorBidi" w:hAnsiTheme="majorBidi" w:cstheme="majorBidi"/>
          <w:b/>
          <w:bCs/>
          <w:sz w:val="24"/>
          <w:szCs w:val="24"/>
        </w:rPr>
        <w:t>Donnée primaire</w:t>
      </w:r>
    </w:p>
    <w:p w:rsidR="00CB6FCF" w:rsidRDefault="00CB6FCF" w:rsidP="00E4796E">
      <w:pPr>
        <w:spacing w:after="0"/>
        <w:jc w:val="both"/>
        <w:rPr>
          <w:rFonts w:asciiTheme="majorBidi" w:hAnsiTheme="majorBidi" w:cstheme="majorBidi"/>
          <w:sz w:val="24"/>
          <w:szCs w:val="24"/>
        </w:rPr>
      </w:pPr>
      <w:r w:rsidRPr="00CB6FCF">
        <w:rPr>
          <w:rFonts w:asciiTheme="majorBidi" w:hAnsiTheme="majorBidi" w:cstheme="majorBidi"/>
          <w:sz w:val="24"/>
          <w:szCs w:val="24"/>
        </w:rPr>
        <w:t>Si l’entreprise ne trouve pas la réponse à ses problèmes dans les in</w:t>
      </w:r>
      <w:r>
        <w:rPr>
          <w:rFonts w:asciiTheme="majorBidi" w:hAnsiTheme="majorBidi" w:cstheme="majorBidi"/>
          <w:sz w:val="24"/>
          <w:szCs w:val="24"/>
        </w:rPr>
        <w:t xml:space="preserve">formations secondaires, il faut </w:t>
      </w:r>
      <w:r w:rsidRPr="00CB6FCF">
        <w:rPr>
          <w:rFonts w:asciiTheme="majorBidi" w:hAnsiTheme="majorBidi" w:cstheme="majorBidi"/>
          <w:sz w:val="24"/>
          <w:szCs w:val="24"/>
        </w:rPr>
        <w:t>collectes directement des informations auprès des consommateurs, des interm</w:t>
      </w:r>
      <w:r>
        <w:rPr>
          <w:rFonts w:asciiTheme="majorBidi" w:hAnsiTheme="majorBidi" w:cstheme="majorBidi"/>
          <w:sz w:val="24"/>
          <w:szCs w:val="24"/>
        </w:rPr>
        <w:t xml:space="preserve">édiaires, des représentants des </w:t>
      </w:r>
      <w:r w:rsidRPr="00CB6FCF">
        <w:rPr>
          <w:rFonts w:asciiTheme="majorBidi" w:hAnsiTheme="majorBidi" w:cstheme="majorBidi"/>
          <w:sz w:val="24"/>
          <w:szCs w:val="24"/>
        </w:rPr>
        <w:t xml:space="preserve">concurrents ou tous </w:t>
      </w:r>
      <w:r w:rsidRPr="00CB6FCF">
        <w:rPr>
          <w:rFonts w:asciiTheme="majorBidi" w:hAnsiTheme="majorBidi" w:cstheme="majorBidi"/>
          <w:sz w:val="24"/>
          <w:szCs w:val="24"/>
        </w:rPr>
        <w:t>autre source appropriée. On choisit alors une ap</w:t>
      </w:r>
      <w:r>
        <w:rPr>
          <w:rFonts w:asciiTheme="majorBidi" w:hAnsiTheme="majorBidi" w:cstheme="majorBidi"/>
          <w:sz w:val="24"/>
          <w:szCs w:val="24"/>
        </w:rPr>
        <w:t xml:space="preserve">proche méthodologique, avant le </w:t>
      </w:r>
      <w:r w:rsidRPr="00CB6FCF">
        <w:rPr>
          <w:rFonts w:asciiTheme="majorBidi" w:hAnsiTheme="majorBidi" w:cstheme="majorBidi"/>
          <w:sz w:val="24"/>
          <w:szCs w:val="24"/>
        </w:rPr>
        <w:t>po</w:t>
      </w:r>
      <w:r>
        <w:rPr>
          <w:rFonts w:asciiTheme="majorBidi" w:hAnsiTheme="majorBidi" w:cstheme="majorBidi"/>
          <w:sz w:val="24"/>
          <w:szCs w:val="24"/>
        </w:rPr>
        <w:t>ursuivre les étapes ultérieures</w:t>
      </w:r>
    </w:p>
    <w:p w:rsidR="00CB6FCF" w:rsidRDefault="00CB6FCF" w:rsidP="00E4796E">
      <w:pPr>
        <w:spacing w:after="0"/>
        <w:jc w:val="both"/>
        <w:rPr>
          <w:rFonts w:asciiTheme="majorBidi" w:hAnsiTheme="majorBidi" w:cstheme="majorBidi"/>
          <w:sz w:val="24"/>
          <w:szCs w:val="24"/>
        </w:rPr>
      </w:pPr>
      <w:r w:rsidRPr="00CB6FCF">
        <w:rPr>
          <w:rFonts w:asciiTheme="majorBidi" w:hAnsiTheme="majorBidi" w:cstheme="majorBidi"/>
          <w:b/>
          <w:bCs/>
          <w:sz w:val="24"/>
          <w:szCs w:val="24"/>
        </w:rPr>
        <w:t>2.2.2. Les approches méthodologiques</w:t>
      </w:r>
    </w:p>
    <w:p w:rsidR="00CB6FCF" w:rsidRDefault="00CB6FCF" w:rsidP="00E4796E">
      <w:pPr>
        <w:spacing w:after="0"/>
        <w:jc w:val="both"/>
        <w:rPr>
          <w:rFonts w:asciiTheme="majorBidi" w:hAnsiTheme="majorBidi" w:cstheme="majorBidi"/>
          <w:sz w:val="24"/>
          <w:szCs w:val="24"/>
        </w:rPr>
      </w:pPr>
      <w:r w:rsidRPr="00CB6FCF">
        <w:rPr>
          <w:rFonts w:asciiTheme="majorBidi" w:hAnsiTheme="majorBidi" w:cstheme="majorBidi"/>
          <w:sz w:val="24"/>
          <w:szCs w:val="24"/>
        </w:rPr>
        <w:t>Il existe cinq gran</w:t>
      </w:r>
      <w:r>
        <w:rPr>
          <w:rFonts w:asciiTheme="majorBidi" w:hAnsiTheme="majorBidi" w:cstheme="majorBidi"/>
          <w:sz w:val="24"/>
          <w:szCs w:val="24"/>
        </w:rPr>
        <w:t>des approches méthodologiques :</w:t>
      </w:r>
    </w:p>
    <w:p w:rsidR="00CB6FCF" w:rsidRDefault="00CB6FCF" w:rsidP="00E4796E">
      <w:pPr>
        <w:spacing w:after="0"/>
        <w:jc w:val="both"/>
        <w:rPr>
          <w:rFonts w:asciiTheme="majorBidi" w:hAnsiTheme="majorBidi" w:cstheme="majorBidi"/>
          <w:sz w:val="24"/>
          <w:szCs w:val="24"/>
        </w:rPr>
      </w:pPr>
      <w:r>
        <w:rPr>
          <w:rFonts w:asciiTheme="majorBidi" w:hAnsiTheme="majorBidi" w:cstheme="majorBidi"/>
          <w:sz w:val="24"/>
          <w:szCs w:val="24"/>
        </w:rPr>
        <w:t>A. L’observation ;</w:t>
      </w:r>
    </w:p>
    <w:p w:rsidR="00CB6FCF" w:rsidRDefault="00CB6FCF" w:rsidP="00E4796E">
      <w:pPr>
        <w:spacing w:after="0"/>
        <w:jc w:val="both"/>
        <w:rPr>
          <w:rFonts w:asciiTheme="majorBidi" w:hAnsiTheme="majorBidi" w:cstheme="majorBidi"/>
          <w:sz w:val="24"/>
          <w:szCs w:val="24"/>
        </w:rPr>
      </w:pPr>
      <w:r w:rsidRPr="00CB6FCF">
        <w:rPr>
          <w:rFonts w:asciiTheme="majorBidi" w:hAnsiTheme="majorBidi" w:cstheme="majorBidi"/>
          <w:sz w:val="24"/>
          <w:szCs w:val="24"/>
        </w:rPr>
        <w:t>B. L’enquête</w:t>
      </w:r>
      <w:r>
        <w:rPr>
          <w:rFonts w:asciiTheme="majorBidi" w:hAnsiTheme="majorBidi" w:cstheme="majorBidi"/>
          <w:sz w:val="24"/>
          <w:szCs w:val="24"/>
        </w:rPr>
        <w:t xml:space="preserve"> par méthodologie qualitative ;</w:t>
      </w:r>
    </w:p>
    <w:p w:rsidR="00CB6FCF" w:rsidRDefault="00CB6FCF" w:rsidP="00E4796E">
      <w:pPr>
        <w:spacing w:after="0"/>
        <w:jc w:val="both"/>
        <w:rPr>
          <w:rFonts w:asciiTheme="majorBidi" w:hAnsiTheme="majorBidi" w:cstheme="majorBidi"/>
          <w:sz w:val="24"/>
          <w:szCs w:val="24"/>
        </w:rPr>
      </w:pPr>
      <w:r w:rsidRPr="00CB6FCF">
        <w:rPr>
          <w:rFonts w:asciiTheme="majorBidi" w:hAnsiTheme="majorBidi" w:cstheme="majorBidi"/>
          <w:sz w:val="24"/>
          <w:szCs w:val="24"/>
        </w:rPr>
        <w:t>C. L’enquête à gran</w:t>
      </w:r>
      <w:r>
        <w:rPr>
          <w:rFonts w:asciiTheme="majorBidi" w:hAnsiTheme="majorBidi" w:cstheme="majorBidi"/>
          <w:sz w:val="24"/>
          <w:szCs w:val="24"/>
        </w:rPr>
        <w:t>de échelle ;</w:t>
      </w:r>
    </w:p>
    <w:p w:rsidR="00CB6FCF" w:rsidRDefault="00CB6FCF" w:rsidP="00E4796E">
      <w:pPr>
        <w:spacing w:after="0"/>
        <w:jc w:val="both"/>
        <w:rPr>
          <w:rFonts w:asciiTheme="majorBidi" w:hAnsiTheme="majorBidi" w:cstheme="majorBidi"/>
          <w:sz w:val="24"/>
          <w:szCs w:val="24"/>
        </w:rPr>
      </w:pPr>
      <w:r w:rsidRPr="00CB6FCF">
        <w:rPr>
          <w:rFonts w:asciiTheme="majorBidi" w:hAnsiTheme="majorBidi" w:cstheme="majorBidi"/>
          <w:sz w:val="24"/>
          <w:szCs w:val="24"/>
        </w:rPr>
        <w:t>D.</w:t>
      </w:r>
      <w:r>
        <w:rPr>
          <w:rFonts w:asciiTheme="majorBidi" w:hAnsiTheme="majorBidi" w:cstheme="majorBidi"/>
          <w:sz w:val="24"/>
          <w:szCs w:val="24"/>
        </w:rPr>
        <w:t xml:space="preserve"> Les données comportementales ;</w:t>
      </w:r>
    </w:p>
    <w:p w:rsidR="00CB6FCF" w:rsidRDefault="00CB6FCF" w:rsidP="00E4796E">
      <w:pPr>
        <w:spacing w:after="0"/>
        <w:jc w:val="both"/>
        <w:rPr>
          <w:rFonts w:asciiTheme="majorBidi" w:hAnsiTheme="majorBidi" w:cstheme="majorBidi"/>
          <w:sz w:val="24"/>
          <w:szCs w:val="24"/>
        </w:rPr>
      </w:pPr>
      <w:r>
        <w:rPr>
          <w:rFonts w:asciiTheme="majorBidi" w:hAnsiTheme="majorBidi" w:cstheme="majorBidi"/>
          <w:sz w:val="24"/>
          <w:szCs w:val="24"/>
        </w:rPr>
        <w:t>E. L’expérimentation.</w:t>
      </w:r>
    </w:p>
    <w:p w:rsidR="00CB6FCF" w:rsidRDefault="00CB6FCF" w:rsidP="00E4796E">
      <w:pPr>
        <w:spacing w:after="0"/>
        <w:jc w:val="both"/>
        <w:rPr>
          <w:rFonts w:asciiTheme="majorBidi" w:hAnsiTheme="majorBidi" w:cstheme="majorBidi"/>
          <w:sz w:val="24"/>
          <w:szCs w:val="24"/>
        </w:rPr>
      </w:pPr>
      <w:r w:rsidRPr="00CB6FCF">
        <w:rPr>
          <w:rFonts w:asciiTheme="majorBidi" w:hAnsiTheme="majorBidi" w:cstheme="majorBidi"/>
          <w:b/>
          <w:bCs/>
          <w:sz w:val="24"/>
          <w:szCs w:val="24"/>
        </w:rPr>
        <w:t>2.2.3. Les types de l’étude de marché</w:t>
      </w:r>
    </w:p>
    <w:p w:rsidR="00CB6FCF" w:rsidRDefault="00CB6FCF" w:rsidP="00E4796E">
      <w:pPr>
        <w:spacing w:after="0"/>
        <w:jc w:val="both"/>
        <w:rPr>
          <w:rFonts w:asciiTheme="majorBidi" w:hAnsiTheme="majorBidi" w:cstheme="majorBidi"/>
          <w:sz w:val="24"/>
          <w:szCs w:val="24"/>
        </w:rPr>
      </w:pPr>
      <w:r w:rsidRPr="00CB6FCF">
        <w:rPr>
          <w:rFonts w:asciiTheme="majorBidi" w:hAnsiTheme="majorBidi" w:cstheme="majorBidi"/>
          <w:sz w:val="24"/>
          <w:szCs w:val="24"/>
        </w:rPr>
        <w:t>On rencontre trois grands types d’é</w:t>
      </w:r>
      <w:r>
        <w:rPr>
          <w:rFonts w:asciiTheme="majorBidi" w:hAnsiTheme="majorBidi" w:cstheme="majorBidi"/>
          <w:sz w:val="24"/>
          <w:szCs w:val="24"/>
        </w:rPr>
        <w:t>tude de marché à savoir l’étude</w:t>
      </w:r>
    </w:p>
    <w:p w:rsidR="00CB6FCF" w:rsidRDefault="00CB6FCF" w:rsidP="00E4796E">
      <w:pPr>
        <w:spacing w:after="0"/>
        <w:jc w:val="both"/>
        <w:rPr>
          <w:rFonts w:asciiTheme="majorBidi" w:hAnsiTheme="majorBidi" w:cstheme="majorBidi"/>
          <w:sz w:val="24"/>
          <w:szCs w:val="24"/>
        </w:rPr>
      </w:pPr>
      <w:r w:rsidRPr="00CB6FCF">
        <w:rPr>
          <w:rFonts w:asciiTheme="majorBidi" w:hAnsiTheme="majorBidi" w:cstheme="majorBidi"/>
          <w:sz w:val="24"/>
          <w:szCs w:val="24"/>
        </w:rPr>
        <w:t>do</w:t>
      </w:r>
      <w:r>
        <w:rPr>
          <w:rFonts w:asciiTheme="majorBidi" w:hAnsiTheme="majorBidi" w:cstheme="majorBidi"/>
          <w:sz w:val="24"/>
          <w:szCs w:val="24"/>
        </w:rPr>
        <w:t>cumentaire, l’étude qualitative et quantitative.</w:t>
      </w:r>
    </w:p>
    <w:p w:rsidR="00CB6FCF" w:rsidRDefault="00CB6FCF" w:rsidP="00E4796E">
      <w:pPr>
        <w:spacing w:after="0"/>
        <w:jc w:val="both"/>
        <w:rPr>
          <w:rFonts w:asciiTheme="majorBidi" w:hAnsiTheme="majorBidi" w:cstheme="majorBidi"/>
          <w:sz w:val="24"/>
          <w:szCs w:val="24"/>
        </w:rPr>
      </w:pPr>
      <w:r w:rsidRPr="00CB6FCF">
        <w:rPr>
          <w:rFonts w:asciiTheme="majorBidi" w:hAnsiTheme="majorBidi" w:cstheme="majorBidi"/>
          <w:sz w:val="24"/>
          <w:szCs w:val="24"/>
        </w:rPr>
        <w:sym w:font="Symbol" w:char="F0B7"/>
      </w:r>
      <w:r w:rsidRPr="00CB6FCF">
        <w:rPr>
          <w:rFonts w:asciiTheme="majorBidi" w:hAnsiTheme="majorBidi" w:cstheme="majorBidi"/>
          <w:b/>
          <w:bCs/>
          <w:sz w:val="24"/>
          <w:szCs w:val="24"/>
        </w:rPr>
        <w:t>Etude documentaire</w:t>
      </w:r>
    </w:p>
    <w:p w:rsidR="00CB6FCF" w:rsidRDefault="00CB6FCF" w:rsidP="00E4796E">
      <w:pPr>
        <w:spacing w:after="0"/>
        <w:jc w:val="both"/>
        <w:rPr>
          <w:rFonts w:asciiTheme="majorBidi" w:hAnsiTheme="majorBidi" w:cstheme="majorBidi"/>
          <w:sz w:val="24"/>
          <w:szCs w:val="24"/>
        </w:rPr>
      </w:pPr>
      <w:r w:rsidRPr="00CB6FCF">
        <w:rPr>
          <w:rFonts w:asciiTheme="majorBidi" w:hAnsiTheme="majorBidi" w:cstheme="majorBidi"/>
          <w:sz w:val="24"/>
          <w:szCs w:val="24"/>
        </w:rPr>
        <w:t>C’est une étude qui consiste à sélectionner, synthè</w:t>
      </w:r>
      <w:r>
        <w:rPr>
          <w:rFonts w:asciiTheme="majorBidi" w:hAnsiTheme="majorBidi" w:cstheme="majorBidi"/>
          <w:sz w:val="24"/>
          <w:szCs w:val="24"/>
        </w:rPr>
        <w:t xml:space="preserve">se et analyser des informations </w:t>
      </w:r>
      <w:r w:rsidRPr="00CB6FCF">
        <w:rPr>
          <w:rFonts w:asciiTheme="majorBidi" w:hAnsiTheme="majorBidi" w:cstheme="majorBidi"/>
          <w:sz w:val="24"/>
          <w:szCs w:val="24"/>
        </w:rPr>
        <w:t>secondaires qui par définition, n’ont pas été produite pour les besoins de l’étude.</w:t>
      </w:r>
    </w:p>
    <w:p w:rsidR="00CB6FCF" w:rsidRDefault="00CB6FCF" w:rsidP="00E4796E">
      <w:pPr>
        <w:spacing w:after="0"/>
        <w:jc w:val="both"/>
        <w:rPr>
          <w:rFonts w:asciiTheme="majorBidi" w:hAnsiTheme="majorBidi" w:cstheme="majorBidi"/>
          <w:sz w:val="24"/>
          <w:szCs w:val="24"/>
        </w:rPr>
      </w:pPr>
      <w:r w:rsidRPr="00CB6FCF">
        <w:rPr>
          <w:rFonts w:asciiTheme="majorBidi" w:hAnsiTheme="majorBidi" w:cstheme="majorBidi"/>
          <w:sz w:val="24"/>
          <w:szCs w:val="24"/>
        </w:rPr>
        <w:sym w:font="Symbol" w:char="F0B7"/>
      </w:r>
      <w:r w:rsidRPr="00CB6FCF">
        <w:rPr>
          <w:rFonts w:asciiTheme="majorBidi" w:hAnsiTheme="majorBidi" w:cstheme="majorBidi"/>
          <w:sz w:val="24"/>
          <w:szCs w:val="24"/>
        </w:rPr>
        <w:t xml:space="preserve"> </w:t>
      </w:r>
      <w:r w:rsidRPr="00CB6FCF">
        <w:rPr>
          <w:rFonts w:asciiTheme="majorBidi" w:hAnsiTheme="majorBidi" w:cstheme="majorBidi"/>
          <w:b/>
          <w:bCs/>
          <w:sz w:val="24"/>
          <w:szCs w:val="24"/>
        </w:rPr>
        <w:t>Etude qualitative</w:t>
      </w:r>
      <w:r>
        <w:rPr>
          <w:rFonts w:asciiTheme="majorBidi" w:hAnsiTheme="majorBidi" w:cstheme="majorBidi"/>
          <w:sz w:val="24"/>
          <w:szCs w:val="24"/>
        </w:rPr>
        <w:t xml:space="preserve"> </w:t>
      </w:r>
      <w:r w:rsidRPr="00CB6FCF">
        <w:rPr>
          <w:rFonts w:asciiTheme="majorBidi" w:hAnsiTheme="majorBidi" w:cstheme="majorBidi"/>
          <w:sz w:val="24"/>
          <w:szCs w:val="24"/>
        </w:rPr>
        <w:t>Elle se fait grâce à des entretiens, des questionnaires et des tests de p</w:t>
      </w:r>
      <w:r>
        <w:rPr>
          <w:rFonts w:asciiTheme="majorBidi" w:hAnsiTheme="majorBidi" w:cstheme="majorBidi"/>
          <w:sz w:val="24"/>
          <w:szCs w:val="24"/>
        </w:rPr>
        <w:t xml:space="preserve">roduits ainsi que l’observation sur place. </w:t>
      </w:r>
      <w:r w:rsidRPr="00CB6FCF">
        <w:rPr>
          <w:rFonts w:asciiTheme="majorBidi" w:hAnsiTheme="majorBidi" w:cstheme="majorBidi"/>
          <w:sz w:val="24"/>
          <w:szCs w:val="24"/>
        </w:rPr>
        <w:t>On opte généralement pour ce type d’étude afin de déterminer le mode de vente, dans la mesure où</w:t>
      </w:r>
      <w:r w:rsidRPr="00CB6FCF">
        <w:rPr>
          <w:rFonts w:asciiTheme="majorBidi" w:hAnsiTheme="majorBidi" w:cstheme="majorBidi"/>
          <w:sz w:val="24"/>
          <w:szCs w:val="24"/>
        </w:rPr>
        <w:br/>
        <w:t>le nombre d’individus sondés peut être limi</w:t>
      </w:r>
      <w:r>
        <w:rPr>
          <w:rFonts w:asciiTheme="majorBidi" w:hAnsiTheme="majorBidi" w:cstheme="majorBidi"/>
          <w:sz w:val="24"/>
          <w:szCs w:val="24"/>
        </w:rPr>
        <w:t xml:space="preserve">té. </w:t>
      </w:r>
    </w:p>
    <w:p w:rsidR="00CB6FCF" w:rsidRDefault="00CB6FCF" w:rsidP="00E4796E">
      <w:pPr>
        <w:spacing w:after="0"/>
        <w:jc w:val="both"/>
        <w:rPr>
          <w:rFonts w:asciiTheme="majorBidi" w:hAnsiTheme="majorBidi" w:cstheme="majorBidi"/>
          <w:sz w:val="24"/>
          <w:szCs w:val="24"/>
        </w:rPr>
      </w:pPr>
      <w:r w:rsidRPr="00CB6FCF">
        <w:rPr>
          <w:rFonts w:asciiTheme="majorBidi" w:hAnsiTheme="majorBidi" w:cstheme="majorBidi"/>
          <w:sz w:val="24"/>
          <w:szCs w:val="24"/>
        </w:rPr>
        <w:sym w:font="Symbol" w:char="F0B7"/>
      </w:r>
      <w:r w:rsidRPr="00CB6FCF">
        <w:rPr>
          <w:rFonts w:asciiTheme="majorBidi" w:hAnsiTheme="majorBidi" w:cstheme="majorBidi"/>
          <w:sz w:val="24"/>
          <w:szCs w:val="24"/>
        </w:rPr>
        <w:t xml:space="preserve"> </w:t>
      </w:r>
      <w:r w:rsidRPr="00CB6FCF">
        <w:rPr>
          <w:rFonts w:asciiTheme="majorBidi" w:hAnsiTheme="majorBidi" w:cstheme="majorBidi"/>
          <w:b/>
          <w:bCs/>
          <w:sz w:val="24"/>
          <w:szCs w:val="24"/>
        </w:rPr>
        <w:t>Etude quantitative</w:t>
      </w:r>
    </w:p>
    <w:p w:rsidR="00CB6FCF" w:rsidRDefault="00CB6FCF" w:rsidP="00E4796E">
      <w:pPr>
        <w:spacing w:after="0"/>
        <w:jc w:val="both"/>
        <w:rPr>
          <w:rFonts w:asciiTheme="majorBidi" w:hAnsiTheme="majorBidi" w:cstheme="majorBidi"/>
          <w:sz w:val="24"/>
          <w:szCs w:val="24"/>
        </w:rPr>
      </w:pPr>
      <w:r w:rsidRPr="00CB6FCF">
        <w:rPr>
          <w:rFonts w:asciiTheme="majorBidi" w:hAnsiTheme="majorBidi" w:cstheme="majorBidi"/>
          <w:sz w:val="24"/>
          <w:szCs w:val="24"/>
        </w:rPr>
        <w:t>Elle se fait par l’exploitation de donnée existante, les sondages</w:t>
      </w:r>
      <w:r>
        <w:rPr>
          <w:rFonts w:asciiTheme="majorBidi" w:hAnsiTheme="majorBidi" w:cstheme="majorBidi"/>
          <w:sz w:val="24"/>
          <w:szCs w:val="24"/>
        </w:rPr>
        <w:t xml:space="preserve">, les analyses de comportement, </w:t>
      </w:r>
      <w:r w:rsidRPr="00CB6FCF">
        <w:rPr>
          <w:rFonts w:asciiTheme="majorBidi" w:hAnsiTheme="majorBidi" w:cstheme="majorBidi"/>
          <w:sz w:val="24"/>
          <w:szCs w:val="24"/>
        </w:rPr>
        <w:t>statistiques de vente, test de prix, etc.</w:t>
      </w:r>
    </w:p>
    <w:p w:rsidR="00E4796E" w:rsidRDefault="00E4796E" w:rsidP="00E4796E">
      <w:pPr>
        <w:spacing w:after="0"/>
        <w:jc w:val="both"/>
        <w:rPr>
          <w:rFonts w:asciiTheme="majorBidi" w:hAnsiTheme="majorBidi" w:cstheme="majorBidi"/>
          <w:sz w:val="24"/>
          <w:szCs w:val="24"/>
        </w:rPr>
      </w:pPr>
      <w:r w:rsidRPr="00E4796E">
        <w:rPr>
          <w:rFonts w:asciiTheme="majorBidi" w:hAnsiTheme="majorBidi" w:cstheme="majorBidi"/>
          <w:sz w:val="24"/>
          <w:szCs w:val="24"/>
        </w:rPr>
        <w:t>Elle surtout utilisée pour déterminer la quantité à vendre en enquêt</w:t>
      </w:r>
      <w:r>
        <w:rPr>
          <w:rFonts w:asciiTheme="majorBidi" w:hAnsiTheme="majorBidi" w:cstheme="majorBidi"/>
          <w:sz w:val="24"/>
          <w:szCs w:val="24"/>
        </w:rPr>
        <w:t xml:space="preserve">ant sur les différents éléments </w:t>
      </w:r>
      <w:r w:rsidRPr="00E4796E">
        <w:rPr>
          <w:rFonts w:asciiTheme="majorBidi" w:hAnsiTheme="majorBidi" w:cstheme="majorBidi"/>
          <w:sz w:val="24"/>
          <w:szCs w:val="24"/>
        </w:rPr>
        <w:t>explicatifs de l’achat. Il est également possible de faire des recherches co</w:t>
      </w:r>
      <w:r>
        <w:rPr>
          <w:rFonts w:asciiTheme="majorBidi" w:hAnsiTheme="majorBidi" w:cstheme="majorBidi"/>
          <w:sz w:val="24"/>
          <w:szCs w:val="24"/>
        </w:rPr>
        <w:t>ncernant l’évaluation du marché ainsi</w:t>
      </w:r>
      <w:r w:rsidRPr="00E4796E">
        <w:rPr>
          <w:rFonts w:asciiTheme="majorBidi" w:hAnsiTheme="majorBidi" w:cstheme="majorBidi"/>
          <w:sz w:val="24"/>
          <w:szCs w:val="24"/>
        </w:rPr>
        <w:t xml:space="preserve"> que l’influence de la communication et de la distribution.</w:t>
      </w:r>
    </w:p>
    <w:p w:rsidR="00E4796E" w:rsidRDefault="00E4796E" w:rsidP="00E4796E">
      <w:pPr>
        <w:spacing w:after="0"/>
        <w:jc w:val="both"/>
        <w:rPr>
          <w:rFonts w:asciiTheme="majorBidi" w:hAnsiTheme="majorBidi" w:cstheme="majorBidi"/>
          <w:sz w:val="24"/>
          <w:szCs w:val="24"/>
        </w:rPr>
      </w:pPr>
      <w:r w:rsidRPr="00E4796E">
        <w:rPr>
          <w:rFonts w:asciiTheme="majorBidi" w:hAnsiTheme="majorBidi" w:cstheme="majorBidi"/>
          <w:b/>
          <w:bCs/>
          <w:sz w:val="24"/>
          <w:szCs w:val="24"/>
        </w:rPr>
        <w:t>2.3. Recueil d’information</w:t>
      </w:r>
      <w:r>
        <w:rPr>
          <w:rFonts w:asciiTheme="majorBidi" w:hAnsiTheme="majorBidi" w:cstheme="majorBidi"/>
          <w:sz w:val="24"/>
          <w:szCs w:val="24"/>
        </w:rPr>
        <w:t xml:space="preserve"> </w:t>
      </w:r>
      <w:r w:rsidRPr="00E4796E">
        <w:rPr>
          <w:rFonts w:asciiTheme="majorBidi" w:hAnsiTheme="majorBidi" w:cstheme="majorBidi"/>
          <w:sz w:val="24"/>
          <w:szCs w:val="24"/>
        </w:rPr>
        <w:t>Cette phase est la plus coûteuse, dans le cas d’entretiens face à fac</w:t>
      </w:r>
      <w:r>
        <w:rPr>
          <w:rFonts w:asciiTheme="majorBidi" w:hAnsiTheme="majorBidi" w:cstheme="majorBidi"/>
          <w:sz w:val="24"/>
          <w:szCs w:val="24"/>
        </w:rPr>
        <w:t xml:space="preserve">e, prenez garde à de fréquentes </w:t>
      </w:r>
      <w:r w:rsidRPr="00E4796E">
        <w:rPr>
          <w:rFonts w:asciiTheme="majorBidi" w:hAnsiTheme="majorBidi" w:cstheme="majorBidi"/>
          <w:sz w:val="24"/>
          <w:szCs w:val="24"/>
        </w:rPr>
        <w:t>erreurs tels les refus de coopérer, les biais du fait de l’interviewé ou de interviewer…</w:t>
      </w:r>
      <w:r w:rsidRPr="00E4796E">
        <w:rPr>
          <w:rFonts w:asciiTheme="majorBidi" w:hAnsiTheme="majorBidi" w:cstheme="majorBidi"/>
          <w:sz w:val="24"/>
          <w:szCs w:val="24"/>
        </w:rPr>
        <w:br/>
        <w:t>De nouvelles opportunités de collecte d’information sont</w:t>
      </w:r>
      <w:r>
        <w:rPr>
          <w:rFonts w:asciiTheme="majorBidi" w:hAnsiTheme="majorBidi" w:cstheme="majorBidi"/>
          <w:sz w:val="24"/>
          <w:szCs w:val="24"/>
        </w:rPr>
        <w:t xml:space="preserve"> apparues avec le développement </w:t>
      </w:r>
      <w:r w:rsidRPr="00E4796E">
        <w:rPr>
          <w:rFonts w:asciiTheme="majorBidi" w:hAnsiTheme="majorBidi" w:cstheme="majorBidi"/>
          <w:sz w:val="24"/>
          <w:szCs w:val="24"/>
        </w:rPr>
        <w:t xml:space="preserve">des techniques de communication. (Questionnaires via </w:t>
      </w:r>
      <w:r w:rsidRPr="00E4796E">
        <w:rPr>
          <w:rFonts w:asciiTheme="majorBidi" w:hAnsiTheme="majorBidi" w:cstheme="majorBidi"/>
          <w:sz w:val="24"/>
          <w:szCs w:val="24"/>
        </w:rPr>
        <w:lastRenderedPageBreak/>
        <w:t>internet, des bornes interacti</w:t>
      </w:r>
      <w:r>
        <w:rPr>
          <w:rFonts w:asciiTheme="majorBidi" w:hAnsiTheme="majorBidi" w:cstheme="majorBidi"/>
          <w:sz w:val="24"/>
          <w:szCs w:val="24"/>
        </w:rPr>
        <w:t xml:space="preserve">ves situées sur </w:t>
      </w:r>
      <w:r w:rsidRPr="00E4796E">
        <w:rPr>
          <w:rFonts w:asciiTheme="majorBidi" w:hAnsiTheme="majorBidi" w:cstheme="majorBidi"/>
          <w:sz w:val="24"/>
          <w:szCs w:val="24"/>
        </w:rPr>
        <w:t>des points de vente ou l’utilisation des systèm</w:t>
      </w:r>
      <w:r>
        <w:rPr>
          <w:rFonts w:asciiTheme="majorBidi" w:hAnsiTheme="majorBidi" w:cstheme="majorBidi"/>
          <w:sz w:val="24"/>
          <w:szCs w:val="24"/>
        </w:rPr>
        <w:t xml:space="preserve">es Computer ASSISTED Personales </w:t>
      </w:r>
      <w:r w:rsidRPr="00E4796E">
        <w:rPr>
          <w:rFonts w:asciiTheme="majorBidi" w:hAnsiTheme="majorBidi" w:cstheme="majorBidi"/>
          <w:sz w:val="24"/>
          <w:szCs w:val="24"/>
        </w:rPr>
        <w:t>INTERVIWING).</w:t>
      </w:r>
      <w:r w:rsidRPr="00E4796E">
        <w:rPr>
          <w:rFonts w:asciiTheme="majorBidi" w:hAnsiTheme="majorBidi" w:cstheme="majorBidi"/>
          <w:sz w:val="24"/>
          <w:szCs w:val="24"/>
        </w:rPr>
        <w:br/>
      </w:r>
      <w:r w:rsidRPr="00E4796E">
        <w:rPr>
          <w:rFonts w:asciiTheme="majorBidi" w:hAnsiTheme="majorBidi" w:cstheme="majorBidi"/>
          <w:b/>
          <w:bCs/>
          <w:sz w:val="24"/>
          <w:szCs w:val="24"/>
        </w:rPr>
        <w:t>2.4. Analyse des données</w:t>
      </w:r>
    </w:p>
    <w:p w:rsidR="00E4796E" w:rsidRDefault="00E4796E" w:rsidP="00E4796E">
      <w:pPr>
        <w:spacing w:after="0"/>
        <w:jc w:val="both"/>
        <w:rPr>
          <w:rFonts w:asciiTheme="majorBidi" w:hAnsiTheme="majorBidi" w:cstheme="majorBidi"/>
          <w:sz w:val="24"/>
          <w:szCs w:val="24"/>
        </w:rPr>
      </w:pPr>
      <w:r w:rsidRPr="00E4796E">
        <w:rPr>
          <w:rFonts w:asciiTheme="majorBidi" w:hAnsiTheme="majorBidi" w:cstheme="majorBidi"/>
          <w:sz w:val="24"/>
          <w:szCs w:val="24"/>
        </w:rPr>
        <w:t>Cette phase consiste à dégager la signification des rés</w:t>
      </w:r>
      <w:r>
        <w:rPr>
          <w:rFonts w:asciiTheme="majorBidi" w:hAnsiTheme="majorBidi" w:cstheme="majorBidi"/>
          <w:sz w:val="24"/>
          <w:szCs w:val="24"/>
        </w:rPr>
        <w:t xml:space="preserve">ultats obtenus. On commence par </w:t>
      </w:r>
      <w:r w:rsidRPr="00E4796E">
        <w:rPr>
          <w:rFonts w:asciiTheme="majorBidi" w:hAnsiTheme="majorBidi" w:cstheme="majorBidi"/>
          <w:sz w:val="24"/>
          <w:szCs w:val="24"/>
        </w:rPr>
        <w:t>analyser les réponses obtenues sur chaque variable avant de mettr</w:t>
      </w:r>
      <w:r>
        <w:rPr>
          <w:rFonts w:asciiTheme="majorBidi" w:hAnsiTheme="majorBidi" w:cstheme="majorBidi"/>
          <w:sz w:val="24"/>
          <w:szCs w:val="24"/>
        </w:rPr>
        <w:t xml:space="preserve">e en relation deux ou plusieurs </w:t>
      </w:r>
      <w:r w:rsidRPr="00E4796E">
        <w:rPr>
          <w:rFonts w:asciiTheme="majorBidi" w:hAnsiTheme="majorBidi" w:cstheme="majorBidi"/>
          <w:sz w:val="24"/>
          <w:szCs w:val="24"/>
        </w:rPr>
        <w:t>d’entre elles.</w:t>
      </w:r>
    </w:p>
    <w:p w:rsidR="00E4796E" w:rsidRDefault="00E4796E" w:rsidP="00E4796E">
      <w:pPr>
        <w:spacing w:after="0"/>
        <w:jc w:val="both"/>
        <w:rPr>
          <w:rFonts w:asciiTheme="majorBidi" w:hAnsiTheme="majorBidi" w:cstheme="majorBidi"/>
          <w:sz w:val="24"/>
          <w:szCs w:val="24"/>
        </w:rPr>
      </w:pPr>
      <w:r w:rsidRPr="00E4796E">
        <w:rPr>
          <w:rFonts w:asciiTheme="majorBidi" w:hAnsiTheme="majorBidi" w:cstheme="majorBidi"/>
          <w:b/>
          <w:bCs/>
          <w:sz w:val="24"/>
          <w:szCs w:val="24"/>
        </w:rPr>
        <w:t>2.5. La présentation des résultats</w:t>
      </w:r>
      <w:r>
        <w:rPr>
          <w:rFonts w:asciiTheme="majorBidi" w:hAnsiTheme="majorBidi" w:cstheme="majorBidi"/>
          <w:sz w:val="24"/>
          <w:szCs w:val="24"/>
        </w:rPr>
        <w:t xml:space="preserve"> </w:t>
      </w:r>
      <w:r w:rsidRPr="00E4796E">
        <w:rPr>
          <w:rFonts w:asciiTheme="majorBidi" w:hAnsiTheme="majorBidi" w:cstheme="majorBidi"/>
          <w:sz w:val="24"/>
          <w:szCs w:val="24"/>
        </w:rPr>
        <w:t>Cette phase est consacrée pour la rédaction de rappor</w:t>
      </w:r>
      <w:r>
        <w:rPr>
          <w:rFonts w:asciiTheme="majorBidi" w:hAnsiTheme="majorBidi" w:cstheme="majorBidi"/>
          <w:sz w:val="24"/>
          <w:szCs w:val="24"/>
        </w:rPr>
        <w:t xml:space="preserve">t présentant les résultats être </w:t>
      </w:r>
      <w:r w:rsidRPr="00E4796E">
        <w:rPr>
          <w:rFonts w:asciiTheme="majorBidi" w:hAnsiTheme="majorBidi" w:cstheme="majorBidi"/>
          <w:sz w:val="24"/>
          <w:szCs w:val="24"/>
        </w:rPr>
        <w:t>commanditions, et l’explication des résultats obtenus qui influences la décision prise.</w:t>
      </w:r>
      <w:r w:rsidRPr="00E4796E">
        <w:rPr>
          <w:rFonts w:asciiTheme="majorBidi" w:hAnsiTheme="majorBidi" w:cstheme="majorBidi"/>
          <w:sz w:val="24"/>
          <w:szCs w:val="24"/>
        </w:rPr>
        <w:br/>
      </w:r>
      <w:r w:rsidRPr="00E4796E">
        <w:rPr>
          <w:rFonts w:asciiTheme="majorBidi" w:hAnsiTheme="majorBidi" w:cstheme="majorBidi"/>
          <w:b/>
          <w:bCs/>
          <w:sz w:val="24"/>
          <w:szCs w:val="24"/>
        </w:rPr>
        <w:t>2.6. La prise de décision</w:t>
      </w:r>
    </w:p>
    <w:p w:rsidR="00E4796E" w:rsidRDefault="00E4796E" w:rsidP="00E4796E">
      <w:pPr>
        <w:spacing w:after="0"/>
        <w:jc w:val="both"/>
        <w:rPr>
          <w:rFonts w:asciiTheme="majorBidi" w:hAnsiTheme="majorBidi" w:cstheme="majorBidi"/>
          <w:sz w:val="24"/>
          <w:szCs w:val="24"/>
        </w:rPr>
      </w:pPr>
      <w:r w:rsidRPr="00E4796E">
        <w:rPr>
          <w:rFonts w:asciiTheme="majorBidi" w:hAnsiTheme="majorBidi" w:cstheme="majorBidi"/>
          <w:sz w:val="24"/>
          <w:szCs w:val="24"/>
        </w:rPr>
        <w:t>Cette ultime étape dépend de la confiance des responsables</w:t>
      </w:r>
      <w:r>
        <w:rPr>
          <w:rFonts w:asciiTheme="majorBidi" w:hAnsiTheme="majorBidi" w:cstheme="majorBidi"/>
          <w:sz w:val="24"/>
          <w:szCs w:val="24"/>
        </w:rPr>
        <w:t xml:space="preserve"> marketing dans la fiabilité et </w:t>
      </w:r>
      <w:r w:rsidRPr="00E4796E">
        <w:rPr>
          <w:rFonts w:asciiTheme="majorBidi" w:hAnsiTheme="majorBidi" w:cstheme="majorBidi"/>
          <w:sz w:val="24"/>
          <w:szCs w:val="24"/>
        </w:rPr>
        <w:t>la validité de l’étude réalise. Par exemple, le modèle Callplan aide l</w:t>
      </w:r>
      <w:r>
        <w:rPr>
          <w:rFonts w:asciiTheme="majorBidi" w:hAnsiTheme="majorBidi" w:cstheme="majorBidi"/>
          <w:sz w:val="24"/>
          <w:szCs w:val="24"/>
        </w:rPr>
        <w:t xml:space="preserve">a force de vente à optimiser le </w:t>
      </w:r>
      <w:r w:rsidRPr="00E4796E">
        <w:rPr>
          <w:rFonts w:asciiTheme="majorBidi" w:hAnsiTheme="majorBidi" w:cstheme="majorBidi"/>
          <w:sz w:val="24"/>
          <w:szCs w:val="24"/>
        </w:rPr>
        <w:t>nombre et la fréquence des visites des représentants pour cha</w:t>
      </w:r>
      <w:r>
        <w:rPr>
          <w:rFonts w:asciiTheme="majorBidi" w:hAnsiTheme="majorBidi" w:cstheme="majorBidi"/>
          <w:sz w:val="24"/>
          <w:szCs w:val="24"/>
        </w:rPr>
        <w:t>que client actuel ou potentiel.</w:t>
      </w:r>
    </w:p>
    <w:p w:rsidR="00E4796E" w:rsidRDefault="00E4796E" w:rsidP="00E4796E">
      <w:pPr>
        <w:spacing w:after="0"/>
        <w:jc w:val="both"/>
        <w:rPr>
          <w:rFonts w:asciiTheme="majorBidi" w:hAnsiTheme="majorBidi" w:cstheme="majorBidi"/>
          <w:sz w:val="24"/>
          <w:szCs w:val="24"/>
        </w:rPr>
      </w:pPr>
      <w:r w:rsidRPr="00E4796E">
        <w:rPr>
          <w:rFonts w:asciiTheme="majorBidi" w:hAnsiTheme="majorBidi" w:cstheme="majorBidi"/>
          <w:b/>
          <w:bCs/>
          <w:sz w:val="24"/>
          <w:szCs w:val="24"/>
        </w:rPr>
        <w:t>3. Les types d’informations à recueillir</w:t>
      </w:r>
    </w:p>
    <w:p w:rsidR="00E4796E" w:rsidRDefault="00E4796E" w:rsidP="00E4796E">
      <w:pPr>
        <w:spacing w:after="0"/>
        <w:jc w:val="both"/>
        <w:rPr>
          <w:rFonts w:asciiTheme="majorBidi" w:hAnsiTheme="majorBidi" w:cstheme="majorBidi"/>
          <w:sz w:val="24"/>
          <w:szCs w:val="24"/>
        </w:rPr>
      </w:pPr>
      <w:r w:rsidRPr="00E4796E">
        <w:rPr>
          <w:rFonts w:asciiTheme="majorBidi" w:hAnsiTheme="majorBidi" w:cstheme="majorBidi"/>
          <w:sz w:val="24"/>
          <w:szCs w:val="24"/>
        </w:rPr>
        <w:t>En fonction du probl</w:t>
      </w:r>
      <w:r>
        <w:rPr>
          <w:rFonts w:asciiTheme="majorBidi" w:hAnsiTheme="majorBidi" w:cstheme="majorBidi"/>
          <w:sz w:val="24"/>
          <w:szCs w:val="24"/>
        </w:rPr>
        <w:t>ème marketing à résoudre sont :</w:t>
      </w:r>
    </w:p>
    <w:p w:rsidR="00E4796E" w:rsidRDefault="00E4796E" w:rsidP="00E4796E">
      <w:pPr>
        <w:spacing w:after="0"/>
        <w:jc w:val="both"/>
        <w:rPr>
          <w:rFonts w:asciiTheme="majorBidi" w:hAnsiTheme="majorBidi" w:cstheme="majorBidi"/>
          <w:sz w:val="24"/>
          <w:szCs w:val="24"/>
        </w:rPr>
      </w:pPr>
      <w:r w:rsidRPr="00E4796E">
        <w:rPr>
          <w:rFonts w:asciiTheme="majorBidi" w:hAnsiTheme="majorBidi" w:cstheme="majorBidi"/>
          <w:sz w:val="24"/>
          <w:szCs w:val="24"/>
        </w:rPr>
        <w:sym w:font="Symbol" w:char="F0B7"/>
      </w:r>
      <w:r w:rsidRPr="00E4796E">
        <w:rPr>
          <w:rFonts w:asciiTheme="majorBidi" w:hAnsiTheme="majorBidi" w:cstheme="majorBidi"/>
          <w:sz w:val="24"/>
          <w:szCs w:val="24"/>
        </w:rPr>
        <w:t xml:space="preserve"> Les caractéristiques des </w:t>
      </w:r>
      <w:r>
        <w:rPr>
          <w:rFonts w:asciiTheme="majorBidi" w:hAnsiTheme="majorBidi" w:cstheme="majorBidi"/>
          <w:sz w:val="24"/>
          <w:szCs w:val="24"/>
        </w:rPr>
        <w:t>clients actuels et potentiels ;</w:t>
      </w:r>
    </w:p>
    <w:p w:rsidR="00E4796E" w:rsidRDefault="00E4796E" w:rsidP="00E4796E">
      <w:pPr>
        <w:spacing w:after="0"/>
        <w:jc w:val="both"/>
        <w:rPr>
          <w:rFonts w:asciiTheme="majorBidi" w:hAnsiTheme="majorBidi" w:cstheme="majorBidi"/>
          <w:sz w:val="24"/>
          <w:szCs w:val="24"/>
        </w:rPr>
      </w:pPr>
      <w:r w:rsidRPr="00E4796E">
        <w:rPr>
          <w:rFonts w:asciiTheme="majorBidi" w:hAnsiTheme="majorBidi" w:cstheme="majorBidi"/>
          <w:sz w:val="24"/>
          <w:szCs w:val="24"/>
        </w:rPr>
        <w:sym w:font="Symbol" w:char="F0B7"/>
      </w:r>
      <w:r w:rsidRPr="00E4796E">
        <w:rPr>
          <w:rFonts w:asciiTheme="majorBidi" w:hAnsiTheme="majorBidi" w:cstheme="majorBidi"/>
          <w:sz w:val="24"/>
          <w:szCs w:val="24"/>
        </w:rPr>
        <w:t xml:space="preserve"> Les comportements de consommation, d'ach</w:t>
      </w:r>
      <w:r>
        <w:rPr>
          <w:rFonts w:asciiTheme="majorBidi" w:hAnsiTheme="majorBidi" w:cstheme="majorBidi"/>
          <w:sz w:val="24"/>
          <w:szCs w:val="24"/>
        </w:rPr>
        <w:t xml:space="preserve">at, de fréquentation des médias </w:t>
      </w:r>
      <w:r w:rsidRPr="00E4796E">
        <w:rPr>
          <w:rFonts w:asciiTheme="majorBidi" w:hAnsiTheme="majorBidi" w:cstheme="majorBidi"/>
          <w:sz w:val="24"/>
          <w:szCs w:val="24"/>
        </w:rPr>
        <w:t>et des points de</w:t>
      </w:r>
      <w:r w:rsidRPr="00E4796E">
        <w:rPr>
          <w:color w:val="000000"/>
        </w:rPr>
        <w:t xml:space="preserve"> </w:t>
      </w:r>
      <w:r>
        <w:rPr>
          <w:rFonts w:asciiTheme="majorBidi" w:hAnsiTheme="majorBidi" w:cstheme="majorBidi"/>
          <w:sz w:val="24"/>
          <w:szCs w:val="24"/>
        </w:rPr>
        <w:t>ventes (réels ou virtuels) ;</w:t>
      </w:r>
    </w:p>
    <w:p w:rsidR="00E4796E" w:rsidRDefault="00E4796E" w:rsidP="00E4796E">
      <w:pPr>
        <w:spacing w:after="0"/>
        <w:jc w:val="both"/>
        <w:rPr>
          <w:rFonts w:asciiTheme="majorBidi" w:hAnsiTheme="majorBidi" w:cstheme="majorBidi"/>
          <w:sz w:val="24"/>
          <w:szCs w:val="24"/>
        </w:rPr>
      </w:pPr>
      <w:r w:rsidRPr="00E4796E">
        <w:rPr>
          <w:rFonts w:asciiTheme="majorBidi" w:hAnsiTheme="majorBidi" w:cstheme="majorBidi"/>
          <w:sz w:val="24"/>
          <w:szCs w:val="24"/>
        </w:rPr>
        <w:sym w:font="Symbol" w:char="F0B7"/>
      </w:r>
      <w:r>
        <w:rPr>
          <w:rFonts w:asciiTheme="majorBidi" w:hAnsiTheme="majorBidi" w:cstheme="majorBidi"/>
          <w:sz w:val="24"/>
          <w:szCs w:val="24"/>
        </w:rPr>
        <w:t xml:space="preserve"> Les attitudes ;</w:t>
      </w:r>
    </w:p>
    <w:p w:rsidR="00E4796E" w:rsidRDefault="00E4796E" w:rsidP="00E4796E">
      <w:pPr>
        <w:spacing w:after="0"/>
        <w:jc w:val="both"/>
        <w:rPr>
          <w:rFonts w:asciiTheme="majorBidi" w:hAnsiTheme="majorBidi" w:cstheme="majorBidi"/>
          <w:sz w:val="24"/>
          <w:szCs w:val="24"/>
        </w:rPr>
      </w:pPr>
      <w:r w:rsidRPr="00E4796E">
        <w:rPr>
          <w:rFonts w:asciiTheme="majorBidi" w:hAnsiTheme="majorBidi" w:cstheme="majorBidi"/>
          <w:sz w:val="24"/>
          <w:szCs w:val="24"/>
        </w:rPr>
        <w:sym w:font="Symbol" w:char="F0B7"/>
      </w:r>
      <w:r>
        <w:rPr>
          <w:rFonts w:asciiTheme="majorBidi" w:hAnsiTheme="majorBidi" w:cstheme="majorBidi"/>
          <w:sz w:val="24"/>
          <w:szCs w:val="24"/>
        </w:rPr>
        <w:t xml:space="preserve"> Les processus de décision ;</w:t>
      </w:r>
    </w:p>
    <w:p w:rsidR="00E4796E" w:rsidRDefault="00E4796E" w:rsidP="00E4796E">
      <w:pPr>
        <w:spacing w:after="0"/>
        <w:jc w:val="both"/>
        <w:rPr>
          <w:rFonts w:asciiTheme="majorBidi" w:hAnsiTheme="majorBidi" w:cstheme="majorBidi"/>
          <w:sz w:val="24"/>
          <w:szCs w:val="24"/>
        </w:rPr>
      </w:pPr>
      <w:r w:rsidRPr="00E4796E">
        <w:rPr>
          <w:rFonts w:asciiTheme="majorBidi" w:hAnsiTheme="majorBidi" w:cstheme="majorBidi"/>
          <w:sz w:val="24"/>
          <w:szCs w:val="24"/>
        </w:rPr>
        <w:t>Une étude de marché est une phase importante, en particu</w:t>
      </w:r>
      <w:r>
        <w:rPr>
          <w:rFonts w:asciiTheme="majorBidi" w:hAnsiTheme="majorBidi" w:cstheme="majorBidi"/>
          <w:sz w:val="24"/>
          <w:szCs w:val="24"/>
        </w:rPr>
        <w:t xml:space="preserve">lier, pour se développer sur un </w:t>
      </w:r>
      <w:r w:rsidRPr="00E4796E">
        <w:rPr>
          <w:rFonts w:asciiTheme="majorBidi" w:hAnsiTheme="majorBidi" w:cstheme="majorBidi"/>
          <w:sz w:val="24"/>
          <w:szCs w:val="24"/>
        </w:rPr>
        <w:t>nouveau marché, et qui permet d’attendre u</w:t>
      </w:r>
      <w:r>
        <w:rPr>
          <w:rFonts w:asciiTheme="majorBidi" w:hAnsiTheme="majorBidi" w:cstheme="majorBidi"/>
          <w:sz w:val="24"/>
          <w:szCs w:val="24"/>
        </w:rPr>
        <w:t>n certains objectifs qui sont :</w:t>
      </w:r>
    </w:p>
    <w:p w:rsidR="00E4796E" w:rsidRDefault="00E4796E" w:rsidP="00E4796E">
      <w:pPr>
        <w:spacing w:after="0"/>
        <w:jc w:val="both"/>
        <w:rPr>
          <w:rFonts w:asciiTheme="majorBidi" w:hAnsiTheme="majorBidi" w:cstheme="majorBidi"/>
          <w:sz w:val="24"/>
          <w:szCs w:val="24"/>
        </w:rPr>
      </w:pPr>
      <w:r w:rsidRPr="00E4796E">
        <w:rPr>
          <w:rFonts w:asciiTheme="majorBidi" w:hAnsiTheme="majorBidi" w:cstheme="majorBidi"/>
          <w:sz w:val="24"/>
          <w:szCs w:val="24"/>
        </w:rPr>
        <w:sym w:font="Symbol" w:char="F0B7"/>
      </w:r>
      <w:r w:rsidRPr="00E4796E">
        <w:rPr>
          <w:rFonts w:asciiTheme="majorBidi" w:hAnsiTheme="majorBidi" w:cstheme="majorBidi"/>
          <w:sz w:val="24"/>
          <w:szCs w:val="24"/>
        </w:rPr>
        <w:t xml:space="preserve"> Déterminer </w:t>
      </w:r>
      <w:r>
        <w:rPr>
          <w:rFonts w:asciiTheme="majorBidi" w:hAnsiTheme="majorBidi" w:cstheme="majorBidi"/>
          <w:sz w:val="24"/>
          <w:szCs w:val="24"/>
        </w:rPr>
        <w:t>les besoins des consommateurs ;</w:t>
      </w:r>
    </w:p>
    <w:p w:rsidR="00E4796E" w:rsidRDefault="00E4796E" w:rsidP="00E4796E">
      <w:pPr>
        <w:spacing w:after="0"/>
        <w:jc w:val="both"/>
        <w:rPr>
          <w:rFonts w:asciiTheme="majorBidi" w:hAnsiTheme="majorBidi" w:cstheme="majorBidi"/>
          <w:sz w:val="24"/>
          <w:szCs w:val="24"/>
        </w:rPr>
      </w:pPr>
      <w:r w:rsidRPr="00E4796E">
        <w:rPr>
          <w:rFonts w:asciiTheme="majorBidi" w:hAnsiTheme="majorBidi" w:cstheme="majorBidi"/>
          <w:sz w:val="24"/>
          <w:szCs w:val="24"/>
        </w:rPr>
        <w:sym w:font="Symbol" w:char="F0B7"/>
      </w:r>
      <w:r w:rsidRPr="00E4796E">
        <w:rPr>
          <w:rFonts w:asciiTheme="majorBidi" w:hAnsiTheme="majorBidi" w:cstheme="majorBidi"/>
          <w:sz w:val="24"/>
          <w:szCs w:val="24"/>
        </w:rPr>
        <w:t>Identifier et déf</w:t>
      </w:r>
      <w:r>
        <w:rPr>
          <w:rFonts w:asciiTheme="majorBidi" w:hAnsiTheme="majorBidi" w:cstheme="majorBidi"/>
          <w:sz w:val="24"/>
          <w:szCs w:val="24"/>
        </w:rPr>
        <w:t>inir la clientèle potentielle ;</w:t>
      </w:r>
    </w:p>
    <w:p w:rsidR="00E4796E" w:rsidRDefault="00E4796E" w:rsidP="00E4796E">
      <w:pPr>
        <w:spacing w:after="0"/>
        <w:jc w:val="both"/>
        <w:rPr>
          <w:rFonts w:asciiTheme="majorBidi" w:hAnsiTheme="majorBidi" w:cstheme="majorBidi"/>
          <w:sz w:val="24"/>
          <w:szCs w:val="24"/>
        </w:rPr>
      </w:pPr>
      <w:r w:rsidRPr="00E4796E">
        <w:rPr>
          <w:rFonts w:asciiTheme="majorBidi" w:hAnsiTheme="majorBidi" w:cstheme="majorBidi"/>
          <w:sz w:val="24"/>
          <w:szCs w:val="24"/>
        </w:rPr>
        <w:sym w:font="Symbol" w:char="F0B7"/>
      </w:r>
      <w:r w:rsidRPr="00E4796E">
        <w:rPr>
          <w:rFonts w:asciiTheme="majorBidi" w:hAnsiTheme="majorBidi" w:cstheme="majorBidi"/>
          <w:sz w:val="24"/>
          <w:szCs w:val="24"/>
        </w:rPr>
        <w:t>Estimer la demand</w:t>
      </w:r>
      <w:r>
        <w:rPr>
          <w:rFonts w:asciiTheme="majorBidi" w:hAnsiTheme="majorBidi" w:cstheme="majorBidi"/>
          <w:sz w:val="24"/>
          <w:szCs w:val="24"/>
        </w:rPr>
        <w:t>e et la rentabilité du projet ;</w:t>
      </w:r>
    </w:p>
    <w:p w:rsidR="00E4796E" w:rsidRDefault="00E4796E" w:rsidP="00E4796E">
      <w:pPr>
        <w:spacing w:after="0"/>
        <w:jc w:val="both"/>
        <w:rPr>
          <w:rFonts w:asciiTheme="majorBidi" w:hAnsiTheme="majorBidi" w:cstheme="majorBidi"/>
          <w:sz w:val="24"/>
          <w:szCs w:val="24"/>
        </w:rPr>
      </w:pPr>
      <w:r w:rsidRPr="00E4796E">
        <w:rPr>
          <w:rFonts w:asciiTheme="majorBidi" w:hAnsiTheme="majorBidi" w:cstheme="majorBidi"/>
          <w:sz w:val="24"/>
          <w:szCs w:val="24"/>
        </w:rPr>
        <w:sym w:font="Symbol" w:char="F0B7"/>
      </w:r>
      <w:r w:rsidRPr="00E4796E">
        <w:rPr>
          <w:rFonts w:asciiTheme="majorBidi" w:hAnsiTheme="majorBidi" w:cstheme="majorBidi"/>
          <w:sz w:val="24"/>
          <w:szCs w:val="24"/>
        </w:rPr>
        <w:t>Concevoir le meilleur produit/service, au meilleur prix, e</w:t>
      </w:r>
      <w:r>
        <w:rPr>
          <w:rFonts w:asciiTheme="majorBidi" w:hAnsiTheme="majorBidi" w:cstheme="majorBidi"/>
          <w:sz w:val="24"/>
          <w:szCs w:val="24"/>
        </w:rPr>
        <w:t xml:space="preserve">n utilisant la meilleure </w:t>
      </w:r>
      <w:r w:rsidRPr="00E4796E">
        <w:rPr>
          <w:rFonts w:asciiTheme="majorBidi" w:hAnsiTheme="majorBidi" w:cstheme="majorBidi"/>
          <w:sz w:val="24"/>
          <w:szCs w:val="24"/>
        </w:rPr>
        <w:t>distribut</w:t>
      </w:r>
      <w:r>
        <w:rPr>
          <w:rFonts w:asciiTheme="majorBidi" w:hAnsiTheme="majorBidi" w:cstheme="majorBidi"/>
          <w:sz w:val="24"/>
          <w:szCs w:val="24"/>
        </w:rPr>
        <w:t>ion et la meilleure promotion ;</w:t>
      </w:r>
    </w:p>
    <w:p w:rsidR="00E4796E" w:rsidRDefault="00E4796E" w:rsidP="00E4796E">
      <w:pPr>
        <w:spacing w:after="0"/>
        <w:jc w:val="both"/>
        <w:rPr>
          <w:rFonts w:asciiTheme="majorBidi" w:hAnsiTheme="majorBidi" w:cstheme="majorBidi"/>
          <w:sz w:val="24"/>
          <w:szCs w:val="24"/>
        </w:rPr>
      </w:pPr>
      <w:r w:rsidRPr="00E4796E">
        <w:rPr>
          <w:rFonts w:asciiTheme="majorBidi" w:hAnsiTheme="majorBidi" w:cstheme="majorBidi"/>
          <w:sz w:val="24"/>
          <w:szCs w:val="24"/>
        </w:rPr>
        <w:sym w:font="Symbol" w:char="F0B7"/>
      </w:r>
      <w:r w:rsidRPr="00E4796E">
        <w:rPr>
          <w:rFonts w:asciiTheme="majorBidi" w:hAnsiTheme="majorBidi" w:cstheme="majorBidi"/>
          <w:sz w:val="24"/>
          <w:szCs w:val="24"/>
        </w:rPr>
        <w:t>Identifier les concurrents, l</w:t>
      </w:r>
      <w:r>
        <w:rPr>
          <w:rFonts w:asciiTheme="majorBidi" w:hAnsiTheme="majorBidi" w:cstheme="majorBidi"/>
          <w:sz w:val="24"/>
          <w:szCs w:val="24"/>
        </w:rPr>
        <w:t>eurs forces, leurs faiblesses ;</w:t>
      </w:r>
    </w:p>
    <w:p w:rsidR="00E4796E" w:rsidRDefault="00E4796E" w:rsidP="00E4796E">
      <w:pPr>
        <w:spacing w:after="0"/>
        <w:jc w:val="both"/>
        <w:rPr>
          <w:rFonts w:asciiTheme="majorBidi" w:hAnsiTheme="majorBidi" w:cstheme="majorBidi"/>
          <w:sz w:val="24"/>
          <w:szCs w:val="24"/>
        </w:rPr>
      </w:pPr>
      <w:r w:rsidRPr="00E4796E">
        <w:rPr>
          <w:rFonts w:asciiTheme="majorBidi" w:hAnsiTheme="majorBidi" w:cstheme="majorBidi"/>
          <w:sz w:val="24"/>
          <w:szCs w:val="24"/>
        </w:rPr>
        <w:sym w:font="Symbol" w:char="F0B7"/>
      </w:r>
      <w:r w:rsidRPr="00E4796E">
        <w:rPr>
          <w:rFonts w:asciiTheme="majorBidi" w:hAnsiTheme="majorBidi" w:cstheme="majorBidi"/>
          <w:sz w:val="24"/>
          <w:szCs w:val="24"/>
        </w:rPr>
        <w:t xml:space="preserve">Réduire </w:t>
      </w:r>
      <w:r>
        <w:rPr>
          <w:rFonts w:asciiTheme="majorBidi" w:hAnsiTheme="majorBidi" w:cstheme="majorBidi"/>
          <w:sz w:val="24"/>
          <w:szCs w:val="24"/>
        </w:rPr>
        <w:t>les risques liés au démarrage ;</w:t>
      </w:r>
    </w:p>
    <w:p w:rsidR="00E4796E" w:rsidRDefault="00E4796E" w:rsidP="00E4796E">
      <w:pPr>
        <w:spacing w:after="0"/>
        <w:jc w:val="both"/>
        <w:rPr>
          <w:rFonts w:asciiTheme="majorBidi" w:hAnsiTheme="majorBidi" w:cstheme="majorBidi"/>
          <w:sz w:val="24"/>
          <w:szCs w:val="24"/>
        </w:rPr>
      </w:pPr>
      <w:r w:rsidRPr="00E4796E">
        <w:rPr>
          <w:rFonts w:asciiTheme="majorBidi" w:hAnsiTheme="majorBidi" w:cstheme="majorBidi"/>
          <w:sz w:val="24"/>
          <w:szCs w:val="24"/>
        </w:rPr>
        <w:t>Enfin c’est Dans Le but d’obtenir le maximum d’informa</w:t>
      </w:r>
      <w:r>
        <w:rPr>
          <w:rFonts w:asciiTheme="majorBidi" w:hAnsiTheme="majorBidi" w:cstheme="majorBidi"/>
          <w:sz w:val="24"/>
          <w:szCs w:val="24"/>
        </w:rPr>
        <w:t xml:space="preserve">tions sur le secteur d’activité </w:t>
      </w:r>
      <w:r w:rsidRPr="00E4796E">
        <w:rPr>
          <w:rFonts w:asciiTheme="majorBidi" w:hAnsiTheme="majorBidi" w:cstheme="majorBidi"/>
          <w:sz w:val="24"/>
          <w:szCs w:val="24"/>
        </w:rPr>
        <w:t>concerné et d’analyser l’offre et la demande.</w:t>
      </w:r>
    </w:p>
    <w:p w:rsidR="00CB249B" w:rsidRPr="008F5497" w:rsidRDefault="00CB249B" w:rsidP="00E4796E">
      <w:pPr>
        <w:spacing w:after="0"/>
        <w:jc w:val="both"/>
        <w:rPr>
          <w:rFonts w:asciiTheme="majorBidi" w:hAnsiTheme="majorBidi" w:cstheme="majorBidi"/>
          <w:sz w:val="24"/>
          <w:szCs w:val="24"/>
        </w:rPr>
      </w:pPr>
    </w:p>
    <w:p w:rsidR="00CB249B" w:rsidRPr="00CB249B" w:rsidRDefault="00CB249B" w:rsidP="00CB249B">
      <w:pPr>
        <w:pStyle w:val="Paragraphedeliste"/>
        <w:numPr>
          <w:ilvl w:val="0"/>
          <w:numId w:val="3"/>
        </w:numPr>
        <w:spacing w:after="0"/>
        <w:jc w:val="both"/>
        <w:rPr>
          <w:rFonts w:asciiTheme="majorBidi" w:hAnsiTheme="majorBidi" w:cstheme="majorBidi"/>
          <w:sz w:val="24"/>
          <w:szCs w:val="24"/>
        </w:rPr>
      </w:pPr>
      <w:r w:rsidRPr="00CB249B">
        <w:rPr>
          <w:rFonts w:asciiTheme="majorBidi" w:hAnsiTheme="majorBidi" w:cstheme="majorBidi"/>
          <w:b/>
          <w:bCs/>
          <w:sz w:val="24"/>
          <w:szCs w:val="24"/>
        </w:rPr>
        <w:t>le comportement du consommateur.</w:t>
      </w:r>
    </w:p>
    <w:p w:rsidR="006A5A0C" w:rsidRPr="008F5497" w:rsidRDefault="00CB249B" w:rsidP="00CB249B">
      <w:pPr>
        <w:spacing w:after="0"/>
        <w:jc w:val="both"/>
        <w:rPr>
          <w:rFonts w:asciiTheme="majorBidi" w:hAnsiTheme="majorBidi" w:cstheme="majorBidi"/>
          <w:sz w:val="24"/>
          <w:szCs w:val="24"/>
        </w:rPr>
      </w:pPr>
      <w:r w:rsidRPr="00CB249B">
        <w:rPr>
          <w:rFonts w:asciiTheme="majorBidi" w:hAnsiTheme="majorBidi" w:cstheme="majorBidi"/>
          <w:sz w:val="24"/>
          <w:szCs w:val="24"/>
        </w:rPr>
        <w:t>L’étude du comportement du consommateur et de l’acheteur est devenue une p</w:t>
      </w:r>
      <w:r>
        <w:rPr>
          <w:rFonts w:asciiTheme="majorBidi" w:hAnsiTheme="majorBidi" w:cstheme="majorBidi"/>
          <w:sz w:val="24"/>
          <w:szCs w:val="24"/>
        </w:rPr>
        <w:t xml:space="preserve">ratique </w:t>
      </w:r>
      <w:r w:rsidRPr="00CB249B">
        <w:rPr>
          <w:rFonts w:asciiTheme="majorBidi" w:hAnsiTheme="majorBidi" w:cstheme="majorBidi"/>
          <w:sz w:val="24"/>
          <w:szCs w:val="24"/>
        </w:rPr>
        <w:t>indispensable dans l’analyse et la pratique du marketing.</w:t>
      </w:r>
      <w:r>
        <w:rPr>
          <w:rFonts w:asciiTheme="majorBidi" w:hAnsiTheme="majorBidi" w:cstheme="majorBidi"/>
          <w:sz w:val="24"/>
          <w:szCs w:val="24"/>
        </w:rPr>
        <w:t xml:space="preserve"> Ses apports sont essentiels et </w:t>
      </w:r>
      <w:r w:rsidRPr="00CB249B">
        <w:rPr>
          <w:rFonts w:asciiTheme="majorBidi" w:hAnsiTheme="majorBidi" w:cstheme="majorBidi"/>
          <w:sz w:val="24"/>
          <w:szCs w:val="24"/>
        </w:rPr>
        <w:t>contribuent autant à la réflexion stratégique qu’au marketing op</w:t>
      </w:r>
      <w:r>
        <w:rPr>
          <w:rFonts w:asciiTheme="majorBidi" w:hAnsiTheme="majorBidi" w:cstheme="majorBidi"/>
          <w:sz w:val="24"/>
          <w:szCs w:val="24"/>
        </w:rPr>
        <w:t xml:space="preserve">érationnel. La consommation est </w:t>
      </w:r>
      <w:r w:rsidRPr="00CB249B">
        <w:rPr>
          <w:rFonts w:asciiTheme="majorBidi" w:hAnsiTheme="majorBidi" w:cstheme="majorBidi"/>
          <w:sz w:val="24"/>
          <w:szCs w:val="24"/>
        </w:rPr>
        <w:t>également devenue un débat de société. La manière dont est abor</w:t>
      </w:r>
      <w:r>
        <w:rPr>
          <w:rFonts w:asciiTheme="majorBidi" w:hAnsiTheme="majorBidi" w:cstheme="majorBidi"/>
          <w:sz w:val="24"/>
          <w:szCs w:val="24"/>
        </w:rPr>
        <w:t xml:space="preserve">dée ici l’étude du comportement </w:t>
      </w:r>
      <w:r w:rsidRPr="00CB249B">
        <w:rPr>
          <w:rFonts w:asciiTheme="majorBidi" w:hAnsiTheme="majorBidi" w:cstheme="majorBidi"/>
          <w:sz w:val="24"/>
          <w:szCs w:val="24"/>
        </w:rPr>
        <w:t>du consommateur et de l’acheteur ne prétend pas prendre position, mais elle offre quelques</w:t>
      </w:r>
      <w:r w:rsidRPr="00CB249B">
        <w:rPr>
          <w:rFonts w:asciiTheme="majorBidi" w:hAnsiTheme="majorBidi" w:cstheme="majorBidi"/>
          <w:sz w:val="24"/>
          <w:szCs w:val="24"/>
        </w:rPr>
        <w:br/>
        <w:t>repères qui permettent au lecteur de se situer parmi les nombre</w:t>
      </w:r>
      <w:r>
        <w:rPr>
          <w:rFonts w:asciiTheme="majorBidi" w:hAnsiTheme="majorBidi" w:cstheme="majorBidi"/>
          <w:sz w:val="24"/>
          <w:szCs w:val="24"/>
        </w:rPr>
        <w:t xml:space="preserve">uses approches qui peuvent être </w:t>
      </w:r>
      <w:r w:rsidRPr="00CB249B">
        <w:rPr>
          <w:rFonts w:asciiTheme="majorBidi" w:hAnsiTheme="majorBidi" w:cstheme="majorBidi"/>
          <w:sz w:val="24"/>
          <w:szCs w:val="24"/>
        </w:rPr>
        <w:t xml:space="preserve">mobilisées pour étudier le consommateur ou l’acheteur. </w:t>
      </w:r>
      <w:r w:rsidRPr="00CB249B">
        <w:rPr>
          <w:rFonts w:asciiTheme="majorBidi" w:hAnsiTheme="majorBidi" w:cstheme="majorBidi"/>
          <w:sz w:val="24"/>
          <w:szCs w:val="24"/>
        </w:rPr>
        <w:br/>
        <w:t>A partir de cette idée, découle plusieurs questions à savoir, qu’est-ce qu’un</w:t>
      </w:r>
      <w:r w:rsidRPr="00CB249B">
        <w:rPr>
          <w:rFonts w:asciiTheme="majorBidi" w:hAnsiTheme="majorBidi" w:cstheme="majorBidi"/>
          <w:sz w:val="24"/>
          <w:szCs w:val="24"/>
        </w:rPr>
        <w:br/>
        <w:t>consommateur ? Un comportement ? Et enfin l’étude de comportement du consommateur ?</w:t>
      </w:r>
    </w:p>
    <w:p w:rsidR="00CB249B" w:rsidRDefault="00CB249B" w:rsidP="00CB249B">
      <w:pPr>
        <w:spacing w:after="0"/>
        <w:jc w:val="both"/>
        <w:rPr>
          <w:rFonts w:asciiTheme="majorBidi" w:hAnsiTheme="majorBidi" w:cstheme="majorBidi"/>
          <w:sz w:val="24"/>
          <w:szCs w:val="24"/>
        </w:rPr>
      </w:pPr>
      <w:r w:rsidRPr="00CB249B">
        <w:rPr>
          <w:rFonts w:asciiTheme="majorBidi" w:hAnsiTheme="majorBidi" w:cstheme="majorBidi"/>
          <w:b/>
          <w:bCs/>
          <w:sz w:val="24"/>
          <w:szCs w:val="24"/>
        </w:rPr>
        <w:t>1. Définition</w:t>
      </w:r>
    </w:p>
    <w:p w:rsidR="00CB249B" w:rsidRDefault="00CB249B" w:rsidP="00CB249B">
      <w:pPr>
        <w:spacing w:after="0"/>
        <w:jc w:val="both"/>
        <w:rPr>
          <w:rFonts w:asciiTheme="majorBidi" w:hAnsiTheme="majorBidi" w:cstheme="majorBidi"/>
          <w:sz w:val="24"/>
          <w:szCs w:val="24"/>
        </w:rPr>
      </w:pPr>
      <w:r w:rsidRPr="00CB249B">
        <w:rPr>
          <w:rFonts w:asciiTheme="majorBidi" w:hAnsiTheme="majorBidi" w:cstheme="majorBidi"/>
          <w:b/>
          <w:bCs/>
          <w:sz w:val="24"/>
          <w:szCs w:val="24"/>
        </w:rPr>
        <w:t>1.1. Définition de consommateur :</w:t>
      </w:r>
    </w:p>
    <w:p w:rsidR="00CB249B" w:rsidRDefault="00CB249B" w:rsidP="00CB249B">
      <w:pPr>
        <w:spacing w:after="0"/>
        <w:jc w:val="both"/>
        <w:rPr>
          <w:rFonts w:asciiTheme="majorBidi" w:hAnsiTheme="majorBidi" w:cstheme="majorBidi"/>
          <w:sz w:val="24"/>
          <w:szCs w:val="24"/>
        </w:rPr>
      </w:pPr>
      <w:r w:rsidRPr="00CB249B">
        <w:rPr>
          <w:rFonts w:asciiTheme="majorBidi" w:hAnsiTheme="majorBidi" w:cstheme="majorBidi"/>
          <w:i/>
          <w:iCs/>
          <w:sz w:val="24"/>
          <w:szCs w:val="24"/>
        </w:rPr>
        <w:t>« Un consommateur est un individu qui a la capacité d’acheté des biens et des services, offres en</w:t>
      </w:r>
      <w:r>
        <w:rPr>
          <w:rFonts w:asciiTheme="majorBidi" w:hAnsiTheme="majorBidi" w:cstheme="majorBidi"/>
          <w:sz w:val="24"/>
          <w:szCs w:val="24"/>
        </w:rPr>
        <w:t xml:space="preserve"> </w:t>
      </w:r>
      <w:r w:rsidRPr="00CB249B">
        <w:rPr>
          <w:rFonts w:asciiTheme="majorBidi" w:hAnsiTheme="majorBidi" w:cstheme="majorBidi"/>
          <w:i/>
          <w:iCs/>
          <w:sz w:val="24"/>
          <w:szCs w:val="24"/>
        </w:rPr>
        <w:t>vente, dans le but de satisfaire des besoins, des souhaites des désirs, à titre personnel ou pour son</w:t>
      </w:r>
      <w:r>
        <w:rPr>
          <w:rFonts w:asciiTheme="majorBidi" w:hAnsiTheme="majorBidi" w:cstheme="majorBidi"/>
          <w:sz w:val="24"/>
          <w:szCs w:val="24"/>
        </w:rPr>
        <w:t xml:space="preserve"> </w:t>
      </w:r>
      <w:r w:rsidRPr="00CB249B">
        <w:rPr>
          <w:rFonts w:asciiTheme="majorBidi" w:hAnsiTheme="majorBidi" w:cstheme="majorBidi"/>
          <w:i/>
          <w:iCs/>
          <w:sz w:val="24"/>
          <w:szCs w:val="24"/>
        </w:rPr>
        <w:t>ménage ».</w:t>
      </w:r>
    </w:p>
    <w:p w:rsidR="00CB249B" w:rsidRDefault="00CB249B" w:rsidP="00CB249B">
      <w:pPr>
        <w:spacing w:after="0"/>
        <w:jc w:val="both"/>
        <w:rPr>
          <w:rFonts w:asciiTheme="majorBidi" w:hAnsiTheme="majorBidi" w:cstheme="majorBidi"/>
          <w:sz w:val="24"/>
          <w:szCs w:val="24"/>
        </w:rPr>
      </w:pPr>
      <w:r w:rsidRPr="00CB249B">
        <w:rPr>
          <w:rFonts w:asciiTheme="majorBidi" w:hAnsiTheme="majorBidi" w:cstheme="majorBidi"/>
          <w:sz w:val="24"/>
          <w:szCs w:val="24"/>
        </w:rPr>
        <w:t>De cette définition on pourrait dire qu’un individu est un cons</w:t>
      </w:r>
      <w:r>
        <w:rPr>
          <w:rFonts w:asciiTheme="majorBidi" w:hAnsiTheme="majorBidi" w:cstheme="majorBidi"/>
          <w:sz w:val="24"/>
          <w:szCs w:val="24"/>
        </w:rPr>
        <w:t xml:space="preserve">ommateur, cependant la façon de </w:t>
      </w:r>
      <w:r w:rsidRPr="00CB249B">
        <w:rPr>
          <w:rFonts w:asciiTheme="majorBidi" w:hAnsiTheme="majorBidi" w:cstheme="majorBidi"/>
          <w:sz w:val="24"/>
          <w:szCs w:val="24"/>
        </w:rPr>
        <w:t xml:space="preserve">consommer d’un individu à l’autre. Il faut donc faire la distinction entre </w:t>
      </w:r>
      <w:r>
        <w:rPr>
          <w:rFonts w:asciiTheme="majorBidi" w:hAnsiTheme="majorBidi" w:cstheme="majorBidi"/>
          <w:sz w:val="24"/>
          <w:szCs w:val="24"/>
        </w:rPr>
        <w:t xml:space="preserve">un agent d’achat et un agent de </w:t>
      </w:r>
      <w:r w:rsidRPr="00CB249B">
        <w:rPr>
          <w:rFonts w:asciiTheme="majorBidi" w:hAnsiTheme="majorBidi" w:cstheme="majorBidi"/>
          <w:sz w:val="24"/>
          <w:szCs w:val="24"/>
        </w:rPr>
        <w:t>consommation, celui qui achète un produit n’est pas f</w:t>
      </w:r>
      <w:r>
        <w:rPr>
          <w:rFonts w:asciiTheme="majorBidi" w:hAnsiTheme="majorBidi" w:cstheme="majorBidi"/>
          <w:sz w:val="24"/>
          <w:szCs w:val="24"/>
        </w:rPr>
        <w:t>orcément celui qui le consomme.</w:t>
      </w:r>
    </w:p>
    <w:p w:rsidR="00CB249B" w:rsidRDefault="00CB249B" w:rsidP="00CB249B">
      <w:pPr>
        <w:spacing w:after="0"/>
        <w:jc w:val="both"/>
        <w:rPr>
          <w:rFonts w:asciiTheme="majorBidi" w:hAnsiTheme="majorBidi" w:cstheme="majorBidi"/>
          <w:sz w:val="24"/>
          <w:szCs w:val="24"/>
        </w:rPr>
      </w:pPr>
      <w:r w:rsidRPr="00CB249B">
        <w:rPr>
          <w:rFonts w:asciiTheme="majorBidi" w:hAnsiTheme="majorBidi" w:cstheme="majorBidi"/>
          <w:b/>
          <w:bCs/>
          <w:sz w:val="24"/>
          <w:szCs w:val="24"/>
        </w:rPr>
        <w:t>En effet il existe trois types de consommateur :</w:t>
      </w:r>
    </w:p>
    <w:p w:rsidR="00CB249B" w:rsidRDefault="00CB249B" w:rsidP="00CB249B">
      <w:pPr>
        <w:spacing w:after="0"/>
        <w:jc w:val="both"/>
        <w:rPr>
          <w:rFonts w:asciiTheme="majorBidi" w:hAnsiTheme="majorBidi" w:cstheme="majorBidi"/>
          <w:sz w:val="24"/>
          <w:szCs w:val="24"/>
        </w:rPr>
      </w:pPr>
      <w:r w:rsidRPr="00CB249B">
        <w:rPr>
          <w:rFonts w:asciiTheme="majorBidi" w:hAnsiTheme="majorBidi" w:cstheme="majorBidi"/>
          <w:sz w:val="24"/>
          <w:szCs w:val="24"/>
        </w:rPr>
        <w:sym w:font="Symbol" w:char="F0B7"/>
      </w:r>
      <w:r w:rsidRPr="00CB249B">
        <w:rPr>
          <w:rFonts w:asciiTheme="majorBidi" w:hAnsiTheme="majorBidi" w:cstheme="majorBidi"/>
          <w:sz w:val="24"/>
          <w:szCs w:val="24"/>
        </w:rPr>
        <w:t xml:space="preserve"> L’ancien consommateur absolu est une personne qui s’es</w:t>
      </w:r>
      <w:r>
        <w:rPr>
          <w:rFonts w:asciiTheme="majorBidi" w:hAnsiTheme="majorBidi" w:cstheme="majorBidi"/>
          <w:sz w:val="24"/>
          <w:szCs w:val="24"/>
        </w:rPr>
        <w:t xml:space="preserve">t détournée du produit ou d’une </w:t>
      </w:r>
      <w:r w:rsidRPr="00CB249B">
        <w:rPr>
          <w:rFonts w:asciiTheme="majorBidi" w:hAnsiTheme="majorBidi" w:cstheme="majorBidi"/>
          <w:sz w:val="24"/>
          <w:szCs w:val="24"/>
        </w:rPr>
        <w:t>marque voir d’un service après l’avoir acheté ou utiliser.</w:t>
      </w:r>
      <w:r w:rsidRPr="00CB249B">
        <w:rPr>
          <w:rFonts w:asciiTheme="majorBidi" w:hAnsiTheme="majorBidi" w:cstheme="majorBidi"/>
          <w:sz w:val="24"/>
          <w:szCs w:val="24"/>
        </w:rPr>
        <w:br/>
      </w:r>
      <w:r w:rsidRPr="00CB249B">
        <w:rPr>
          <w:rFonts w:asciiTheme="majorBidi" w:hAnsiTheme="majorBidi" w:cstheme="majorBidi"/>
          <w:sz w:val="24"/>
          <w:szCs w:val="24"/>
        </w:rPr>
        <w:sym w:font="Symbol" w:char="F0B7"/>
      </w:r>
      <w:r w:rsidRPr="00CB249B">
        <w:rPr>
          <w:rFonts w:asciiTheme="majorBidi" w:hAnsiTheme="majorBidi" w:cstheme="majorBidi"/>
          <w:sz w:val="24"/>
          <w:szCs w:val="24"/>
        </w:rPr>
        <w:t xml:space="preserve"> Le non consommateur absolu est une personne qui n’a ni les</w:t>
      </w:r>
      <w:r>
        <w:rPr>
          <w:rFonts w:asciiTheme="majorBidi" w:hAnsiTheme="majorBidi" w:cstheme="majorBidi"/>
          <w:sz w:val="24"/>
          <w:szCs w:val="24"/>
        </w:rPr>
        <w:t xml:space="preserve"> moyennes, ni les gouts, ni les </w:t>
      </w:r>
      <w:r w:rsidRPr="00CB249B">
        <w:rPr>
          <w:rFonts w:asciiTheme="majorBidi" w:hAnsiTheme="majorBidi" w:cstheme="majorBidi"/>
          <w:sz w:val="24"/>
          <w:szCs w:val="24"/>
        </w:rPr>
        <w:t>caractéristiques culturelles, ni de proximité pour entrer en contact avec une of</w:t>
      </w:r>
      <w:r>
        <w:rPr>
          <w:rFonts w:asciiTheme="majorBidi" w:hAnsiTheme="majorBidi" w:cstheme="majorBidi"/>
          <w:sz w:val="24"/>
          <w:szCs w:val="24"/>
        </w:rPr>
        <w:t xml:space="preserve">fre et y répondre autrement dit </w:t>
      </w:r>
      <w:r w:rsidRPr="00CB249B">
        <w:rPr>
          <w:rFonts w:asciiTheme="majorBidi" w:hAnsiTheme="majorBidi" w:cstheme="majorBidi"/>
          <w:sz w:val="24"/>
          <w:szCs w:val="24"/>
        </w:rPr>
        <w:t>cette personne ne risque absolument pas d’</w:t>
      </w:r>
      <w:r>
        <w:rPr>
          <w:rFonts w:asciiTheme="majorBidi" w:hAnsiTheme="majorBidi" w:cstheme="majorBidi"/>
          <w:sz w:val="24"/>
          <w:szCs w:val="24"/>
        </w:rPr>
        <w:t xml:space="preserve">acheter le produit en question. </w:t>
      </w:r>
    </w:p>
    <w:p w:rsidR="00CB249B" w:rsidRDefault="00CB249B" w:rsidP="00CB249B">
      <w:pPr>
        <w:spacing w:after="0"/>
        <w:jc w:val="both"/>
        <w:rPr>
          <w:rFonts w:asciiTheme="majorBidi" w:hAnsiTheme="majorBidi" w:cstheme="majorBidi"/>
          <w:sz w:val="24"/>
          <w:szCs w:val="24"/>
        </w:rPr>
      </w:pPr>
    </w:p>
    <w:p w:rsidR="00CB249B" w:rsidRDefault="00CB249B" w:rsidP="00CB249B">
      <w:pPr>
        <w:spacing w:after="0"/>
        <w:jc w:val="both"/>
        <w:rPr>
          <w:rFonts w:asciiTheme="majorBidi" w:hAnsiTheme="majorBidi" w:cstheme="majorBidi"/>
          <w:sz w:val="24"/>
          <w:szCs w:val="24"/>
        </w:rPr>
      </w:pPr>
      <w:r w:rsidRPr="00CB249B">
        <w:rPr>
          <w:rFonts w:asciiTheme="majorBidi" w:hAnsiTheme="majorBidi" w:cstheme="majorBidi"/>
          <w:sz w:val="24"/>
          <w:szCs w:val="24"/>
        </w:rPr>
        <w:lastRenderedPageBreak/>
        <w:sym w:font="Symbol" w:char="F0B7"/>
      </w:r>
      <w:r w:rsidRPr="00CB249B">
        <w:rPr>
          <w:rFonts w:asciiTheme="majorBidi" w:hAnsiTheme="majorBidi" w:cstheme="majorBidi"/>
          <w:sz w:val="24"/>
          <w:szCs w:val="24"/>
        </w:rPr>
        <w:t xml:space="preserve"> Le non consommateur relatif, contrairement au cas précédent le non c</w:t>
      </w:r>
      <w:r>
        <w:rPr>
          <w:rFonts w:asciiTheme="majorBidi" w:hAnsiTheme="majorBidi" w:cstheme="majorBidi"/>
          <w:sz w:val="24"/>
          <w:szCs w:val="24"/>
        </w:rPr>
        <w:t xml:space="preserve">onsommateur relatif </w:t>
      </w:r>
      <w:r w:rsidRPr="00CB249B">
        <w:rPr>
          <w:rFonts w:asciiTheme="majorBidi" w:hAnsiTheme="majorBidi" w:cstheme="majorBidi"/>
          <w:sz w:val="24"/>
          <w:szCs w:val="24"/>
        </w:rPr>
        <w:t>serait en mesure d’acheter le produit si certaines conditio</w:t>
      </w:r>
      <w:r>
        <w:rPr>
          <w:rFonts w:asciiTheme="majorBidi" w:hAnsiTheme="majorBidi" w:cstheme="majorBidi"/>
          <w:sz w:val="24"/>
          <w:szCs w:val="24"/>
        </w:rPr>
        <w:t>ns actuelles étaient modifiées.</w:t>
      </w:r>
    </w:p>
    <w:p w:rsidR="00CB249B" w:rsidRDefault="00CB249B" w:rsidP="00CB249B">
      <w:pPr>
        <w:spacing w:after="0"/>
        <w:jc w:val="both"/>
        <w:rPr>
          <w:rFonts w:asciiTheme="majorBidi" w:hAnsiTheme="majorBidi" w:cstheme="majorBidi"/>
          <w:sz w:val="24"/>
          <w:szCs w:val="24"/>
        </w:rPr>
      </w:pPr>
      <w:r w:rsidRPr="00CB249B">
        <w:rPr>
          <w:rFonts w:asciiTheme="majorBidi" w:hAnsiTheme="majorBidi" w:cstheme="majorBidi"/>
          <w:b/>
          <w:bCs/>
          <w:sz w:val="24"/>
          <w:szCs w:val="24"/>
        </w:rPr>
        <w:t>1.2. Définition du comportement du consommateur :</w:t>
      </w:r>
    </w:p>
    <w:p w:rsidR="00CB249B" w:rsidRDefault="00CB249B" w:rsidP="00CB249B">
      <w:pPr>
        <w:spacing w:after="0"/>
        <w:jc w:val="both"/>
        <w:rPr>
          <w:rFonts w:asciiTheme="majorBidi" w:hAnsiTheme="majorBidi" w:cstheme="majorBidi"/>
          <w:sz w:val="24"/>
          <w:szCs w:val="24"/>
        </w:rPr>
      </w:pPr>
      <w:r w:rsidRPr="00CB249B">
        <w:rPr>
          <w:rFonts w:asciiTheme="majorBidi" w:hAnsiTheme="majorBidi" w:cstheme="majorBidi"/>
          <w:sz w:val="24"/>
          <w:szCs w:val="24"/>
        </w:rPr>
        <w:t xml:space="preserve">Représente l'expression des efforts des individus pour satisfaire leurs besoins et leurs désirs </w:t>
      </w:r>
      <w:r>
        <w:rPr>
          <w:rFonts w:asciiTheme="majorBidi" w:hAnsiTheme="majorBidi" w:cstheme="majorBidi"/>
          <w:sz w:val="24"/>
          <w:szCs w:val="24"/>
        </w:rPr>
        <w:t xml:space="preserve">centrés </w:t>
      </w:r>
      <w:r w:rsidRPr="00CB249B">
        <w:rPr>
          <w:rFonts w:asciiTheme="majorBidi" w:hAnsiTheme="majorBidi" w:cstheme="majorBidi"/>
          <w:sz w:val="24"/>
          <w:szCs w:val="24"/>
        </w:rPr>
        <w:t>sur la cons</w:t>
      </w:r>
      <w:r>
        <w:rPr>
          <w:rFonts w:asciiTheme="majorBidi" w:hAnsiTheme="majorBidi" w:cstheme="majorBidi"/>
          <w:sz w:val="24"/>
          <w:szCs w:val="24"/>
        </w:rPr>
        <w:t xml:space="preserve">ommation, dans cette optique le </w:t>
      </w:r>
      <w:r w:rsidRPr="00CB249B">
        <w:rPr>
          <w:rFonts w:asciiTheme="majorBidi" w:hAnsiTheme="majorBidi" w:cstheme="majorBidi"/>
          <w:sz w:val="24"/>
          <w:szCs w:val="24"/>
        </w:rPr>
        <w:t>comportement du consom</w:t>
      </w:r>
      <w:r>
        <w:rPr>
          <w:rFonts w:asciiTheme="majorBidi" w:hAnsiTheme="majorBidi" w:cstheme="majorBidi"/>
          <w:sz w:val="24"/>
          <w:szCs w:val="24"/>
        </w:rPr>
        <w:t>mateur se définit comme étant :</w:t>
      </w:r>
    </w:p>
    <w:p w:rsidR="00CB249B" w:rsidRDefault="00CB249B" w:rsidP="00CB249B">
      <w:pPr>
        <w:spacing w:after="0"/>
        <w:jc w:val="both"/>
        <w:rPr>
          <w:rFonts w:asciiTheme="majorBidi" w:hAnsiTheme="majorBidi" w:cstheme="majorBidi"/>
          <w:sz w:val="24"/>
          <w:szCs w:val="24"/>
        </w:rPr>
      </w:pPr>
      <w:r w:rsidRPr="00CB249B">
        <w:rPr>
          <w:rFonts w:asciiTheme="majorBidi" w:hAnsiTheme="majorBidi" w:cstheme="majorBidi"/>
          <w:i/>
          <w:iCs/>
          <w:sz w:val="24"/>
          <w:szCs w:val="24"/>
        </w:rPr>
        <w:t>« L’ensemble des actes des individus directement reliés par l'achat et l'utilisation des biens</w:t>
      </w:r>
      <w:r>
        <w:rPr>
          <w:rFonts w:asciiTheme="majorBidi" w:hAnsiTheme="majorBidi" w:cstheme="majorBidi"/>
          <w:sz w:val="24"/>
          <w:szCs w:val="24"/>
        </w:rPr>
        <w:t xml:space="preserve"> </w:t>
      </w:r>
      <w:r w:rsidRPr="00CB249B">
        <w:rPr>
          <w:rFonts w:asciiTheme="majorBidi" w:hAnsiTheme="majorBidi" w:cstheme="majorBidi"/>
          <w:i/>
          <w:iCs/>
          <w:sz w:val="24"/>
          <w:szCs w:val="24"/>
        </w:rPr>
        <w:t>économiques ou des services, ceci en englobant les processus de décision qui précèdent et déterminent</w:t>
      </w:r>
      <w:r>
        <w:rPr>
          <w:rFonts w:asciiTheme="majorBidi" w:hAnsiTheme="majorBidi" w:cstheme="majorBidi"/>
          <w:sz w:val="24"/>
          <w:szCs w:val="24"/>
        </w:rPr>
        <w:t xml:space="preserve"> </w:t>
      </w:r>
      <w:r w:rsidRPr="00CB249B">
        <w:rPr>
          <w:rFonts w:asciiTheme="majorBidi" w:hAnsiTheme="majorBidi" w:cstheme="majorBidi"/>
          <w:i/>
          <w:iCs/>
          <w:sz w:val="24"/>
          <w:szCs w:val="24"/>
        </w:rPr>
        <w:t xml:space="preserve">l'acte </w:t>
      </w:r>
      <w:r w:rsidRPr="00CB249B">
        <w:rPr>
          <w:rFonts w:asciiTheme="majorBidi" w:hAnsiTheme="majorBidi" w:cstheme="majorBidi"/>
          <w:sz w:val="24"/>
          <w:szCs w:val="24"/>
        </w:rPr>
        <w:t>».</w:t>
      </w:r>
    </w:p>
    <w:p w:rsidR="006A5A0C" w:rsidRDefault="00CB249B" w:rsidP="00CB249B">
      <w:pPr>
        <w:spacing w:after="0"/>
        <w:jc w:val="both"/>
        <w:rPr>
          <w:rFonts w:asciiTheme="majorBidi" w:hAnsiTheme="majorBidi" w:cstheme="majorBidi"/>
          <w:sz w:val="24"/>
          <w:szCs w:val="24"/>
        </w:rPr>
      </w:pPr>
      <w:r w:rsidRPr="00CB249B">
        <w:rPr>
          <w:rFonts w:asciiTheme="majorBidi" w:hAnsiTheme="majorBidi" w:cstheme="majorBidi"/>
          <w:sz w:val="24"/>
          <w:szCs w:val="24"/>
        </w:rPr>
        <w:t>Cette définition regroupe les trois dimensions clefs suivantes :</w:t>
      </w:r>
    </w:p>
    <w:p w:rsidR="00CB249B" w:rsidRDefault="00CB249B" w:rsidP="00CB249B">
      <w:pPr>
        <w:spacing w:after="0"/>
        <w:jc w:val="both"/>
        <w:rPr>
          <w:rFonts w:asciiTheme="majorBidi" w:hAnsiTheme="majorBidi" w:cstheme="majorBidi"/>
          <w:sz w:val="24"/>
          <w:szCs w:val="24"/>
        </w:rPr>
      </w:pPr>
      <w:r w:rsidRPr="00CB249B">
        <w:rPr>
          <w:rFonts w:asciiTheme="majorBidi" w:hAnsiTheme="majorBidi" w:cstheme="majorBidi"/>
          <w:b/>
          <w:bCs/>
          <w:sz w:val="24"/>
          <w:szCs w:val="24"/>
        </w:rPr>
        <w:t>1.2.1. L’ensemble des actes des individus :</w:t>
      </w:r>
    </w:p>
    <w:p w:rsidR="00CB249B" w:rsidRDefault="00CB249B" w:rsidP="00CB249B">
      <w:pPr>
        <w:spacing w:after="0"/>
        <w:jc w:val="both"/>
        <w:rPr>
          <w:rFonts w:asciiTheme="majorBidi" w:hAnsiTheme="majorBidi" w:cstheme="majorBidi"/>
          <w:sz w:val="24"/>
          <w:szCs w:val="24"/>
        </w:rPr>
      </w:pPr>
      <w:r w:rsidRPr="00CB249B">
        <w:rPr>
          <w:rFonts w:asciiTheme="majorBidi" w:hAnsiTheme="majorBidi" w:cstheme="majorBidi"/>
          <w:sz w:val="24"/>
          <w:szCs w:val="24"/>
        </w:rPr>
        <w:t>Cette dimension signifié que l'analyse du comporteme</w:t>
      </w:r>
      <w:r>
        <w:rPr>
          <w:rFonts w:asciiTheme="majorBidi" w:hAnsiTheme="majorBidi" w:cstheme="majorBidi"/>
          <w:sz w:val="24"/>
          <w:szCs w:val="24"/>
        </w:rPr>
        <w:t xml:space="preserve">nt du consommateur ne se limite </w:t>
      </w:r>
      <w:r w:rsidRPr="00CB249B">
        <w:rPr>
          <w:rFonts w:asciiTheme="majorBidi" w:hAnsiTheme="majorBidi" w:cstheme="majorBidi"/>
          <w:sz w:val="24"/>
          <w:szCs w:val="24"/>
        </w:rPr>
        <w:t>pas à l'achat proprement dit, mais qu'il s'étende aussi à l'ensemble des act</w:t>
      </w:r>
      <w:r>
        <w:rPr>
          <w:rFonts w:asciiTheme="majorBidi" w:hAnsiTheme="majorBidi" w:cstheme="majorBidi"/>
          <w:sz w:val="24"/>
          <w:szCs w:val="24"/>
        </w:rPr>
        <w:t xml:space="preserve">es qui l'entoure, en ce </w:t>
      </w:r>
      <w:r w:rsidRPr="00CB249B">
        <w:rPr>
          <w:rFonts w:asciiTheme="majorBidi" w:hAnsiTheme="majorBidi" w:cstheme="majorBidi"/>
          <w:sz w:val="24"/>
          <w:szCs w:val="24"/>
        </w:rPr>
        <w:t>sens, visite un magasin, demande de l'information sur un produit, u</w:t>
      </w:r>
      <w:r>
        <w:rPr>
          <w:rFonts w:asciiTheme="majorBidi" w:hAnsiTheme="majorBidi" w:cstheme="majorBidi"/>
          <w:sz w:val="24"/>
          <w:szCs w:val="24"/>
        </w:rPr>
        <w:t xml:space="preserve">tilise des services constituent </w:t>
      </w:r>
      <w:r w:rsidRPr="00CB249B">
        <w:rPr>
          <w:rFonts w:asciiTheme="majorBidi" w:hAnsiTheme="majorBidi" w:cstheme="majorBidi"/>
          <w:sz w:val="24"/>
          <w:szCs w:val="24"/>
        </w:rPr>
        <w:t>des actes de consommation.</w:t>
      </w:r>
      <w:r w:rsidRPr="00CB249B">
        <w:rPr>
          <w:rFonts w:asciiTheme="majorBidi" w:hAnsiTheme="majorBidi" w:cstheme="majorBidi"/>
          <w:sz w:val="24"/>
          <w:szCs w:val="24"/>
        </w:rPr>
        <w:br/>
      </w:r>
      <w:r w:rsidRPr="00CB249B">
        <w:rPr>
          <w:rFonts w:asciiTheme="majorBidi" w:hAnsiTheme="majorBidi" w:cstheme="majorBidi"/>
          <w:b/>
          <w:bCs/>
          <w:sz w:val="24"/>
          <w:szCs w:val="24"/>
        </w:rPr>
        <w:t>1.2.2. L'achat des biens économiques et de service :</w:t>
      </w:r>
      <w:r>
        <w:rPr>
          <w:rFonts w:asciiTheme="majorBidi" w:hAnsiTheme="majorBidi" w:cstheme="majorBidi"/>
          <w:sz w:val="24"/>
          <w:szCs w:val="24"/>
        </w:rPr>
        <w:t xml:space="preserve"> </w:t>
      </w:r>
    </w:p>
    <w:p w:rsidR="00CB249B" w:rsidRDefault="00CB249B" w:rsidP="00CB249B">
      <w:pPr>
        <w:spacing w:after="0"/>
        <w:jc w:val="both"/>
        <w:rPr>
          <w:rFonts w:asciiTheme="majorBidi" w:hAnsiTheme="majorBidi" w:cstheme="majorBidi"/>
          <w:sz w:val="24"/>
          <w:szCs w:val="24"/>
        </w:rPr>
      </w:pPr>
      <w:r w:rsidRPr="00CB249B">
        <w:rPr>
          <w:rFonts w:asciiTheme="majorBidi" w:hAnsiTheme="majorBidi" w:cstheme="majorBidi"/>
          <w:sz w:val="24"/>
          <w:szCs w:val="24"/>
        </w:rPr>
        <w:t>Afin de comprendre le comportement du consommateur, il</w:t>
      </w:r>
      <w:r>
        <w:rPr>
          <w:rFonts w:asciiTheme="majorBidi" w:hAnsiTheme="majorBidi" w:cstheme="majorBidi"/>
          <w:sz w:val="24"/>
          <w:szCs w:val="24"/>
        </w:rPr>
        <w:t xml:space="preserve"> faut connaitre ce qui se passe </w:t>
      </w:r>
      <w:r w:rsidRPr="00CB249B">
        <w:rPr>
          <w:rFonts w:asciiTheme="majorBidi" w:hAnsiTheme="majorBidi" w:cstheme="majorBidi"/>
          <w:sz w:val="24"/>
          <w:szCs w:val="24"/>
        </w:rPr>
        <w:t>a</w:t>
      </w:r>
      <w:r>
        <w:rPr>
          <w:rFonts w:asciiTheme="majorBidi" w:hAnsiTheme="majorBidi" w:cstheme="majorBidi"/>
          <w:sz w:val="24"/>
          <w:szCs w:val="24"/>
        </w:rPr>
        <w:t>vant, pendant et après l'achat.</w:t>
      </w:r>
    </w:p>
    <w:p w:rsidR="00CB249B" w:rsidRPr="008F5497" w:rsidRDefault="00CB249B" w:rsidP="00CB249B">
      <w:pPr>
        <w:spacing w:after="0"/>
        <w:jc w:val="both"/>
        <w:rPr>
          <w:rFonts w:asciiTheme="majorBidi" w:hAnsiTheme="majorBidi" w:cstheme="majorBidi"/>
          <w:sz w:val="24"/>
          <w:szCs w:val="24"/>
        </w:rPr>
      </w:pPr>
      <w:r w:rsidRPr="00CB249B">
        <w:rPr>
          <w:rFonts w:asciiTheme="majorBidi" w:hAnsiTheme="majorBidi" w:cstheme="majorBidi"/>
          <w:b/>
          <w:bCs/>
          <w:sz w:val="24"/>
          <w:szCs w:val="24"/>
        </w:rPr>
        <w:t>1.2.3. Les processus de décision qui précèdent et déterminent ces actes :</w:t>
      </w:r>
      <w:r w:rsidRPr="00CB249B">
        <w:rPr>
          <w:rFonts w:asciiTheme="majorBidi" w:hAnsiTheme="majorBidi" w:cstheme="majorBidi"/>
          <w:sz w:val="24"/>
          <w:szCs w:val="24"/>
        </w:rPr>
        <w:br/>
        <w:t>Chaque acte de consommation consiste l'aboutissement d</w:t>
      </w:r>
      <w:r>
        <w:rPr>
          <w:rFonts w:asciiTheme="majorBidi" w:hAnsiTheme="majorBidi" w:cstheme="majorBidi"/>
          <w:sz w:val="24"/>
          <w:szCs w:val="24"/>
        </w:rPr>
        <w:t xml:space="preserve">'un processus de décision, nous </w:t>
      </w:r>
      <w:r w:rsidRPr="00CB249B">
        <w:rPr>
          <w:rFonts w:asciiTheme="majorBidi" w:hAnsiTheme="majorBidi" w:cstheme="majorBidi"/>
          <w:sz w:val="24"/>
          <w:szCs w:val="24"/>
        </w:rPr>
        <w:t>parlons ainsi de choix d'un magasin en sous-entendant les critères</w:t>
      </w:r>
      <w:r>
        <w:rPr>
          <w:rFonts w:asciiTheme="majorBidi" w:hAnsiTheme="majorBidi" w:cstheme="majorBidi"/>
          <w:sz w:val="24"/>
          <w:szCs w:val="24"/>
        </w:rPr>
        <w:t xml:space="preserve"> de décision qui ont fait qu'un </w:t>
      </w:r>
      <w:r w:rsidRPr="00CB249B">
        <w:rPr>
          <w:rFonts w:asciiTheme="majorBidi" w:hAnsiTheme="majorBidi" w:cstheme="majorBidi"/>
          <w:sz w:val="24"/>
          <w:szCs w:val="24"/>
        </w:rPr>
        <w:t>consommateur a chosé un magasin plutôt qu'un autre, mai</w:t>
      </w:r>
      <w:r>
        <w:rPr>
          <w:rFonts w:asciiTheme="majorBidi" w:hAnsiTheme="majorBidi" w:cstheme="majorBidi"/>
          <w:sz w:val="24"/>
          <w:szCs w:val="24"/>
        </w:rPr>
        <w:t xml:space="preserve">s parlons aussi du processus de </w:t>
      </w:r>
      <w:r w:rsidRPr="00CB249B">
        <w:rPr>
          <w:rFonts w:asciiTheme="majorBidi" w:hAnsiTheme="majorBidi" w:cstheme="majorBidi"/>
          <w:sz w:val="24"/>
          <w:szCs w:val="24"/>
        </w:rPr>
        <w:t>recherche d'information en décrivant les renseignements sur un produit donné.</w:t>
      </w:r>
    </w:p>
    <w:p w:rsidR="006A5A0C" w:rsidRPr="008F5497" w:rsidRDefault="006A5A0C" w:rsidP="00E4796E">
      <w:pPr>
        <w:spacing w:after="0"/>
        <w:jc w:val="both"/>
        <w:rPr>
          <w:rFonts w:asciiTheme="majorBidi" w:hAnsiTheme="majorBidi" w:cstheme="majorBidi"/>
          <w:sz w:val="24"/>
          <w:szCs w:val="24"/>
        </w:rPr>
      </w:pPr>
    </w:p>
    <w:p w:rsidR="006A5A0C" w:rsidRPr="008F5497" w:rsidRDefault="006A5A0C" w:rsidP="00E4796E">
      <w:pPr>
        <w:spacing w:after="0"/>
        <w:jc w:val="both"/>
        <w:rPr>
          <w:rFonts w:asciiTheme="majorBidi" w:hAnsiTheme="majorBidi" w:cstheme="majorBidi"/>
          <w:sz w:val="24"/>
          <w:szCs w:val="24"/>
        </w:rPr>
      </w:pPr>
    </w:p>
    <w:p w:rsidR="006A5A0C" w:rsidRPr="008F5497" w:rsidRDefault="006A5A0C" w:rsidP="00E4796E">
      <w:pPr>
        <w:spacing w:after="0"/>
        <w:jc w:val="both"/>
        <w:rPr>
          <w:rFonts w:asciiTheme="majorBidi" w:hAnsiTheme="majorBidi" w:cstheme="majorBidi"/>
          <w:sz w:val="24"/>
          <w:szCs w:val="24"/>
        </w:rPr>
      </w:pPr>
      <w:bookmarkStart w:id="0" w:name="_GoBack"/>
      <w:bookmarkEnd w:id="0"/>
    </w:p>
    <w:p w:rsidR="006A5A0C" w:rsidRPr="008F5497" w:rsidRDefault="006A5A0C" w:rsidP="00E4796E">
      <w:pPr>
        <w:spacing w:after="0"/>
        <w:jc w:val="both"/>
        <w:rPr>
          <w:rFonts w:asciiTheme="majorBidi" w:hAnsiTheme="majorBidi" w:cstheme="majorBidi"/>
          <w:sz w:val="24"/>
          <w:szCs w:val="24"/>
        </w:rPr>
      </w:pPr>
    </w:p>
    <w:p w:rsidR="006A5A0C" w:rsidRPr="008F5497" w:rsidRDefault="006A5A0C" w:rsidP="00E4796E">
      <w:pPr>
        <w:spacing w:after="0"/>
        <w:jc w:val="both"/>
        <w:rPr>
          <w:rFonts w:asciiTheme="majorBidi" w:hAnsiTheme="majorBidi" w:cstheme="majorBidi"/>
          <w:sz w:val="24"/>
          <w:szCs w:val="24"/>
        </w:rPr>
      </w:pPr>
    </w:p>
    <w:p w:rsidR="006A5A0C" w:rsidRPr="008F5497" w:rsidRDefault="006A5A0C" w:rsidP="00E4796E">
      <w:pPr>
        <w:spacing w:after="0"/>
        <w:jc w:val="both"/>
        <w:rPr>
          <w:rFonts w:asciiTheme="majorBidi" w:hAnsiTheme="majorBidi" w:cstheme="majorBidi"/>
          <w:sz w:val="24"/>
          <w:szCs w:val="24"/>
        </w:rPr>
      </w:pPr>
    </w:p>
    <w:p w:rsidR="006A5A0C" w:rsidRPr="008F5497" w:rsidRDefault="006A5A0C" w:rsidP="00E4796E">
      <w:pPr>
        <w:spacing w:after="0"/>
        <w:jc w:val="both"/>
        <w:rPr>
          <w:rFonts w:asciiTheme="majorBidi" w:hAnsiTheme="majorBidi" w:cstheme="majorBidi"/>
          <w:sz w:val="24"/>
          <w:szCs w:val="24"/>
        </w:rPr>
      </w:pPr>
    </w:p>
    <w:p w:rsidR="006A5A0C" w:rsidRPr="008F5497" w:rsidRDefault="006A5A0C" w:rsidP="00E4796E">
      <w:pPr>
        <w:spacing w:after="0"/>
        <w:jc w:val="both"/>
        <w:rPr>
          <w:rFonts w:asciiTheme="majorBidi" w:hAnsiTheme="majorBidi" w:cstheme="majorBidi"/>
          <w:sz w:val="24"/>
          <w:szCs w:val="24"/>
        </w:rPr>
      </w:pPr>
    </w:p>
    <w:p w:rsidR="006A5A0C" w:rsidRPr="008F5497" w:rsidRDefault="006A5A0C" w:rsidP="00E4796E">
      <w:pPr>
        <w:spacing w:after="0"/>
        <w:jc w:val="both"/>
        <w:rPr>
          <w:rFonts w:asciiTheme="majorBidi" w:hAnsiTheme="majorBidi" w:cstheme="majorBidi"/>
          <w:sz w:val="24"/>
          <w:szCs w:val="24"/>
        </w:rPr>
      </w:pPr>
    </w:p>
    <w:p w:rsidR="006A5A0C" w:rsidRPr="008F5497" w:rsidRDefault="006A5A0C" w:rsidP="00E4796E">
      <w:pPr>
        <w:spacing w:after="0"/>
        <w:jc w:val="both"/>
        <w:rPr>
          <w:rFonts w:asciiTheme="majorBidi" w:hAnsiTheme="majorBidi" w:cstheme="majorBidi"/>
          <w:sz w:val="24"/>
          <w:szCs w:val="24"/>
        </w:rPr>
      </w:pPr>
    </w:p>
    <w:p w:rsidR="006A5A0C" w:rsidRPr="008F5497" w:rsidRDefault="006A5A0C" w:rsidP="00E4796E">
      <w:pPr>
        <w:spacing w:after="0"/>
        <w:jc w:val="both"/>
        <w:rPr>
          <w:rFonts w:asciiTheme="majorBidi" w:hAnsiTheme="majorBidi" w:cstheme="majorBidi"/>
          <w:sz w:val="24"/>
          <w:szCs w:val="24"/>
        </w:rPr>
      </w:pPr>
    </w:p>
    <w:p w:rsidR="006A5A0C" w:rsidRPr="008F5497" w:rsidRDefault="006A5A0C" w:rsidP="00E4796E">
      <w:pPr>
        <w:spacing w:after="0"/>
        <w:jc w:val="both"/>
        <w:rPr>
          <w:rFonts w:asciiTheme="majorBidi" w:hAnsiTheme="majorBidi" w:cstheme="majorBidi"/>
          <w:sz w:val="24"/>
          <w:szCs w:val="24"/>
        </w:rPr>
      </w:pPr>
    </w:p>
    <w:p w:rsidR="006A5A0C" w:rsidRPr="008F5497" w:rsidRDefault="006A5A0C" w:rsidP="00E4796E">
      <w:pPr>
        <w:spacing w:after="0"/>
        <w:jc w:val="both"/>
        <w:rPr>
          <w:rFonts w:asciiTheme="majorBidi" w:hAnsiTheme="majorBidi" w:cstheme="majorBidi"/>
          <w:sz w:val="24"/>
          <w:szCs w:val="24"/>
        </w:rPr>
      </w:pPr>
    </w:p>
    <w:p w:rsidR="006A5A0C" w:rsidRPr="008F5497" w:rsidRDefault="006A5A0C" w:rsidP="00E4796E">
      <w:pPr>
        <w:spacing w:after="0"/>
        <w:jc w:val="both"/>
        <w:rPr>
          <w:rFonts w:asciiTheme="majorBidi" w:hAnsiTheme="majorBidi" w:cstheme="majorBidi"/>
          <w:sz w:val="24"/>
          <w:szCs w:val="24"/>
        </w:rPr>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p w:rsidR="006A5A0C" w:rsidRPr="008F5497" w:rsidRDefault="006A5A0C" w:rsidP="00E4796E">
      <w:pPr>
        <w:spacing w:after="0"/>
      </w:pPr>
    </w:p>
    <w:sectPr w:rsidR="006A5A0C" w:rsidRPr="008F5497" w:rsidSect="006A5A0C">
      <w:headerReference w:type="default" r:id="rId11"/>
      <w:pgSz w:w="16838" w:h="11906" w:orient="landscape"/>
      <w:pgMar w:top="720" w:right="720" w:bottom="720" w:left="720" w:header="567" w:footer="56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BBC" w:rsidRDefault="00026BBC" w:rsidP="006A5A0C">
      <w:pPr>
        <w:spacing w:after="0" w:line="240" w:lineRule="auto"/>
      </w:pPr>
      <w:r>
        <w:separator/>
      </w:r>
    </w:p>
  </w:endnote>
  <w:endnote w:type="continuationSeparator" w:id="0">
    <w:p w:rsidR="00026BBC" w:rsidRDefault="00026BBC" w:rsidP="006A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Microsoft Yi Baiti">
    <w:panose1 w:val="03000500000000000000"/>
    <w:charset w:val="00"/>
    <w:family w:val="script"/>
    <w:pitch w:val="variable"/>
    <w:sig w:usb0="80000003" w:usb1="00010402" w:usb2="00080002"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BBC" w:rsidRDefault="00026BBC" w:rsidP="006A5A0C">
      <w:pPr>
        <w:spacing w:after="0" w:line="240" w:lineRule="auto"/>
      </w:pPr>
      <w:r>
        <w:separator/>
      </w:r>
    </w:p>
  </w:footnote>
  <w:footnote w:type="continuationSeparator" w:id="0">
    <w:p w:rsidR="00026BBC" w:rsidRDefault="00026BBC" w:rsidP="006A5A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2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5026"/>
      <w:gridCol w:w="461"/>
    </w:tblGrid>
    <w:tr w:rsidR="006A5A0C" w:rsidTr="0010784E">
      <w:trPr>
        <w:trHeight w:val="224"/>
      </w:trPr>
      <w:sdt>
        <w:sdtPr>
          <w:rPr>
            <w:rFonts w:ascii="Times New Roman" w:eastAsia="Times New Roman" w:hAnsi="Times New Roman" w:cs="Times New Roman"/>
            <w:b/>
            <w:bCs/>
            <w:sz w:val="32"/>
            <w:szCs w:val="32"/>
          </w:rPr>
          <w:alias w:val="Titre"/>
          <w:id w:val="77761602"/>
          <w:placeholder>
            <w:docPart w:val="6BB362136F6243BD9EF29363A86EDE62"/>
          </w:placeholder>
          <w:dataBinding w:prefixMappings="xmlns:ns0='http://schemas.openxmlformats.org/package/2006/metadata/core-properties' xmlns:ns1='http://purl.org/dc/elements/1.1/'" w:xpath="/ns0:coreProperties[1]/ns1:title[1]" w:storeItemID="{6C3C8BC8-F283-45AE-878A-BAB7291924A1}"/>
          <w:text/>
        </w:sdtPr>
        <w:sdtEndPr>
          <w:rPr>
            <w:rFonts w:asciiTheme="minorHAnsi" w:eastAsiaTheme="minorHAnsi" w:hAnsiTheme="minorHAnsi" w:cstheme="minorBidi"/>
          </w:rPr>
        </w:sdtEndPr>
        <w:sdtContent>
          <w:tc>
            <w:tcPr>
              <w:tcW w:w="15026" w:type="dxa"/>
            </w:tcPr>
            <w:p w:rsidR="006A5A0C" w:rsidRPr="0010784E" w:rsidRDefault="006A5A0C" w:rsidP="006A5A0C">
              <w:pPr>
                <w:pStyle w:val="En-tte"/>
                <w:rPr>
                  <w:rFonts w:ascii="Times New Roman" w:eastAsia="Times New Roman" w:hAnsi="Times New Roman" w:cs="Times New Roman"/>
                  <w:b/>
                  <w:bCs/>
                  <w:sz w:val="36"/>
                  <w:szCs w:val="36"/>
                </w:rPr>
              </w:pPr>
              <w:r w:rsidRPr="00352E42">
                <w:rPr>
                  <w:b/>
                  <w:bCs/>
                  <w:sz w:val="32"/>
                  <w:szCs w:val="32"/>
                </w:rPr>
                <w:t xml:space="preserve">Module :                                                </w:t>
              </w:r>
              <w:r w:rsidR="00352E42">
                <w:rPr>
                  <w:b/>
                  <w:bCs/>
                  <w:sz w:val="32"/>
                  <w:szCs w:val="32"/>
                </w:rPr>
                <w:t xml:space="preserve">                                   </w:t>
              </w:r>
              <w:r w:rsidRPr="00352E42">
                <w:rPr>
                  <w:b/>
                  <w:bCs/>
                  <w:sz w:val="32"/>
                  <w:szCs w:val="32"/>
                </w:rPr>
                <w:t xml:space="preserve">                                                    Psychologie du marketing</w:t>
              </w:r>
            </w:p>
          </w:tc>
        </w:sdtContent>
      </w:sdt>
      <w:tc>
        <w:tcPr>
          <w:tcW w:w="461" w:type="dxa"/>
        </w:tcPr>
        <w:p w:rsidR="006A5A0C" w:rsidRPr="0010784E" w:rsidRDefault="006A5A0C" w:rsidP="006A5A0C">
          <w:pPr>
            <w:pStyle w:val="En-tte"/>
            <w:jc w:val="right"/>
            <w:rPr>
              <w:rFonts w:ascii="Times New Roman" w:eastAsia="Times New Roman" w:hAnsi="Times New Roman" w:cs="Times New Roman"/>
              <w:b/>
              <w:bCs/>
              <w:color w:val="000000"/>
              <w:sz w:val="32"/>
              <w:szCs w:val="32"/>
            </w:rPr>
          </w:pPr>
          <w:r w:rsidRPr="0010784E">
            <w:rPr>
              <w:rFonts w:ascii="Times New Roman" w:eastAsia="Times New Roman" w:hAnsi="Times New Roman" w:cs="Times New Roman"/>
              <w:b/>
              <w:bCs/>
              <w:color w:val="000000"/>
              <w:sz w:val="32"/>
              <w:szCs w:val="32"/>
            </w:rPr>
            <w:fldChar w:fldCharType="begin"/>
          </w:r>
          <w:r w:rsidRPr="0010784E">
            <w:rPr>
              <w:rFonts w:ascii="Times New Roman" w:eastAsia="Times New Roman" w:hAnsi="Times New Roman" w:cs="Times New Roman"/>
              <w:b/>
              <w:bCs/>
              <w:color w:val="000000"/>
              <w:sz w:val="32"/>
              <w:szCs w:val="32"/>
            </w:rPr>
            <w:instrText>PAGE   \* MERGEFORMAT</w:instrText>
          </w:r>
          <w:r w:rsidRPr="0010784E">
            <w:rPr>
              <w:rFonts w:ascii="Times New Roman" w:eastAsia="Times New Roman" w:hAnsi="Times New Roman" w:cs="Times New Roman"/>
              <w:b/>
              <w:bCs/>
              <w:color w:val="000000"/>
              <w:sz w:val="32"/>
              <w:szCs w:val="32"/>
            </w:rPr>
            <w:fldChar w:fldCharType="separate"/>
          </w:r>
          <w:r w:rsidR="000168C5">
            <w:rPr>
              <w:rFonts w:ascii="Times New Roman" w:eastAsia="Times New Roman" w:hAnsi="Times New Roman" w:cs="Times New Roman"/>
              <w:b/>
              <w:bCs/>
              <w:noProof/>
              <w:color w:val="000000"/>
              <w:sz w:val="32"/>
              <w:szCs w:val="32"/>
            </w:rPr>
            <w:t>7</w:t>
          </w:r>
          <w:r w:rsidRPr="0010784E">
            <w:rPr>
              <w:rFonts w:ascii="Times New Roman" w:eastAsia="Times New Roman" w:hAnsi="Times New Roman" w:cs="Times New Roman"/>
              <w:b/>
              <w:bCs/>
              <w:color w:val="000000"/>
              <w:sz w:val="32"/>
              <w:szCs w:val="32"/>
            </w:rPr>
            <w:fldChar w:fldCharType="end"/>
          </w:r>
        </w:p>
      </w:tc>
    </w:tr>
  </w:tbl>
  <w:p w:rsidR="006A5A0C" w:rsidRDefault="006A5A0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E32BB"/>
    <w:multiLevelType w:val="hybridMultilevel"/>
    <w:tmpl w:val="E4764108"/>
    <w:lvl w:ilvl="0" w:tplc="856A9E2E">
      <w:start w:val="16"/>
      <w:numFmt w:val="bullet"/>
      <w:lvlText w:val="-"/>
      <w:lvlJc w:val="left"/>
      <w:pPr>
        <w:tabs>
          <w:tab w:val="num" w:pos="1068"/>
        </w:tabs>
        <w:ind w:left="1068" w:hanging="360"/>
      </w:pPr>
      <w:rPr>
        <w:rFonts w:ascii="Times New Roman" w:eastAsia="Times"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64E0267"/>
    <w:multiLevelType w:val="hybridMultilevel"/>
    <w:tmpl w:val="B4F22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D7859C7"/>
    <w:multiLevelType w:val="multilevel"/>
    <w:tmpl w:val="F8A6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0C"/>
    <w:rsid w:val="000168C5"/>
    <w:rsid w:val="00026BBC"/>
    <w:rsid w:val="0007216C"/>
    <w:rsid w:val="000D7117"/>
    <w:rsid w:val="000F4BC1"/>
    <w:rsid w:val="0010784E"/>
    <w:rsid w:val="001F6E91"/>
    <w:rsid w:val="002774F7"/>
    <w:rsid w:val="00352E42"/>
    <w:rsid w:val="005F14EF"/>
    <w:rsid w:val="006A5A0C"/>
    <w:rsid w:val="008F5497"/>
    <w:rsid w:val="009F0C04"/>
    <w:rsid w:val="00CB249B"/>
    <w:rsid w:val="00CB6FCF"/>
    <w:rsid w:val="00E4796E"/>
    <w:rsid w:val="00F10DF4"/>
    <w:rsid w:val="00F66377"/>
    <w:rsid w:val="00FD79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7E1450-F7EB-4CDD-8CB9-7B57D6CF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4EF"/>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A0C"/>
    <w:pPr>
      <w:tabs>
        <w:tab w:val="center" w:pos="4536"/>
        <w:tab w:val="right" w:pos="9072"/>
      </w:tabs>
      <w:spacing w:after="0" w:line="240" w:lineRule="auto"/>
    </w:pPr>
  </w:style>
  <w:style w:type="character" w:customStyle="1" w:styleId="En-tteCar">
    <w:name w:val="En-tête Car"/>
    <w:basedOn w:val="Policepardfaut"/>
    <w:link w:val="En-tte"/>
    <w:uiPriority w:val="99"/>
    <w:rsid w:val="006A5A0C"/>
  </w:style>
  <w:style w:type="paragraph" w:styleId="Pieddepage">
    <w:name w:val="footer"/>
    <w:basedOn w:val="Normal"/>
    <w:link w:val="PieddepageCar"/>
    <w:uiPriority w:val="99"/>
    <w:unhideWhenUsed/>
    <w:rsid w:val="006A5A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5A0C"/>
  </w:style>
  <w:style w:type="character" w:styleId="Lienhypertexte">
    <w:name w:val="Hyperlink"/>
    <w:basedOn w:val="Policepardfaut"/>
    <w:uiPriority w:val="99"/>
    <w:unhideWhenUsed/>
    <w:rsid w:val="005F14EF"/>
    <w:rPr>
      <w:color w:val="0563C1" w:themeColor="hyperlink"/>
      <w:u w:val="single"/>
    </w:rPr>
  </w:style>
  <w:style w:type="paragraph" w:styleId="Paragraphedeliste">
    <w:name w:val="List Paragraph"/>
    <w:basedOn w:val="Normal"/>
    <w:uiPriority w:val="34"/>
    <w:qFormat/>
    <w:rsid w:val="00CB2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rketing.fr/Definitions-Glossaire/Valeur-per-ue-243451.ht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pullseo.com/7-astuces-pour-hacker-la-psychologie-du-consommateu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B362136F6243BD9EF29363A86EDE62"/>
        <w:category>
          <w:name w:val="Général"/>
          <w:gallery w:val="placeholder"/>
        </w:category>
        <w:types>
          <w:type w:val="bbPlcHdr"/>
        </w:types>
        <w:behaviors>
          <w:behavior w:val="content"/>
        </w:behaviors>
        <w:guid w:val="{DAD6FCA9-A6C4-47A2-B38A-7EB412D7ED22}"/>
      </w:docPartPr>
      <w:docPartBody>
        <w:p w:rsidR="00660334" w:rsidRDefault="006D26DC" w:rsidP="006D26DC">
          <w:pPr>
            <w:pStyle w:val="6BB362136F6243BD9EF29363A86EDE62"/>
          </w:pPr>
          <w:r>
            <w:rPr>
              <w:rFonts w:asciiTheme="majorHAnsi" w:eastAsiaTheme="majorEastAsia" w:hAnsiTheme="majorHAnsi" w:cstheme="majorBidi"/>
              <w:sz w:val="36"/>
              <w:szCs w:val="36"/>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Microsoft Yi Baiti">
    <w:panose1 w:val="03000500000000000000"/>
    <w:charset w:val="00"/>
    <w:family w:val="script"/>
    <w:pitch w:val="variable"/>
    <w:sig w:usb0="80000003" w:usb1="00010402" w:usb2="00080002"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DC"/>
    <w:rsid w:val="00057003"/>
    <w:rsid w:val="002929D6"/>
    <w:rsid w:val="00660334"/>
    <w:rsid w:val="006D26DC"/>
    <w:rsid w:val="00B93C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BB362136F6243BD9EF29363A86EDE62">
    <w:name w:val="6BB362136F6243BD9EF29363A86EDE62"/>
    <w:rsid w:val="006D26DC"/>
  </w:style>
  <w:style w:type="paragraph" w:customStyle="1" w:styleId="D181344EEF354FA0A7164BC858C5DF09">
    <w:name w:val="D181344EEF354FA0A7164BC858C5DF09"/>
    <w:rsid w:val="006D2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2441</Words>
  <Characters>13428</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Module :                                                                                                    Psychologie du marketing</vt:lpstr>
    </vt:vector>
  </TitlesOfParts>
  <Company/>
  <LinksUpToDate>false</LinksUpToDate>
  <CharactersWithSpaces>15838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                                                                                                                                       Psychologie du marketing</dc:title>
  <dc:subject/>
  <dc:creator>ADMIN</dc:creator>
  <cp:keywords/>
  <dc:description/>
  <cp:lastModifiedBy>ADMIN</cp:lastModifiedBy>
  <cp:revision>2</cp:revision>
  <dcterms:created xsi:type="dcterms:W3CDTF">2020-04-13T23:40:00Z</dcterms:created>
  <dcterms:modified xsi:type="dcterms:W3CDTF">2020-04-13T23:40:00Z</dcterms:modified>
</cp:coreProperties>
</file>