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114D" w14:textId="77777777" w:rsidR="001D4C9F" w:rsidRDefault="001D4C9F">
      <w:pPr>
        <w:pStyle w:val="Titre1"/>
        <w:shd w:val="clear" w:color="auto" w:fill="FFFFFF"/>
        <w:spacing w:before="0" w:after="750"/>
        <w:divId w:val="2098594357"/>
        <w:rPr>
          <w:rFonts w:ascii="Arial" w:eastAsia="Times New Roman" w:hAnsi="Arial" w:cs="Arial"/>
          <w:color w:val="23085A"/>
          <w:sz w:val="39"/>
          <w:szCs w:val="39"/>
        </w:rPr>
      </w:pPr>
      <w:r>
        <w:rPr>
          <w:rFonts w:ascii="Arial" w:eastAsia="Times New Roman" w:hAnsi="Arial" w:cs="Arial"/>
          <w:b/>
          <w:bCs/>
          <w:color w:val="23085A"/>
          <w:sz w:val="39"/>
          <w:szCs w:val="39"/>
        </w:rPr>
        <w:t xml:space="preserve">Relative </w:t>
      </w:r>
      <w:proofErr w:type="spellStart"/>
      <w:r>
        <w:rPr>
          <w:rFonts w:ascii="Arial" w:eastAsia="Times New Roman" w:hAnsi="Arial" w:cs="Arial"/>
          <w:b/>
          <w:bCs/>
          <w:color w:val="23085A"/>
          <w:sz w:val="39"/>
          <w:szCs w:val="39"/>
        </w:rPr>
        <w:t>pronouns</w:t>
      </w:r>
      <w:proofErr w:type="spellEnd"/>
      <w:r>
        <w:rPr>
          <w:rFonts w:ascii="Arial" w:eastAsia="Times New Roman" w:hAnsi="Arial" w:cs="Arial"/>
          <w:b/>
          <w:bCs/>
          <w:color w:val="23085A"/>
          <w:sz w:val="39"/>
          <w:szCs w:val="39"/>
        </w:rPr>
        <w:t xml:space="preserve"> and relative clauses</w:t>
      </w:r>
    </w:p>
    <w:p w14:paraId="527B8592" w14:textId="77777777" w:rsidR="001D4C9F" w:rsidRDefault="001D4C9F">
      <w:pPr>
        <w:pStyle w:val="NormalWeb"/>
        <w:spacing w:before="0" w:beforeAutospacing="0" w:after="0" w:afterAutospacing="0"/>
        <w:divId w:val="182013066"/>
      </w:pPr>
      <w:proofErr w:type="spellStart"/>
      <w:r>
        <w:t>Learn</w:t>
      </w:r>
      <w:proofErr w:type="spellEnd"/>
      <w:r>
        <w:t xml:space="preserve"> about relative </w:t>
      </w:r>
      <w:proofErr w:type="spellStart"/>
      <w:r>
        <w:t>pronouns</w:t>
      </w:r>
      <w:proofErr w:type="spellEnd"/>
      <w:r>
        <w:t xml:space="preserve"> and relative clauses and do the </w:t>
      </w:r>
      <w:proofErr w:type="spellStart"/>
      <w:r>
        <w:t>exercises</w:t>
      </w:r>
      <w:proofErr w:type="spellEnd"/>
      <w:r>
        <w:t xml:space="preserve"> to </w:t>
      </w:r>
      <w:proofErr w:type="spellStart"/>
      <w:r>
        <w:t>practise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67C020A2" w14:textId="77777777" w:rsidR="001D4C9F" w:rsidRDefault="001D4C9F">
      <w:pPr>
        <w:pStyle w:val="NormalWeb"/>
        <w:spacing w:before="0" w:beforeAutospacing="0" w:after="188" w:afterAutospacing="0"/>
        <w:divId w:val="132529106"/>
      </w:pPr>
      <w:proofErr w:type="spellStart"/>
      <w:r>
        <w:rPr>
          <w:rStyle w:val="lev"/>
        </w:rPr>
        <w:t>Level</w:t>
      </w:r>
      <w:proofErr w:type="spellEnd"/>
      <w:r>
        <w:rPr>
          <w:rStyle w:val="lev"/>
        </w:rPr>
        <w:t xml:space="preserve">: </w:t>
      </w:r>
      <w:proofErr w:type="spellStart"/>
      <w:r>
        <w:rPr>
          <w:rStyle w:val="lev"/>
        </w:rPr>
        <w:t>beginner</w:t>
      </w:r>
      <w:proofErr w:type="spellEnd"/>
    </w:p>
    <w:p w14:paraId="50B0C496" w14:textId="77777777" w:rsidR="001D4C9F" w:rsidRDefault="001D4C9F">
      <w:pPr>
        <w:pStyle w:val="NormalWeb"/>
        <w:spacing w:before="0" w:beforeAutospacing="0" w:after="188" w:afterAutospacing="0"/>
        <w:divId w:val="132529106"/>
      </w:pPr>
      <w:r>
        <w:t xml:space="preserve">The relative </w:t>
      </w:r>
      <w:proofErr w:type="spellStart"/>
      <w:r>
        <w:t>pronouns</w:t>
      </w:r>
      <w:proofErr w:type="spellEnd"/>
      <w:r>
        <w:t xml:space="preserve"> are:</w:t>
      </w:r>
    </w:p>
    <w:tbl>
      <w:tblPr>
        <w:tblW w:w="4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826"/>
        <w:gridCol w:w="1719"/>
      </w:tblGrid>
      <w:tr w:rsidR="001D4C9F" w14:paraId="7D749563" w14:textId="77777777">
        <w:trPr>
          <w:divId w:val="132529106"/>
          <w:tblHeader/>
        </w:trPr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23085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28729140" w14:textId="77777777" w:rsidR="001D4C9F" w:rsidRDefault="001D4C9F">
            <w:pPr>
              <w:spacing w:before="450" w:after="450"/>
              <w:rPr>
                <w:rFonts w:eastAsia="Times New Roman"/>
                <w:color w:val="FFFFFF"/>
              </w:rPr>
            </w:pPr>
            <w:proofErr w:type="spellStart"/>
            <w:r>
              <w:rPr>
                <w:rFonts w:eastAsia="Times New Roman"/>
                <w:color w:val="FFFFFF"/>
              </w:rPr>
              <w:t>Subject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23085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E3B0729" w14:textId="77777777" w:rsidR="001D4C9F" w:rsidRDefault="001D4C9F">
            <w:pPr>
              <w:spacing w:before="450" w:after="450"/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23085A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14:paraId="498E919A" w14:textId="77777777" w:rsidR="001D4C9F" w:rsidRDefault="001D4C9F">
            <w:pPr>
              <w:spacing w:before="450" w:after="450"/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Possessive</w:t>
            </w:r>
          </w:p>
        </w:tc>
      </w:tr>
      <w:tr w:rsidR="001D4C9F" w14:paraId="0BC0ACE2" w14:textId="77777777">
        <w:trPr>
          <w:divId w:val="132529106"/>
        </w:trPr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7C93EC00" w14:textId="77777777" w:rsidR="001D4C9F" w:rsidRDefault="001D4C9F">
            <w:pPr>
              <w:spacing w:before="450" w:after="4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who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51D1B1B6" w14:textId="77777777" w:rsidR="001D4C9F" w:rsidRDefault="001D4C9F">
            <w:pPr>
              <w:spacing w:before="450" w:after="4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who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whom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749B7ABD" w14:textId="77777777" w:rsidR="001D4C9F" w:rsidRDefault="001D4C9F">
            <w:pPr>
              <w:spacing w:before="450" w:after="4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whose</w:t>
            </w:r>
            <w:proofErr w:type="spellEnd"/>
          </w:p>
        </w:tc>
      </w:tr>
      <w:tr w:rsidR="001D4C9F" w14:paraId="48E836C1" w14:textId="77777777">
        <w:trPr>
          <w:divId w:val="132529106"/>
        </w:trPr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79B51644" w14:textId="77777777" w:rsidR="001D4C9F" w:rsidRDefault="001D4C9F">
            <w:pPr>
              <w:spacing w:before="450" w:after="4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which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33242970" w14:textId="77777777" w:rsidR="001D4C9F" w:rsidRDefault="001D4C9F">
            <w:pPr>
              <w:spacing w:before="450" w:after="4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which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0D56758C" w14:textId="77777777" w:rsidR="001D4C9F" w:rsidRDefault="001D4C9F">
            <w:pPr>
              <w:spacing w:before="450" w:after="4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whose</w:t>
            </w:r>
            <w:proofErr w:type="spellEnd"/>
          </w:p>
        </w:tc>
      </w:tr>
      <w:tr w:rsidR="001D4C9F" w14:paraId="46E1D770" w14:textId="77777777">
        <w:trPr>
          <w:divId w:val="132529106"/>
        </w:trPr>
        <w:tc>
          <w:tcPr>
            <w:tcW w:w="0" w:type="auto"/>
            <w:tcBorders>
              <w:top w:val="single" w:sz="6" w:space="0" w:color="C8C8C8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0F895B1D" w14:textId="77777777" w:rsidR="001D4C9F" w:rsidRDefault="001D4C9F">
            <w:pPr>
              <w:spacing w:before="450" w:after="4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that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23792893" w14:textId="77777777" w:rsidR="001D4C9F" w:rsidRDefault="001D4C9F">
            <w:pPr>
              <w:spacing w:before="450" w:after="45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that</w:t>
            </w:r>
            <w:proofErr w:type="spellEnd"/>
          </w:p>
        </w:tc>
        <w:tc>
          <w:tcPr>
            <w:tcW w:w="0" w:type="auto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nil"/>
            </w:tcBorders>
            <w:shd w:val="clear" w:color="auto" w:fill="auto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7A165C5A" w14:textId="77777777" w:rsidR="001D4C9F" w:rsidRDefault="001D4C9F">
            <w:pPr>
              <w:spacing w:before="450" w:after="45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14:paraId="6112CF82" w14:textId="77777777" w:rsidR="001D4C9F" w:rsidRDefault="001D4C9F">
      <w:pPr>
        <w:pStyle w:val="NormalWeb"/>
        <w:spacing w:before="0" w:beforeAutospacing="0" w:after="188" w:afterAutospacing="0"/>
        <w:divId w:val="132529106"/>
      </w:pPr>
      <w:proofErr w:type="spellStart"/>
      <w:r>
        <w:t>We</w:t>
      </w:r>
      <w:proofErr w:type="spellEnd"/>
      <w:r>
        <w:t xml:space="preserve"> use relative </w:t>
      </w:r>
      <w:proofErr w:type="spellStart"/>
      <w:r>
        <w:t>pronouns</w:t>
      </w:r>
      <w:proofErr w:type="spellEnd"/>
      <w:r>
        <w:t xml:space="preserve"> to </w:t>
      </w:r>
      <w:proofErr w:type="spellStart"/>
      <w:r>
        <w:t>introduce</w:t>
      </w:r>
      <w:proofErr w:type="spellEnd"/>
      <w:r>
        <w:t> </w:t>
      </w:r>
      <w:r>
        <w:rPr>
          <w:rStyle w:val="lev"/>
        </w:rPr>
        <w:t>relative clauses</w:t>
      </w:r>
      <w:r>
        <w:t xml:space="preserve">. Relative clauses tell us more about people and </w:t>
      </w:r>
      <w:proofErr w:type="spellStart"/>
      <w:r>
        <w:t>things</w:t>
      </w:r>
      <w:proofErr w:type="spellEnd"/>
      <w:r>
        <w:t>:</w:t>
      </w:r>
    </w:p>
    <w:p w14:paraId="29AF96AE" w14:textId="77777777" w:rsidR="001D4C9F" w:rsidRDefault="001D4C9F">
      <w:pPr>
        <w:pStyle w:val="NormalWeb"/>
        <w:spacing w:before="0" w:beforeAutospacing="0" w:after="0" w:afterAutospacing="0"/>
        <w:divId w:val="311101136"/>
        <w:rPr>
          <w:sz w:val="27"/>
          <w:szCs w:val="27"/>
        </w:rPr>
      </w:pPr>
      <w:r>
        <w:rPr>
          <w:rStyle w:val="Accentuation"/>
          <w:sz w:val="27"/>
          <w:szCs w:val="27"/>
        </w:rPr>
        <w:t>Lord Thompson, </w:t>
      </w:r>
      <w:proofErr w:type="spellStart"/>
      <w:r>
        <w:rPr>
          <w:rStyle w:val="lev"/>
          <w:i/>
          <w:iCs/>
          <w:sz w:val="27"/>
          <w:szCs w:val="27"/>
        </w:rPr>
        <w:t>who</w:t>
      </w:r>
      <w:proofErr w:type="spellEnd"/>
      <w:r>
        <w:rPr>
          <w:rStyle w:val="lev"/>
          <w:i/>
          <w:iCs/>
          <w:sz w:val="27"/>
          <w:szCs w:val="27"/>
        </w:rPr>
        <w:t xml:space="preserve"> </w:t>
      </w:r>
      <w:proofErr w:type="spellStart"/>
      <w:r>
        <w:rPr>
          <w:rStyle w:val="lev"/>
          <w:i/>
          <w:iCs/>
          <w:sz w:val="27"/>
          <w:szCs w:val="27"/>
        </w:rPr>
        <w:t>is</w:t>
      </w:r>
      <w:proofErr w:type="spellEnd"/>
      <w:r>
        <w:rPr>
          <w:rStyle w:val="lev"/>
          <w:i/>
          <w:iCs/>
          <w:sz w:val="27"/>
          <w:szCs w:val="27"/>
        </w:rPr>
        <w:t xml:space="preserve"> 76</w:t>
      </w:r>
      <w:r>
        <w:rPr>
          <w:rStyle w:val="Accentuation"/>
          <w:sz w:val="27"/>
          <w:szCs w:val="27"/>
        </w:rPr>
        <w:t xml:space="preserve">, has </w:t>
      </w:r>
      <w:proofErr w:type="spellStart"/>
      <w:r>
        <w:rPr>
          <w:rStyle w:val="Accentuation"/>
          <w:sz w:val="27"/>
          <w:szCs w:val="27"/>
        </w:rPr>
        <w:t>just</w:t>
      </w:r>
      <w:proofErr w:type="spellEnd"/>
      <w:r>
        <w:rPr>
          <w:rStyle w:val="Accentuation"/>
          <w:sz w:val="27"/>
          <w:szCs w:val="27"/>
        </w:rPr>
        <w:t xml:space="preserve"> </w:t>
      </w:r>
      <w:proofErr w:type="spellStart"/>
      <w:r>
        <w:rPr>
          <w:rStyle w:val="Accentuation"/>
          <w:sz w:val="27"/>
          <w:szCs w:val="27"/>
        </w:rPr>
        <w:t>retired</w:t>
      </w:r>
      <w:proofErr w:type="spellEnd"/>
      <w:r>
        <w:rPr>
          <w:rStyle w:val="Accentuation"/>
          <w:sz w:val="27"/>
          <w:szCs w:val="27"/>
        </w:rPr>
        <w:t>.</w:t>
      </w:r>
      <w:r>
        <w:rPr>
          <w:i/>
          <w:iCs/>
          <w:sz w:val="27"/>
          <w:szCs w:val="27"/>
        </w:rPr>
        <w:br/>
      </w:r>
      <w:r>
        <w:rPr>
          <w:rStyle w:val="Accentuation"/>
          <w:sz w:val="27"/>
          <w:szCs w:val="27"/>
        </w:rPr>
        <w:t xml:space="preserve">This </w:t>
      </w:r>
      <w:proofErr w:type="spellStart"/>
      <w:r>
        <w:rPr>
          <w:rStyle w:val="Accentuation"/>
          <w:sz w:val="27"/>
          <w:szCs w:val="27"/>
        </w:rPr>
        <w:t>is</w:t>
      </w:r>
      <w:proofErr w:type="spellEnd"/>
      <w:r>
        <w:rPr>
          <w:rStyle w:val="Accentuation"/>
          <w:sz w:val="27"/>
          <w:szCs w:val="27"/>
        </w:rPr>
        <w:t xml:space="preserve"> the house </w:t>
      </w:r>
      <w:proofErr w:type="spellStart"/>
      <w:r>
        <w:rPr>
          <w:rStyle w:val="lev"/>
          <w:i/>
          <w:iCs/>
          <w:sz w:val="27"/>
          <w:szCs w:val="27"/>
        </w:rPr>
        <w:t>which</w:t>
      </w:r>
      <w:proofErr w:type="spellEnd"/>
      <w:r>
        <w:rPr>
          <w:rStyle w:val="lev"/>
          <w:i/>
          <w:iCs/>
          <w:sz w:val="27"/>
          <w:szCs w:val="27"/>
        </w:rPr>
        <w:t xml:space="preserve"> Jack </w:t>
      </w:r>
      <w:proofErr w:type="spellStart"/>
      <w:r>
        <w:rPr>
          <w:rStyle w:val="lev"/>
          <w:i/>
          <w:iCs/>
          <w:sz w:val="27"/>
          <w:szCs w:val="27"/>
        </w:rPr>
        <w:t>built</w:t>
      </w:r>
      <w:proofErr w:type="spellEnd"/>
      <w:r>
        <w:rPr>
          <w:rStyle w:val="Accentuation"/>
          <w:sz w:val="27"/>
          <w:szCs w:val="27"/>
        </w:rPr>
        <w:t>.</w:t>
      </w:r>
      <w:r>
        <w:rPr>
          <w:i/>
          <w:iCs/>
          <w:sz w:val="27"/>
          <w:szCs w:val="27"/>
        </w:rPr>
        <w:br/>
      </w:r>
      <w:r>
        <w:rPr>
          <w:rStyle w:val="Accentuation"/>
          <w:sz w:val="27"/>
          <w:szCs w:val="27"/>
        </w:rPr>
        <w:t xml:space="preserve">Marie Curie </w:t>
      </w:r>
      <w:proofErr w:type="spellStart"/>
      <w:r>
        <w:rPr>
          <w:rStyle w:val="Accentuation"/>
          <w:sz w:val="27"/>
          <w:szCs w:val="27"/>
        </w:rPr>
        <w:t>is</w:t>
      </w:r>
      <w:proofErr w:type="spellEnd"/>
      <w:r>
        <w:rPr>
          <w:rStyle w:val="Accentuation"/>
          <w:sz w:val="27"/>
          <w:szCs w:val="27"/>
        </w:rPr>
        <w:t xml:space="preserve"> the </w:t>
      </w:r>
      <w:proofErr w:type="spellStart"/>
      <w:r>
        <w:rPr>
          <w:rStyle w:val="Accentuation"/>
          <w:sz w:val="27"/>
          <w:szCs w:val="27"/>
        </w:rPr>
        <w:t>woman</w:t>
      </w:r>
      <w:proofErr w:type="spellEnd"/>
      <w:r>
        <w:rPr>
          <w:rStyle w:val="Accentuation"/>
          <w:sz w:val="27"/>
          <w:szCs w:val="27"/>
        </w:rPr>
        <w:t> </w:t>
      </w:r>
      <w:proofErr w:type="spellStart"/>
      <w:r>
        <w:rPr>
          <w:rStyle w:val="lev"/>
          <w:i/>
          <w:iCs/>
          <w:sz w:val="27"/>
          <w:szCs w:val="27"/>
        </w:rPr>
        <w:t>that</w:t>
      </w:r>
      <w:proofErr w:type="spellEnd"/>
      <w:r>
        <w:rPr>
          <w:rStyle w:val="lev"/>
          <w:i/>
          <w:iCs/>
          <w:sz w:val="27"/>
          <w:szCs w:val="27"/>
        </w:rPr>
        <w:t xml:space="preserve"> </w:t>
      </w:r>
      <w:proofErr w:type="spellStart"/>
      <w:r>
        <w:rPr>
          <w:rStyle w:val="lev"/>
          <w:i/>
          <w:iCs/>
          <w:sz w:val="27"/>
          <w:szCs w:val="27"/>
        </w:rPr>
        <w:t>discovered</w:t>
      </w:r>
      <w:proofErr w:type="spellEnd"/>
      <w:r>
        <w:rPr>
          <w:rStyle w:val="lev"/>
          <w:i/>
          <w:iCs/>
          <w:sz w:val="27"/>
          <w:szCs w:val="27"/>
        </w:rPr>
        <w:t xml:space="preserve"> radium</w:t>
      </w:r>
      <w:r>
        <w:rPr>
          <w:rStyle w:val="Accentuation"/>
          <w:sz w:val="27"/>
          <w:szCs w:val="27"/>
        </w:rPr>
        <w:t>.</w:t>
      </w:r>
    </w:p>
    <w:p w14:paraId="50344CA1" w14:textId="77777777" w:rsidR="001D4C9F" w:rsidRDefault="001D4C9F">
      <w:pPr>
        <w:pStyle w:val="NormalWeb"/>
        <w:spacing w:before="0" w:beforeAutospacing="0" w:after="188" w:afterAutospacing="0"/>
        <w:divId w:val="132529106"/>
      </w:pPr>
      <w:proofErr w:type="spellStart"/>
      <w:r>
        <w:t>We</w:t>
      </w:r>
      <w:proofErr w:type="spellEnd"/>
      <w:r>
        <w:t xml:space="preserve"> use:</w:t>
      </w:r>
    </w:p>
    <w:p w14:paraId="016C97E8" w14:textId="77777777" w:rsidR="001D4C9F" w:rsidRDefault="001D4C9F" w:rsidP="001D4C9F">
      <w:pPr>
        <w:numPr>
          <w:ilvl w:val="0"/>
          <w:numId w:val="1"/>
        </w:numPr>
        <w:spacing w:before="100" w:beforeAutospacing="1" w:after="100" w:afterAutospacing="1" w:line="240" w:lineRule="auto"/>
        <w:divId w:val="132529106"/>
        <w:rPr>
          <w:rFonts w:eastAsia="Times New Roman"/>
        </w:rPr>
      </w:pPr>
      <w:proofErr w:type="spellStart"/>
      <w:r>
        <w:rPr>
          <w:rStyle w:val="Accentuation"/>
          <w:rFonts w:eastAsia="Times New Roman"/>
        </w:rPr>
        <w:t>who</w:t>
      </w:r>
      <w:proofErr w:type="spellEnd"/>
      <w:r>
        <w:rPr>
          <w:rStyle w:val="Accentuation"/>
          <w:rFonts w:eastAsia="Times New Roman"/>
        </w:rPr>
        <w:t> </w:t>
      </w:r>
      <w:r>
        <w:rPr>
          <w:rFonts w:eastAsia="Times New Roman"/>
        </w:rPr>
        <w:t>and </w:t>
      </w:r>
      <w:proofErr w:type="spellStart"/>
      <w:r>
        <w:rPr>
          <w:rStyle w:val="Accentuation"/>
          <w:rFonts w:eastAsia="Times New Roman"/>
        </w:rPr>
        <w:t>whom</w:t>
      </w:r>
      <w:proofErr w:type="spellEnd"/>
      <w:r>
        <w:rPr>
          <w:rFonts w:eastAsia="Times New Roman"/>
        </w:rPr>
        <w:t> for </w:t>
      </w:r>
      <w:r>
        <w:rPr>
          <w:rStyle w:val="lev"/>
          <w:rFonts w:eastAsia="Times New Roman"/>
        </w:rPr>
        <w:t>people</w:t>
      </w:r>
    </w:p>
    <w:p w14:paraId="3E0C4379" w14:textId="77777777" w:rsidR="001D4C9F" w:rsidRDefault="001D4C9F" w:rsidP="001D4C9F">
      <w:pPr>
        <w:numPr>
          <w:ilvl w:val="0"/>
          <w:numId w:val="1"/>
        </w:numPr>
        <w:spacing w:before="100" w:beforeAutospacing="1" w:after="100" w:afterAutospacing="1" w:line="240" w:lineRule="auto"/>
        <w:divId w:val="132529106"/>
        <w:rPr>
          <w:rFonts w:eastAsia="Times New Roman"/>
        </w:rPr>
      </w:pPr>
      <w:proofErr w:type="spellStart"/>
      <w:r>
        <w:rPr>
          <w:rStyle w:val="Accentuation"/>
          <w:rFonts w:eastAsia="Times New Roman"/>
        </w:rPr>
        <w:t>which</w:t>
      </w:r>
      <w:proofErr w:type="spellEnd"/>
      <w:r>
        <w:rPr>
          <w:rFonts w:eastAsia="Times New Roman"/>
        </w:rPr>
        <w:t> for </w:t>
      </w:r>
      <w:proofErr w:type="spellStart"/>
      <w:r>
        <w:rPr>
          <w:rStyle w:val="lev"/>
          <w:rFonts w:eastAsia="Times New Roman"/>
        </w:rPr>
        <w:t>things</w:t>
      </w:r>
      <w:proofErr w:type="spellEnd"/>
    </w:p>
    <w:p w14:paraId="77854887" w14:textId="77777777" w:rsidR="001D4C9F" w:rsidRDefault="001D4C9F" w:rsidP="001D4C9F">
      <w:pPr>
        <w:numPr>
          <w:ilvl w:val="0"/>
          <w:numId w:val="1"/>
        </w:numPr>
        <w:spacing w:before="100" w:beforeAutospacing="1" w:after="100" w:afterAutospacing="1" w:line="240" w:lineRule="auto"/>
        <w:divId w:val="132529106"/>
        <w:rPr>
          <w:rFonts w:eastAsia="Times New Roman"/>
        </w:rPr>
      </w:pPr>
      <w:proofErr w:type="spellStart"/>
      <w:r>
        <w:rPr>
          <w:rStyle w:val="Accentuation"/>
          <w:rFonts w:eastAsia="Times New Roman"/>
        </w:rPr>
        <w:t>that</w:t>
      </w:r>
      <w:proofErr w:type="spellEnd"/>
      <w:r>
        <w:rPr>
          <w:rFonts w:eastAsia="Times New Roman"/>
        </w:rPr>
        <w:t> for </w:t>
      </w:r>
      <w:r>
        <w:rPr>
          <w:rStyle w:val="lev"/>
          <w:rFonts w:eastAsia="Times New Roman"/>
        </w:rPr>
        <w:t xml:space="preserve">people or </w:t>
      </w:r>
      <w:proofErr w:type="spellStart"/>
      <w:r>
        <w:rPr>
          <w:rStyle w:val="lev"/>
          <w:rFonts w:eastAsia="Times New Roman"/>
        </w:rPr>
        <w:t>things</w:t>
      </w:r>
      <w:proofErr w:type="spellEnd"/>
      <w:r>
        <w:rPr>
          <w:rFonts w:eastAsia="Times New Roman"/>
        </w:rPr>
        <w:t>.</w:t>
      </w:r>
    </w:p>
    <w:p w14:paraId="5B2775BB" w14:textId="77777777" w:rsidR="0050687A" w:rsidRDefault="0050687A" w:rsidP="005068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88" w:afterAutospacing="0"/>
        <w:divId w:val="296565718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use relative clauses to </w:t>
      </w:r>
      <w:proofErr w:type="spellStart"/>
      <w:r>
        <w:rPr>
          <w:rStyle w:val="lev"/>
          <w:rFonts w:ascii="Arial" w:hAnsi="Arial" w:cs="Arial"/>
          <w:color w:val="000000"/>
        </w:rPr>
        <w:t>make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clear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which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person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thing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are </w:t>
      </w:r>
      <w:proofErr w:type="spellStart"/>
      <w:r>
        <w:rPr>
          <w:rFonts w:ascii="Arial" w:hAnsi="Arial" w:cs="Arial"/>
          <w:color w:val="000000"/>
        </w:rPr>
        <w:t>talking</w:t>
      </w:r>
      <w:proofErr w:type="spellEnd"/>
      <w:r>
        <w:rPr>
          <w:rFonts w:ascii="Arial" w:hAnsi="Arial" w:cs="Arial"/>
          <w:color w:val="000000"/>
        </w:rPr>
        <w:t xml:space="preserve"> about:</w:t>
      </w:r>
    </w:p>
    <w:p w14:paraId="13DC71C9" w14:textId="77777777" w:rsidR="0050687A" w:rsidRDefault="0050687A" w:rsidP="005068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divId w:val="1560481181"/>
        <w:rPr>
          <w:rFonts w:ascii="Arial" w:hAnsi="Arial" w:cs="Arial"/>
          <w:color w:val="000000"/>
          <w:sz w:val="27"/>
          <w:szCs w:val="27"/>
        </w:rPr>
      </w:pPr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Marie Curie </w:t>
      </w:r>
      <w:proofErr w:type="spellStart"/>
      <w:r>
        <w:rPr>
          <w:rStyle w:val="Accentuation"/>
          <w:rFonts w:ascii="Arial" w:hAnsi="Arial" w:cs="Arial"/>
          <w:color w:val="000000"/>
          <w:sz w:val="27"/>
          <w:szCs w:val="27"/>
        </w:rPr>
        <w:t>is</w:t>
      </w:r>
      <w:proofErr w:type="spellEnd"/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 the </w:t>
      </w:r>
      <w:proofErr w:type="spellStart"/>
      <w:r>
        <w:rPr>
          <w:rStyle w:val="Accentuation"/>
          <w:rFonts w:ascii="Arial" w:hAnsi="Arial" w:cs="Arial"/>
          <w:color w:val="000000"/>
          <w:sz w:val="27"/>
          <w:szCs w:val="27"/>
        </w:rPr>
        <w:t>woman</w:t>
      </w:r>
      <w:proofErr w:type="spellEnd"/>
      <w:r>
        <w:rPr>
          <w:rStyle w:val="Accentuation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who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discovered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radium</w:t>
      </w:r>
      <w:r>
        <w:rPr>
          <w:rStyle w:val="Accentuation"/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This </w:t>
      </w:r>
      <w:proofErr w:type="spellStart"/>
      <w:r>
        <w:rPr>
          <w:rStyle w:val="Accentuation"/>
          <w:rFonts w:ascii="Arial" w:hAnsi="Arial" w:cs="Arial"/>
          <w:color w:val="000000"/>
          <w:sz w:val="27"/>
          <w:szCs w:val="27"/>
        </w:rPr>
        <w:t>is</w:t>
      </w:r>
      <w:proofErr w:type="spellEnd"/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 the house 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which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Jack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built</w:t>
      </w:r>
      <w:proofErr w:type="spellEnd"/>
      <w:r>
        <w:rPr>
          <w:rStyle w:val="Accentuation"/>
          <w:rFonts w:ascii="Arial" w:hAnsi="Arial" w:cs="Arial"/>
          <w:color w:val="000000"/>
          <w:sz w:val="27"/>
          <w:szCs w:val="27"/>
        </w:rPr>
        <w:t>.</w:t>
      </w:r>
    </w:p>
    <w:p w14:paraId="0B05E040" w14:textId="77777777" w:rsidR="0050687A" w:rsidRDefault="0050687A" w:rsidP="005068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88" w:afterAutospacing="0"/>
        <w:divId w:val="2965657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kind</w:t>
      </w:r>
      <w:proofErr w:type="spellEnd"/>
      <w:r>
        <w:rPr>
          <w:rFonts w:ascii="Arial" w:hAnsi="Arial" w:cs="Arial"/>
          <w:color w:val="000000"/>
        </w:rPr>
        <w:t xml:space="preserve"> of relative clause, </w:t>
      </w:r>
      <w:proofErr w:type="spellStart"/>
      <w:r>
        <w:rPr>
          <w:rStyle w:val="lev"/>
          <w:rFonts w:ascii="Arial" w:hAnsi="Arial" w:cs="Arial"/>
          <w:color w:val="000000"/>
        </w:rPr>
        <w:t>we</w:t>
      </w:r>
      <w:proofErr w:type="spellEnd"/>
      <w:r>
        <w:rPr>
          <w:rStyle w:val="lev"/>
          <w:rFonts w:ascii="Arial" w:hAnsi="Arial" w:cs="Arial"/>
          <w:color w:val="000000"/>
        </w:rPr>
        <w:t xml:space="preserve"> </w:t>
      </w:r>
      <w:proofErr w:type="spellStart"/>
      <w:r>
        <w:rPr>
          <w:rStyle w:val="lev"/>
          <w:rFonts w:ascii="Arial" w:hAnsi="Arial" w:cs="Arial"/>
          <w:color w:val="000000"/>
        </w:rPr>
        <w:t>can</w:t>
      </w:r>
      <w:proofErr w:type="spellEnd"/>
      <w:r>
        <w:rPr>
          <w:rStyle w:val="lev"/>
          <w:rFonts w:ascii="Arial" w:hAnsi="Arial" w:cs="Arial"/>
          <w:color w:val="000000"/>
        </w:rPr>
        <w:t xml:space="preserve"> use </w:t>
      </w:r>
      <w:proofErr w:type="spellStart"/>
      <w:r>
        <w:rPr>
          <w:rStyle w:val="lev"/>
          <w:rFonts w:ascii="Arial" w:hAnsi="Arial" w:cs="Arial"/>
          <w:i/>
          <w:iCs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instead</w:t>
      </w:r>
      <w:proofErr w:type="spellEnd"/>
      <w:r>
        <w:rPr>
          <w:rFonts w:ascii="Arial" w:hAnsi="Arial" w:cs="Arial"/>
          <w:color w:val="000000"/>
        </w:rPr>
        <w:t xml:space="preserve"> of</w:t>
      </w:r>
      <w:r>
        <w:rPr>
          <w:rStyle w:val="Accentuation"/>
          <w:rFonts w:ascii="Arial" w:hAnsi="Arial" w:cs="Arial"/>
          <w:color w:val="000000"/>
        </w:rPr>
        <w:t> </w:t>
      </w:r>
      <w:proofErr w:type="spellStart"/>
      <w:r>
        <w:rPr>
          <w:rStyle w:val="Accentuation"/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> or </w:t>
      </w:r>
      <w:proofErr w:type="spellStart"/>
      <w:r>
        <w:rPr>
          <w:rStyle w:val="Accentuation"/>
          <w:rFonts w:ascii="Arial" w:hAnsi="Arial" w:cs="Arial"/>
          <w:color w:val="000000"/>
        </w:rPr>
        <w:t>which</w:t>
      </w:r>
      <w:proofErr w:type="spellEnd"/>
      <w:r>
        <w:rPr>
          <w:rFonts w:ascii="Arial" w:hAnsi="Arial" w:cs="Arial"/>
          <w:color w:val="000000"/>
        </w:rPr>
        <w:t>:</w:t>
      </w:r>
    </w:p>
    <w:p w14:paraId="7B789B83" w14:textId="77777777" w:rsidR="0050687A" w:rsidRDefault="0050687A" w:rsidP="005068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divId w:val="1248727121"/>
        <w:rPr>
          <w:rFonts w:ascii="Arial" w:hAnsi="Arial" w:cs="Arial"/>
          <w:color w:val="000000"/>
          <w:sz w:val="27"/>
          <w:szCs w:val="27"/>
        </w:rPr>
      </w:pPr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Marie Curie </w:t>
      </w:r>
      <w:proofErr w:type="spellStart"/>
      <w:r>
        <w:rPr>
          <w:rStyle w:val="Accentuation"/>
          <w:rFonts w:ascii="Arial" w:hAnsi="Arial" w:cs="Arial"/>
          <w:color w:val="000000"/>
          <w:sz w:val="27"/>
          <w:szCs w:val="27"/>
        </w:rPr>
        <w:t>is</w:t>
      </w:r>
      <w:proofErr w:type="spellEnd"/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 the </w:t>
      </w:r>
      <w:proofErr w:type="spellStart"/>
      <w:r>
        <w:rPr>
          <w:rStyle w:val="Accentuation"/>
          <w:rFonts w:ascii="Arial" w:hAnsi="Arial" w:cs="Arial"/>
          <w:color w:val="000000"/>
          <w:sz w:val="27"/>
          <w:szCs w:val="27"/>
        </w:rPr>
        <w:t>woman</w:t>
      </w:r>
      <w:proofErr w:type="spellEnd"/>
      <w:r>
        <w:rPr>
          <w:rStyle w:val="Accentuation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that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discovered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radium</w:t>
      </w:r>
      <w:r>
        <w:rPr>
          <w:rStyle w:val="Accentuation"/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This </w:t>
      </w:r>
      <w:proofErr w:type="spellStart"/>
      <w:r>
        <w:rPr>
          <w:rStyle w:val="Accentuation"/>
          <w:rFonts w:ascii="Arial" w:hAnsi="Arial" w:cs="Arial"/>
          <w:color w:val="000000"/>
          <w:sz w:val="27"/>
          <w:szCs w:val="27"/>
        </w:rPr>
        <w:t>is</w:t>
      </w:r>
      <w:proofErr w:type="spellEnd"/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 the house 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that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Jack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built</w:t>
      </w:r>
      <w:proofErr w:type="spellEnd"/>
      <w:r>
        <w:rPr>
          <w:rStyle w:val="Accentuation"/>
          <w:rFonts w:ascii="Arial" w:hAnsi="Arial" w:cs="Arial"/>
          <w:color w:val="000000"/>
          <w:sz w:val="27"/>
          <w:szCs w:val="27"/>
        </w:rPr>
        <w:t>.</w:t>
      </w:r>
    </w:p>
    <w:p w14:paraId="0EB73C42" w14:textId="77777777" w:rsidR="00717FD9" w:rsidRDefault="00717FD9">
      <w:pPr>
        <w:pStyle w:val="Titre2"/>
        <w:shd w:val="clear" w:color="auto" w:fill="FFFFFF"/>
        <w:spacing w:before="750" w:after="188"/>
        <w:divId w:val="672562257"/>
        <w:rPr>
          <w:rFonts w:ascii="Arial" w:eastAsia="Times New Roman" w:hAnsi="Arial" w:cs="Arial"/>
          <w:color w:val="23085A"/>
          <w:sz w:val="48"/>
          <w:szCs w:val="48"/>
        </w:rPr>
      </w:pPr>
      <w:proofErr w:type="spellStart"/>
      <w:r>
        <w:rPr>
          <w:rStyle w:val="Accentuation"/>
          <w:rFonts w:ascii="Arial" w:eastAsia="Times New Roman" w:hAnsi="Arial" w:cs="Arial"/>
          <w:color w:val="23085A"/>
          <w:sz w:val="48"/>
          <w:szCs w:val="48"/>
        </w:rPr>
        <w:t>whose</w:t>
      </w:r>
      <w:proofErr w:type="spellEnd"/>
      <w:r>
        <w:rPr>
          <w:rStyle w:val="lev"/>
          <w:rFonts w:ascii="Arial" w:eastAsia="Times New Roman" w:hAnsi="Arial" w:cs="Arial"/>
          <w:b w:val="0"/>
          <w:bCs w:val="0"/>
          <w:color w:val="23085A"/>
          <w:sz w:val="48"/>
          <w:szCs w:val="48"/>
        </w:rPr>
        <w:t> and </w:t>
      </w:r>
      <w:proofErr w:type="spellStart"/>
      <w:r>
        <w:rPr>
          <w:rStyle w:val="Accentuation"/>
          <w:rFonts w:ascii="Arial" w:eastAsia="Times New Roman" w:hAnsi="Arial" w:cs="Arial"/>
          <w:color w:val="23085A"/>
          <w:sz w:val="48"/>
          <w:szCs w:val="48"/>
        </w:rPr>
        <w:t>whom</w:t>
      </w:r>
      <w:proofErr w:type="spellEnd"/>
    </w:p>
    <w:p w14:paraId="268F75BD" w14:textId="77777777" w:rsidR="00717FD9" w:rsidRDefault="00717FD9">
      <w:pPr>
        <w:pStyle w:val="NormalWeb"/>
        <w:shd w:val="clear" w:color="auto" w:fill="FFFFFF"/>
        <w:spacing w:before="0" w:beforeAutospacing="0" w:after="188" w:afterAutospacing="0"/>
        <w:divId w:val="672562257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use </w:t>
      </w:r>
      <w:proofErr w:type="spellStart"/>
      <w:r>
        <w:rPr>
          <w:rStyle w:val="lev"/>
          <w:rFonts w:ascii="Arial" w:hAnsi="Arial" w:cs="Arial"/>
          <w:i/>
          <w:iCs/>
          <w:color w:val="000000"/>
        </w:rPr>
        <w:t>whose</w:t>
      </w:r>
      <w:proofErr w:type="spellEnd"/>
      <w:r>
        <w:rPr>
          <w:rFonts w:ascii="Arial" w:hAnsi="Arial" w:cs="Arial"/>
          <w:color w:val="000000"/>
        </w:rPr>
        <w:t> as the </w:t>
      </w:r>
      <w:r>
        <w:rPr>
          <w:rStyle w:val="lev"/>
          <w:rFonts w:ascii="Arial" w:hAnsi="Arial" w:cs="Arial"/>
          <w:color w:val="000000"/>
        </w:rPr>
        <w:t>possessive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form</w:t>
      </w:r>
      <w:proofErr w:type="spellEnd"/>
      <w:r>
        <w:rPr>
          <w:rFonts w:ascii="Arial" w:hAnsi="Arial" w:cs="Arial"/>
          <w:color w:val="000000"/>
        </w:rPr>
        <w:t xml:space="preserve"> of </w:t>
      </w:r>
      <w:proofErr w:type="spellStart"/>
      <w:r>
        <w:rPr>
          <w:rStyle w:val="Accentuation"/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>:</w:t>
      </w:r>
    </w:p>
    <w:p w14:paraId="68A48B41" w14:textId="77777777" w:rsidR="00717FD9" w:rsidRDefault="00717FD9">
      <w:pPr>
        <w:pStyle w:val="NormalWeb"/>
        <w:shd w:val="clear" w:color="auto" w:fill="FFFFFF"/>
        <w:spacing w:before="0" w:beforeAutospacing="0" w:after="0" w:afterAutospacing="0"/>
        <w:divId w:val="1454787460"/>
        <w:rPr>
          <w:rFonts w:ascii="Arial" w:hAnsi="Arial" w:cs="Arial"/>
          <w:color w:val="000000"/>
          <w:sz w:val="27"/>
          <w:szCs w:val="27"/>
        </w:rPr>
      </w:pPr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This </w:t>
      </w:r>
      <w:proofErr w:type="spellStart"/>
      <w:r>
        <w:rPr>
          <w:rStyle w:val="Accentuation"/>
          <w:rFonts w:ascii="Arial" w:hAnsi="Arial" w:cs="Arial"/>
          <w:color w:val="000000"/>
          <w:sz w:val="27"/>
          <w:szCs w:val="27"/>
        </w:rPr>
        <w:t>is</w:t>
      </w:r>
      <w:proofErr w:type="spellEnd"/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 George, 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  <w:u w:val="single"/>
        </w:rPr>
        <w:t>whose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 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brother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went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to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school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with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me</w:t>
      </w:r>
      <w:r>
        <w:rPr>
          <w:rStyle w:val="Accentuation"/>
          <w:rFonts w:ascii="Arial" w:hAnsi="Arial" w:cs="Arial"/>
          <w:color w:val="000000"/>
          <w:sz w:val="27"/>
          <w:szCs w:val="27"/>
        </w:rPr>
        <w:t>.</w:t>
      </w:r>
    </w:p>
    <w:p w14:paraId="0B7F3447" w14:textId="77777777" w:rsidR="00717FD9" w:rsidRDefault="00717FD9">
      <w:pPr>
        <w:pStyle w:val="NormalWeb"/>
        <w:shd w:val="clear" w:color="auto" w:fill="FFFFFF"/>
        <w:spacing w:before="0" w:beforeAutospacing="0" w:after="188" w:afterAutospacing="0"/>
        <w:divId w:val="672562257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sometimes</w:t>
      </w:r>
      <w:proofErr w:type="spellEnd"/>
      <w:r>
        <w:rPr>
          <w:rFonts w:ascii="Arial" w:hAnsi="Arial" w:cs="Arial"/>
          <w:color w:val="000000"/>
        </w:rPr>
        <w:t xml:space="preserve"> use </w:t>
      </w:r>
      <w:proofErr w:type="spellStart"/>
      <w:r>
        <w:rPr>
          <w:rStyle w:val="lev"/>
          <w:rFonts w:ascii="Arial" w:hAnsi="Arial" w:cs="Arial"/>
          <w:i/>
          <w:iCs/>
          <w:color w:val="000000"/>
        </w:rPr>
        <w:t>whom</w:t>
      </w:r>
      <w:proofErr w:type="spellEnd"/>
      <w:r>
        <w:rPr>
          <w:rFonts w:ascii="Arial" w:hAnsi="Arial" w:cs="Arial"/>
          <w:color w:val="000000"/>
        </w:rPr>
        <w:t> as the </w:t>
      </w:r>
      <w:proofErr w:type="spellStart"/>
      <w:r>
        <w:rPr>
          <w:rStyle w:val="lev"/>
          <w:rFonts w:ascii="Arial" w:hAnsi="Arial" w:cs="Arial"/>
          <w:color w:val="000000"/>
        </w:rPr>
        <w:t>object</w:t>
      </w:r>
      <w:proofErr w:type="spellEnd"/>
      <w:r>
        <w:rPr>
          <w:rFonts w:ascii="Arial" w:hAnsi="Arial" w:cs="Arial"/>
          <w:color w:val="000000"/>
        </w:rPr>
        <w:t xml:space="preserve"> of a </w:t>
      </w:r>
      <w:proofErr w:type="spellStart"/>
      <w:r>
        <w:rPr>
          <w:rFonts w:ascii="Arial" w:hAnsi="Arial" w:cs="Arial"/>
          <w:color w:val="000000"/>
        </w:rPr>
        <w:t>verb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preposition</w:t>
      </w:r>
      <w:proofErr w:type="spellEnd"/>
      <w:r>
        <w:rPr>
          <w:rFonts w:ascii="Arial" w:hAnsi="Arial" w:cs="Arial"/>
          <w:color w:val="000000"/>
        </w:rPr>
        <w:t>:</w:t>
      </w:r>
    </w:p>
    <w:p w14:paraId="2A053E58" w14:textId="77777777" w:rsidR="00717FD9" w:rsidRDefault="00717FD9">
      <w:pPr>
        <w:pStyle w:val="NormalWeb"/>
        <w:shd w:val="clear" w:color="auto" w:fill="FFFFFF"/>
        <w:spacing w:before="0" w:beforeAutospacing="0" w:after="188" w:afterAutospacing="0"/>
        <w:divId w:val="672758190"/>
        <w:rPr>
          <w:rFonts w:ascii="Arial" w:hAnsi="Arial" w:cs="Arial"/>
          <w:color w:val="000000"/>
          <w:sz w:val="27"/>
          <w:szCs w:val="27"/>
        </w:rPr>
      </w:pPr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This </w:t>
      </w:r>
      <w:proofErr w:type="spellStart"/>
      <w:r>
        <w:rPr>
          <w:rStyle w:val="Accentuation"/>
          <w:rFonts w:ascii="Arial" w:hAnsi="Arial" w:cs="Arial"/>
          <w:color w:val="000000"/>
          <w:sz w:val="27"/>
          <w:szCs w:val="27"/>
        </w:rPr>
        <w:t>is</w:t>
      </w:r>
      <w:proofErr w:type="spellEnd"/>
      <w:r>
        <w:rPr>
          <w:rStyle w:val="Accentuation"/>
          <w:rFonts w:ascii="Arial" w:hAnsi="Arial" w:cs="Arial"/>
          <w:color w:val="000000"/>
          <w:sz w:val="27"/>
          <w:szCs w:val="27"/>
        </w:rPr>
        <w:t xml:space="preserve"> George,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  <w:u w:val="single"/>
        </w:rPr>
        <w:t>whom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 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you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met at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our</w:t>
      </w:r>
      <w:proofErr w:type="spellEnd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 xml:space="preserve"> house last </w:t>
      </w:r>
      <w:proofErr w:type="spellStart"/>
      <w:r>
        <w:rPr>
          <w:rStyle w:val="lev"/>
          <w:rFonts w:ascii="Arial" w:hAnsi="Arial" w:cs="Arial"/>
          <w:i/>
          <w:iCs/>
          <w:color w:val="000000"/>
          <w:sz w:val="27"/>
          <w:szCs w:val="27"/>
        </w:rPr>
        <w:t>year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(</w:t>
      </w:r>
      <w:proofErr w:type="spellStart"/>
      <w:r>
        <w:rPr>
          <w:rStyle w:val="Accentuation"/>
          <w:rFonts w:ascii="Arial" w:hAnsi="Arial" w:cs="Arial"/>
          <w:color w:val="000000"/>
          <w:sz w:val="27"/>
          <w:szCs w:val="27"/>
        </w:rPr>
        <w:t>whom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the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object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of </w:t>
      </w:r>
      <w:r>
        <w:rPr>
          <w:rStyle w:val="Accentuation"/>
          <w:rFonts w:ascii="Arial" w:hAnsi="Arial" w:cs="Arial"/>
          <w:color w:val="000000"/>
          <w:sz w:val="27"/>
          <w:szCs w:val="27"/>
        </w:rPr>
        <w:t>met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14:paraId="4F3C6AF6" w14:textId="77777777" w:rsidR="001D4C9F" w:rsidRDefault="001D4C9F"/>
    <w:sectPr w:rsidR="001D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114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9F"/>
    <w:rsid w:val="00064CC1"/>
    <w:rsid w:val="001D4C9F"/>
    <w:rsid w:val="0050687A"/>
    <w:rsid w:val="00717FD9"/>
    <w:rsid w:val="008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53BFC"/>
  <w15:chartTrackingRefBased/>
  <w15:docId w15:val="{8A00D996-BA7E-824F-9DF5-7E686175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7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D4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D4C9F"/>
    <w:rPr>
      <w:b/>
      <w:bCs/>
    </w:rPr>
  </w:style>
  <w:style w:type="character" w:styleId="Accentuation">
    <w:name w:val="Emphasis"/>
    <w:basedOn w:val="Policepardfaut"/>
    <w:uiPriority w:val="20"/>
    <w:qFormat/>
    <w:rsid w:val="001D4C9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717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118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24872712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6540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46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67275819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8487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136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single" w:sz="36" w:space="19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213540179330</dc:creator>
  <cp:keywords/>
  <dc:description/>
  <cp:lastModifiedBy>213540179330</cp:lastModifiedBy>
  <cp:revision>2</cp:revision>
  <dcterms:created xsi:type="dcterms:W3CDTF">2022-12-06T14:23:00Z</dcterms:created>
  <dcterms:modified xsi:type="dcterms:W3CDTF">2022-12-06T14:23:00Z</dcterms:modified>
</cp:coreProperties>
</file>