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3E" w:rsidRDefault="0024673E" w:rsidP="0024673E">
      <w:pPr>
        <w:pStyle w:val="NormalWeb"/>
        <w:bidi/>
        <w:spacing w:before="0" w:beforeAutospacing="0" w:after="150" w:afterAutospacing="0"/>
        <w:jc w:val="center"/>
        <w:rPr>
          <w:rFonts w:ascii="Sakkal Majalla" w:hAnsi="Sakkal Majalla" w:cs="Sakkal Majalla" w:hint="cs"/>
          <w:color w:val="4B4B4B"/>
          <w:sz w:val="36"/>
          <w:szCs w:val="36"/>
          <w:rtl/>
        </w:rPr>
      </w:pPr>
      <w:proofErr w:type="gramStart"/>
      <w:r w:rsidRPr="0024673E">
        <w:rPr>
          <w:rFonts w:ascii="Sakkal Majalla" w:hAnsi="Sakkal Majalla" w:cs="Sakkal Majalla"/>
          <w:color w:val="4B4B4B"/>
          <w:sz w:val="36"/>
          <w:szCs w:val="36"/>
          <w:rtl/>
        </w:rPr>
        <w:t>امتحان</w:t>
      </w:r>
      <w:proofErr w:type="gramEnd"/>
      <w:r w:rsidRPr="0024673E">
        <w:rPr>
          <w:rFonts w:ascii="Sakkal Majalla" w:hAnsi="Sakkal Majalla" w:cs="Sakkal Majalla"/>
          <w:color w:val="4B4B4B"/>
          <w:sz w:val="36"/>
          <w:szCs w:val="36"/>
          <w:rtl/>
        </w:rPr>
        <w:t xml:space="preserve"> نهائي للسداسي الثاني</w:t>
      </w:r>
      <w:r>
        <w:rPr>
          <w:rFonts w:ascii="Sakkal Majalla" w:hAnsi="Sakkal Majalla" w:cs="Sakkal Majalla" w:hint="cs"/>
          <w:color w:val="4B4B4B"/>
          <w:sz w:val="36"/>
          <w:szCs w:val="36"/>
          <w:rtl/>
        </w:rPr>
        <w:t xml:space="preserve"> -عبر الخط-</w:t>
      </w:r>
    </w:p>
    <w:p w:rsidR="0024673E" w:rsidRDefault="0024673E" w:rsidP="0024673E">
      <w:pPr>
        <w:pStyle w:val="NormalWeb"/>
        <w:bidi/>
        <w:spacing w:before="0" w:beforeAutospacing="0" w:after="150" w:afterAutospacing="0"/>
        <w:jc w:val="center"/>
        <w:rPr>
          <w:rFonts w:ascii="Sakkal Majalla" w:hAnsi="Sakkal Majalla" w:cs="Sakkal Majalla" w:hint="cs"/>
          <w:color w:val="4B4B4B"/>
          <w:sz w:val="36"/>
          <w:szCs w:val="36"/>
          <w:rtl/>
        </w:rPr>
      </w:pPr>
      <w:r w:rsidRPr="0024673E">
        <w:rPr>
          <w:rFonts w:ascii="Sakkal Majalla" w:hAnsi="Sakkal Majalla" w:cs="Sakkal Majalla"/>
          <w:color w:val="4B4B4B"/>
          <w:sz w:val="36"/>
          <w:szCs w:val="36"/>
          <w:rtl/>
        </w:rPr>
        <w:t xml:space="preserve"> في مقياس القانون </w:t>
      </w:r>
      <w:r>
        <w:rPr>
          <w:rFonts w:ascii="Sakkal Majalla" w:hAnsi="Sakkal Majalla" w:cs="Sakkal Majalla" w:hint="cs"/>
          <w:color w:val="4B4B4B"/>
          <w:sz w:val="36"/>
          <w:szCs w:val="36"/>
          <w:rtl/>
        </w:rPr>
        <w:t>الدستوري</w:t>
      </w:r>
    </w:p>
    <w:p w:rsidR="0024673E" w:rsidRDefault="0024673E" w:rsidP="0024673E">
      <w:pPr>
        <w:pStyle w:val="NormalWeb"/>
        <w:bidi/>
        <w:spacing w:before="0" w:beforeAutospacing="0" w:after="150" w:afterAutospacing="0"/>
        <w:jc w:val="center"/>
        <w:rPr>
          <w:rFonts w:ascii="Sakkal Majalla" w:hAnsi="Sakkal Majalla" w:cs="Sakkal Majalla"/>
          <w:color w:val="4B4B4B"/>
          <w:sz w:val="36"/>
          <w:szCs w:val="36"/>
        </w:rPr>
      </w:pPr>
      <w:proofErr w:type="gramStart"/>
      <w:r>
        <w:rPr>
          <w:rFonts w:ascii="Sakkal Majalla" w:hAnsi="Sakkal Majalla" w:cs="Sakkal Majalla" w:hint="cs"/>
          <w:color w:val="4B4B4B"/>
          <w:sz w:val="36"/>
          <w:szCs w:val="36"/>
          <w:rtl/>
        </w:rPr>
        <w:t>الفوج</w:t>
      </w:r>
      <w:proofErr w:type="gramEnd"/>
      <w:r>
        <w:rPr>
          <w:rFonts w:ascii="Sakkal Majalla" w:hAnsi="Sakkal Majalla" w:cs="Sakkal Majalla" w:hint="cs"/>
          <w:color w:val="4B4B4B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color w:val="4B4B4B"/>
          <w:sz w:val="36"/>
          <w:szCs w:val="36"/>
        </w:rPr>
        <w:t>H05</w:t>
      </w:r>
    </w:p>
    <w:p w:rsidR="0024673E" w:rsidRPr="0024673E" w:rsidRDefault="0024673E" w:rsidP="0024673E">
      <w:pPr>
        <w:pStyle w:val="NormalWeb"/>
        <w:bidi/>
        <w:spacing w:before="0" w:beforeAutospacing="0" w:after="150" w:afterAutospacing="0"/>
        <w:jc w:val="center"/>
        <w:rPr>
          <w:rFonts w:ascii="Sakkal Majalla" w:hAnsi="Sakkal Majalla" w:cs="Sakkal Majalla"/>
          <w:color w:val="4B4B4B"/>
          <w:sz w:val="36"/>
          <w:szCs w:val="36"/>
          <w:rtl/>
        </w:rPr>
      </w:pPr>
    </w:p>
    <w:p w:rsidR="0024673E" w:rsidRDefault="0024673E" w:rsidP="0024673E">
      <w:pPr>
        <w:pStyle w:val="NormalWeb"/>
        <w:bidi/>
        <w:spacing w:before="0" w:beforeAutospacing="0" w:after="150" w:afterAutospacing="0"/>
        <w:rPr>
          <w:rFonts w:ascii="Arial" w:hAnsi="Arial" w:cs="Arial" w:hint="cs"/>
          <w:color w:val="4B4B4B"/>
          <w:sz w:val="20"/>
          <w:szCs w:val="20"/>
          <w:rtl/>
        </w:rPr>
      </w:pPr>
    </w:p>
    <w:p w:rsidR="0024673E" w:rsidRPr="0024673E" w:rsidRDefault="0024673E" w:rsidP="0024673E">
      <w:pPr>
        <w:pStyle w:val="NormalWeb"/>
        <w:bidi/>
        <w:spacing w:before="0" w:beforeAutospacing="0" w:after="150" w:afterAutospacing="0"/>
        <w:rPr>
          <w:rFonts w:ascii="Sakkal Majalla" w:hAnsi="Sakkal Majalla" w:cs="Sakkal Majalla"/>
          <w:color w:val="4B4B4B"/>
          <w:sz w:val="36"/>
          <w:szCs w:val="36"/>
        </w:rPr>
      </w:pPr>
      <w:r w:rsidRPr="0024673E">
        <w:rPr>
          <w:rFonts w:ascii="Sakkal Majalla" w:hAnsi="Sakkal Majalla" w:cs="Sakkal Majalla"/>
          <w:color w:val="4B4B4B"/>
          <w:sz w:val="36"/>
          <w:szCs w:val="36"/>
          <w:rtl/>
        </w:rPr>
        <w:t>أجب على الأسئلة التالية:</w:t>
      </w:r>
    </w:p>
    <w:p w:rsidR="0024673E" w:rsidRPr="0024673E" w:rsidRDefault="0024673E" w:rsidP="0024673E">
      <w:pPr>
        <w:pStyle w:val="NormalWeb"/>
        <w:bidi/>
        <w:spacing w:before="0" w:beforeAutospacing="0" w:after="150" w:afterAutospacing="0"/>
        <w:rPr>
          <w:rFonts w:ascii="Sakkal Majalla" w:hAnsi="Sakkal Majalla" w:cs="Sakkal Majalla"/>
          <w:color w:val="4B4B4B"/>
          <w:sz w:val="36"/>
          <w:szCs w:val="36"/>
          <w:rtl/>
        </w:rPr>
      </w:pPr>
      <w:r w:rsidRPr="0024673E">
        <w:rPr>
          <w:rFonts w:ascii="Sakkal Majalla" w:hAnsi="Sakkal Majalla" w:cs="Sakkal Majalla"/>
          <w:color w:val="4B4B4B"/>
          <w:sz w:val="36"/>
          <w:szCs w:val="36"/>
          <w:rtl/>
        </w:rPr>
        <w:t xml:space="preserve">1-اشرح شرط جمع التوقيعات في الانتخابات على ضوء </w:t>
      </w:r>
      <w:proofErr w:type="spellStart"/>
      <w:r w:rsidRPr="0024673E">
        <w:rPr>
          <w:rFonts w:ascii="Sakkal Majalla" w:hAnsi="Sakkal Majalla" w:cs="Sakkal Majalla"/>
          <w:color w:val="4B4B4B"/>
          <w:sz w:val="36"/>
          <w:szCs w:val="36"/>
          <w:rtl/>
        </w:rPr>
        <w:t>الامر</w:t>
      </w:r>
      <w:proofErr w:type="spellEnd"/>
      <w:r w:rsidRPr="0024673E">
        <w:rPr>
          <w:rFonts w:ascii="Sakkal Majalla" w:hAnsi="Sakkal Majalla" w:cs="Sakkal Majalla"/>
          <w:color w:val="4B4B4B"/>
          <w:sz w:val="36"/>
          <w:szCs w:val="36"/>
          <w:rtl/>
        </w:rPr>
        <w:t xml:space="preserve"> رقم 21-01؟</w:t>
      </w:r>
    </w:p>
    <w:p w:rsidR="0024673E" w:rsidRPr="0024673E" w:rsidRDefault="0024673E" w:rsidP="0024673E">
      <w:pPr>
        <w:pStyle w:val="NormalWeb"/>
        <w:bidi/>
        <w:spacing w:before="0" w:beforeAutospacing="0" w:after="150" w:afterAutospacing="0"/>
        <w:rPr>
          <w:rFonts w:ascii="Sakkal Majalla" w:hAnsi="Sakkal Majalla" w:cs="Sakkal Majalla"/>
          <w:color w:val="4B4B4B"/>
          <w:sz w:val="36"/>
          <w:szCs w:val="36"/>
          <w:rtl/>
        </w:rPr>
      </w:pPr>
      <w:r w:rsidRPr="0024673E">
        <w:rPr>
          <w:rFonts w:ascii="Sakkal Majalla" w:hAnsi="Sakkal Majalla" w:cs="Sakkal Majalla"/>
          <w:color w:val="4B4B4B"/>
          <w:sz w:val="36"/>
          <w:szCs w:val="36"/>
          <w:rtl/>
        </w:rPr>
        <w:t>2-</w:t>
      </w:r>
      <w:proofErr w:type="gramStart"/>
      <w:r w:rsidRPr="0024673E">
        <w:rPr>
          <w:rFonts w:ascii="Sakkal Majalla" w:hAnsi="Sakkal Majalla" w:cs="Sakkal Majalla"/>
          <w:color w:val="4B4B4B"/>
          <w:sz w:val="36"/>
          <w:szCs w:val="36"/>
          <w:rtl/>
        </w:rPr>
        <w:t>لماذا</w:t>
      </w:r>
      <w:proofErr w:type="gramEnd"/>
      <w:r w:rsidRPr="0024673E">
        <w:rPr>
          <w:rFonts w:ascii="Sakkal Majalla" w:hAnsi="Sakkal Majalla" w:cs="Sakkal Majalla"/>
          <w:color w:val="4B4B4B"/>
          <w:sz w:val="36"/>
          <w:szCs w:val="36"/>
          <w:rtl/>
        </w:rPr>
        <w:t xml:space="preserve"> في رأيك اشترط المشرع نسبة 05 بالمائة من الأصوات المعبر  عنها لتوزيع المقاعد في المجالس المنتخبة في القانون الجزائري؟</w:t>
      </w:r>
    </w:p>
    <w:p w:rsidR="0024673E" w:rsidRPr="0024673E" w:rsidRDefault="0024673E" w:rsidP="0024673E">
      <w:pPr>
        <w:pStyle w:val="NormalWeb"/>
        <w:bidi/>
        <w:spacing w:before="0" w:beforeAutospacing="0" w:after="150" w:afterAutospacing="0"/>
        <w:rPr>
          <w:rFonts w:ascii="Sakkal Majalla" w:hAnsi="Sakkal Majalla" w:cs="Sakkal Majalla"/>
          <w:color w:val="4B4B4B"/>
          <w:sz w:val="36"/>
          <w:szCs w:val="36"/>
          <w:rtl/>
        </w:rPr>
      </w:pPr>
      <w:r w:rsidRPr="0024673E">
        <w:rPr>
          <w:rFonts w:ascii="Sakkal Majalla" w:hAnsi="Sakkal Majalla" w:cs="Sakkal Majalla"/>
          <w:color w:val="4B4B4B"/>
          <w:sz w:val="36"/>
          <w:szCs w:val="36"/>
          <w:rtl/>
        </w:rPr>
        <w:t xml:space="preserve">3-وضح الفرق بين النظام </w:t>
      </w:r>
      <w:proofErr w:type="gramStart"/>
      <w:r w:rsidRPr="0024673E">
        <w:rPr>
          <w:rFonts w:ascii="Sakkal Majalla" w:hAnsi="Sakkal Majalla" w:cs="Sakkal Majalla"/>
          <w:color w:val="4B4B4B"/>
          <w:sz w:val="36"/>
          <w:szCs w:val="36"/>
          <w:rtl/>
        </w:rPr>
        <w:t>البرلماني</w:t>
      </w:r>
      <w:proofErr w:type="gramEnd"/>
      <w:r w:rsidRPr="0024673E">
        <w:rPr>
          <w:rFonts w:ascii="Sakkal Majalla" w:hAnsi="Sakkal Majalla" w:cs="Sakkal Majalla"/>
          <w:color w:val="4B4B4B"/>
          <w:sz w:val="36"/>
          <w:szCs w:val="36"/>
          <w:rtl/>
        </w:rPr>
        <w:t xml:space="preserve"> والرئاسي؟</w:t>
      </w:r>
    </w:p>
    <w:p w:rsidR="0024673E" w:rsidRDefault="0024673E" w:rsidP="0024673E">
      <w:pPr>
        <w:pStyle w:val="NormalWeb"/>
        <w:bidi/>
        <w:spacing w:before="0" w:beforeAutospacing="0" w:after="150" w:afterAutospacing="0"/>
        <w:rPr>
          <w:rFonts w:ascii="Sakkal Majalla" w:hAnsi="Sakkal Majalla" w:cs="Sakkal Majalla" w:hint="cs"/>
          <w:color w:val="4B4B4B"/>
          <w:sz w:val="36"/>
          <w:szCs w:val="36"/>
          <w:rtl/>
        </w:rPr>
      </w:pPr>
      <w:r w:rsidRPr="0024673E">
        <w:rPr>
          <w:rFonts w:ascii="Sakkal Majalla" w:hAnsi="Sakkal Majalla" w:cs="Sakkal Majalla"/>
          <w:color w:val="4B4B4B"/>
          <w:sz w:val="36"/>
          <w:szCs w:val="36"/>
          <w:rtl/>
        </w:rPr>
        <w:t xml:space="preserve">4- في رأيك كيف يمكن </w:t>
      </w:r>
      <w:proofErr w:type="gramStart"/>
      <w:r w:rsidRPr="0024673E">
        <w:rPr>
          <w:rFonts w:ascii="Sakkal Majalla" w:hAnsi="Sakkal Majalla" w:cs="Sakkal Majalla"/>
          <w:color w:val="4B4B4B"/>
          <w:sz w:val="36"/>
          <w:szCs w:val="36"/>
          <w:rtl/>
        </w:rPr>
        <w:t>تكييف</w:t>
      </w:r>
      <w:proofErr w:type="gramEnd"/>
      <w:r w:rsidRPr="0024673E">
        <w:rPr>
          <w:rFonts w:ascii="Sakkal Majalla" w:hAnsi="Sakkal Majalla" w:cs="Sakkal Majalla"/>
          <w:color w:val="4B4B4B"/>
          <w:sz w:val="36"/>
          <w:szCs w:val="36"/>
          <w:rtl/>
        </w:rPr>
        <w:t xml:space="preserve"> النظام الانتخابي الجزائري؟</w:t>
      </w:r>
    </w:p>
    <w:p w:rsidR="0024673E" w:rsidRDefault="0024673E" w:rsidP="0024673E">
      <w:pPr>
        <w:pStyle w:val="NormalWeb"/>
        <w:bidi/>
        <w:spacing w:before="0" w:beforeAutospacing="0" w:after="150" w:afterAutospacing="0"/>
        <w:rPr>
          <w:rFonts w:ascii="Sakkal Majalla" w:hAnsi="Sakkal Majalla" w:cs="Sakkal Majalla"/>
          <w:color w:val="4B4B4B"/>
          <w:sz w:val="36"/>
          <w:szCs w:val="36"/>
        </w:rPr>
      </w:pPr>
    </w:p>
    <w:p w:rsidR="0024673E" w:rsidRDefault="0024673E" w:rsidP="0024673E">
      <w:pPr>
        <w:pStyle w:val="NormalWeb"/>
        <w:bidi/>
        <w:spacing w:before="0" w:beforeAutospacing="0" w:after="150" w:afterAutospacing="0"/>
        <w:rPr>
          <w:rFonts w:ascii="Sakkal Majalla" w:hAnsi="Sakkal Majalla" w:cs="Sakkal Majalla"/>
          <w:color w:val="4B4B4B"/>
          <w:sz w:val="36"/>
          <w:szCs w:val="36"/>
        </w:rPr>
      </w:pPr>
    </w:p>
    <w:p w:rsidR="0024673E" w:rsidRPr="0024673E" w:rsidRDefault="0024673E" w:rsidP="0024673E">
      <w:pPr>
        <w:pStyle w:val="NormalWeb"/>
        <w:bidi/>
        <w:spacing w:before="0" w:beforeAutospacing="0" w:after="150" w:afterAutospacing="0"/>
        <w:jc w:val="right"/>
        <w:rPr>
          <w:rFonts w:ascii="Sakkal Majalla" w:hAnsi="Sakkal Majalla" w:cs="Sakkal Majalla" w:hint="cs"/>
          <w:color w:val="4B4B4B"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color w:val="4B4B4B"/>
          <w:sz w:val="36"/>
          <w:szCs w:val="36"/>
        </w:rPr>
        <w:t xml:space="preserve">   </w:t>
      </w:r>
      <w:r>
        <w:rPr>
          <w:rFonts w:ascii="Sakkal Majalla" w:hAnsi="Sakkal Majalla" w:cs="Sakkal Majalla" w:hint="cs"/>
          <w:color w:val="4B4B4B"/>
          <w:sz w:val="36"/>
          <w:szCs w:val="36"/>
          <w:lang w:bidi="ar-DZ"/>
        </w:rPr>
        <w:t>د/</w:t>
      </w:r>
      <w:proofErr w:type="spellStart"/>
      <w:r>
        <w:rPr>
          <w:rFonts w:ascii="Sakkal Majalla" w:hAnsi="Sakkal Majalla" w:cs="Sakkal Majalla" w:hint="cs"/>
          <w:color w:val="4B4B4B"/>
          <w:sz w:val="36"/>
          <w:szCs w:val="36"/>
          <w:lang w:bidi="ar-DZ"/>
        </w:rPr>
        <w:t>قادري</w:t>
      </w:r>
      <w:proofErr w:type="spellEnd"/>
      <w:r>
        <w:rPr>
          <w:rFonts w:ascii="Sakkal Majalla" w:hAnsi="Sakkal Majalla" w:cs="Sakkal Majalla" w:hint="cs"/>
          <w:color w:val="4B4B4B"/>
          <w:sz w:val="36"/>
          <w:szCs w:val="36"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color w:val="4B4B4B"/>
          <w:sz w:val="36"/>
          <w:szCs w:val="36"/>
          <w:lang w:bidi="ar-DZ"/>
        </w:rPr>
        <w:t>نسيمة</w:t>
      </w:r>
      <w:proofErr w:type="spellEnd"/>
    </w:p>
    <w:p w:rsidR="00557F48" w:rsidRPr="0024673E" w:rsidRDefault="00557F48">
      <w:pPr>
        <w:rPr>
          <w:rFonts w:ascii="Sakkal Majalla" w:hAnsi="Sakkal Majalla" w:cs="Sakkal Majalla"/>
          <w:sz w:val="36"/>
          <w:szCs w:val="36"/>
        </w:rPr>
      </w:pPr>
    </w:p>
    <w:sectPr w:rsidR="00557F48" w:rsidRPr="0024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673E"/>
    <w:rsid w:val="0024673E"/>
    <w:rsid w:val="0055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EQUIPE</dc:creator>
  <cp:keywords/>
  <dc:description/>
  <cp:lastModifiedBy>EQUIPE</cp:lastModifiedBy>
  <cp:revision>2</cp:revision>
  <dcterms:created xsi:type="dcterms:W3CDTF">2024-05-12T11:39:00Z</dcterms:created>
  <dcterms:modified xsi:type="dcterms:W3CDTF">2024-05-12T11:44:00Z</dcterms:modified>
</cp:coreProperties>
</file>