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2E09" w14:textId="77777777" w:rsidR="00936E01" w:rsidRPr="00936E01" w:rsidRDefault="00936E01" w:rsidP="00936E0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UEM: Discovery Teaching Unit</w:t>
      </w:r>
    </w:p>
    <w:p w14:paraId="2D7D607F" w14:textId="77777777" w:rsidR="00936E01" w:rsidRPr="00936E01" w:rsidRDefault="00936E01" w:rsidP="00936E0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 Subject Title: Introduction to Economics </w:t>
      </w:r>
    </w:p>
    <w:p w14:paraId="0D265F8F" w14:textId="1FC9F5F2" w:rsidR="00936E01" w:rsidRDefault="00936E01" w:rsidP="00936E0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Responsible Instructor: </w:t>
      </w: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NOUI </w:t>
      </w:r>
    </w:p>
    <w:p w14:paraId="2F580957" w14:textId="77777777" w:rsidR="00936E01" w:rsidRPr="00936E01" w:rsidRDefault="00936E01" w:rsidP="00936E0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</w:p>
    <w:p w14:paraId="2CD68A6F" w14:textId="77777777" w:rsidR="000F6AAF" w:rsidRPr="000F6AAF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Teaching Objectives:</w:t>
      </w:r>
    </w:p>
    <w:p w14:paraId="142CACF8" w14:textId="3D8986F0" w:rsidR="00936E01" w:rsidRPr="00936E01" w:rsidRDefault="00936E01" w:rsidP="000F6AAF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sz w:val="24"/>
          <w:szCs w:val="24"/>
          <w:lang w:val="en-US" w:eastAsia="fr-FR"/>
        </w:rPr>
        <w:t>To understand key concepts in economics, as well as the historical foundation of this discipline, including the presentation of economic activity.</w:t>
      </w:r>
    </w:p>
    <w:p w14:paraId="10F46C88" w14:textId="77777777" w:rsidR="00936E01" w:rsidRDefault="00936E01" w:rsidP="000F6AAF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sz w:val="24"/>
          <w:szCs w:val="24"/>
          <w:lang w:val="en-US" w:eastAsia="fr-FR"/>
        </w:rPr>
        <w:t>Recommended Prerequisite Knowledge: General knowledge of economic concepts.</w:t>
      </w:r>
    </w:p>
    <w:p w14:paraId="6A9B621E" w14:textId="77777777" w:rsidR="000F6AAF" w:rsidRPr="00936E01" w:rsidRDefault="000F6AAF" w:rsidP="000F6AAF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</w:p>
    <w:p w14:paraId="0AB883C0" w14:textId="77777777" w:rsidR="000F6AAF" w:rsidRPr="000F6AAF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 xml:space="preserve">Subject Content: </w:t>
      </w:r>
    </w:p>
    <w:p w14:paraId="0BF446FF" w14:textId="600A6B05" w:rsidR="00936E01" w:rsidRPr="00936E01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  <w:t>Chapter 1: Introduction to Economic Analysis</w:t>
      </w:r>
    </w:p>
    <w:p w14:paraId="355450D8" w14:textId="77777777" w:rsidR="00936E01" w:rsidRPr="00936E01" w:rsidRDefault="00936E01" w:rsidP="00936E01">
      <w:p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sz w:val="24"/>
          <w:szCs w:val="24"/>
          <w:lang w:val="en-US" w:eastAsia="fr-FR"/>
        </w:rPr>
        <w:t>Introductory Elements in Economic Science: Key Notions and Concepts in Economics (Preliminary Definitions)</w:t>
      </w:r>
    </w:p>
    <w:p w14:paraId="00D7E653" w14:textId="77777777" w:rsidR="00841B64" w:rsidRPr="002C2096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Foundations of Economic Science</w:t>
      </w:r>
    </w:p>
    <w:p w14:paraId="121AD156" w14:textId="29DD8704" w:rsidR="002C2096" w:rsidRPr="002C2096" w:rsidRDefault="00936E01" w:rsidP="002C2096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Economic Science as the Science of Wealth </w:t>
      </w:r>
    </w:p>
    <w:p w14:paraId="47EC648F" w14:textId="77777777" w:rsidR="002C2096" w:rsidRDefault="00936E01" w:rsidP="002C2096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Economic Science as the Science of Exchanges </w:t>
      </w:r>
    </w:p>
    <w:p w14:paraId="7EAE4EC0" w14:textId="27BAE4E8" w:rsidR="00936E01" w:rsidRDefault="00936E01" w:rsidP="002C2096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 Economic Science as the Science of Efficient and Timely Choices</w:t>
      </w:r>
    </w:p>
    <w:p w14:paraId="27132C01" w14:textId="77777777" w:rsidR="002C2096" w:rsidRPr="002C2096" w:rsidRDefault="002C2096" w:rsidP="002C2096">
      <w:pPr>
        <w:pStyle w:val="ListParagraph"/>
        <w:spacing w:after="0"/>
        <w:ind w:left="780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</w:p>
    <w:p w14:paraId="00100541" w14:textId="77777777" w:rsidR="00936E01" w:rsidRPr="00936E01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Definitions and Object of Economic Science</w:t>
      </w:r>
    </w:p>
    <w:p w14:paraId="05EFAD39" w14:textId="77777777" w:rsidR="002C2096" w:rsidRPr="004B2FA1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  <w:t xml:space="preserve">Chapter 2: History of Economic Thought </w:t>
      </w:r>
    </w:p>
    <w:p w14:paraId="3B81E3C4" w14:textId="010B9872" w:rsidR="002C2096" w:rsidRPr="002C2096" w:rsidRDefault="00936E01" w:rsidP="002C209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Mercantilists </w:t>
      </w:r>
    </w:p>
    <w:p w14:paraId="7BCF83EF" w14:textId="77777777" w:rsidR="002C2096" w:rsidRDefault="00936E01" w:rsidP="002C209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 Physiocrats </w:t>
      </w:r>
    </w:p>
    <w:p w14:paraId="7821E254" w14:textId="77777777" w:rsidR="004B2FA1" w:rsidRDefault="00936E01" w:rsidP="002C209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Classical School: Classical Economics </w:t>
      </w:r>
    </w:p>
    <w:p w14:paraId="31FF2A84" w14:textId="77777777" w:rsidR="004B2FA1" w:rsidRDefault="00936E01" w:rsidP="002C209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Marxist School: Marxism </w:t>
      </w:r>
    </w:p>
    <w:p w14:paraId="504D7BCA" w14:textId="77777777" w:rsidR="004B2FA1" w:rsidRDefault="00936E01" w:rsidP="002C209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Neoclassical School (Marginalist): Neoclassical Economics </w:t>
      </w:r>
    </w:p>
    <w:p w14:paraId="04D04341" w14:textId="77777777" w:rsidR="004B2FA1" w:rsidRDefault="00936E01" w:rsidP="002C209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 xml:space="preserve">Keynesian School: Keynesian Thought </w:t>
      </w:r>
    </w:p>
    <w:p w14:paraId="01A63881" w14:textId="69372D43" w:rsidR="00936E01" w:rsidRPr="002C2096" w:rsidRDefault="00936E01" w:rsidP="002C209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C2096">
        <w:rPr>
          <w:rFonts w:asciiTheme="majorBidi" w:hAnsiTheme="majorBidi" w:cstheme="majorBidi"/>
          <w:sz w:val="24"/>
          <w:szCs w:val="24"/>
          <w:lang w:val="en-US" w:eastAsia="fr-FR"/>
        </w:rPr>
        <w:t>Contemporary Economic Thought</w:t>
      </w:r>
    </w:p>
    <w:p w14:paraId="1D00F38D" w14:textId="77777777" w:rsidR="00C866E0" w:rsidRPr="00C866E0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  <w:t xml:space="preserve">Chapter 3: Presentation of Economic Activity </w:t>
      </w:r>
    </w:p>
    <w:p w14:paraId="7957D07B" w14:textId="38E5F260" w:rsidR="00C866E0" w:rsidRPr="00C866E0" w:rsidRDefault="00936E01" w:rsidP="00C866E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C866E0">
        <w:rPr>
          <w:rFonts w:asciiTheme="majorBidi" w:hAnsiTheme="majorBidi" w:cstheme="majorBidi"/>
          <w:sz w:val="24"/>
          <w:szCs w:val="24"/>
          <w:lang w:val="en-US" w:eastAsia="fr-FR"/>
        </w:rPr>
        <w:t xml:space="preserve">Economic Agents and Operations: Economic Actors and Their Functions </w:t>
      </w:r>
    </w:p>
    <w:p w14:paraId="6ECDD07F" w14:textId="77777777" w:rsidR="00C866E0" w:rsidRDefault="00936E01" w:rsidP="00C866E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C866E0">
        <w:rPr>
          <w:rFonts w:asciiTheme="majorBidi" w:hAnsiTheme="majorBidi" w:cstheme="majorBidi"/>
          <w:sz w:val="24"/>
          <w:szCs w:val="24"/>
          <w:lang w:val="en-US" w:eastAsia="fr-FR"/>
        </w:rPr>
        <w:t xml:space="preserve">Economic Circuits: Real and Financial Flows between Economic Agents </w:t>
      </w:r>
    </w:p>
    <w:p w14:paraId="60D24E95" w14:textId="28054FA9" w:rsidR="00936E01" w:rsidRPr="00C866E0" w:rsidRDefault="00936E01" w:rsidP="00C866E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C866E0">
        <w:rPr>
          <w:rFonts w:asciiTheme="majorBidi" w:hAnsiTheme="majorBidi" w:cstheme="majorBidi"/>
          <w:sz w:val="24"/>
          <w:szCs w:val="24"/>
          <w:lang w:val="en-US" w:eastAsia="fr-FR"/>
        </w:rPr>
        <w:t>Economic Markets: Market Structures in an Economy</w:t>
      </w:r>
    </w:p>
    <w:p w14:paraId="7F1D8794" w14:textId="77777777" w:rsidR="00936E01" w:rsidRPr="00936E01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Assessment Method: In-class examination at the end of the semester.</w:t>
      </w:r>
    </w:p>
    <w:p w14:paraId="2AE7390B" w14:textId="77777777" w:rsidR="00936E01" w:rsidRPr="00936E01" w:rsidRDefault="00936E01" w:rsidP="00936E0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936E01"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  <w:t>References:</w:t>
      </w:r>
    </w:p>
    <w:p w14:paraId="5BB1DC2F" w14:textId="77777777" w:rsidR="006E642D" w:rsidRDefault="006E642D" w:rsidP="00936E01">
      <w:pPr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</w:p>
    <w:p w14:paraId="57070AF1" w14:textId="77777777" w:rsidR="00C866E0" w:rsidRPr="00C866E0" w:rsidRDefault="00C866E0" w:rsidP="00936E0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C866E0" w:rsidRPr="00C8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E13"/>
    <w:multiLevelType w:val="multilevel"/>
    <w:tmpl w:val="592A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25B1"/>
    <w:multiLevelType w:val="multilevel"/>
    <w:tmpl w:val="8672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70847"/>
    <w:multiLevelType w:val="hybridMultilevel"/>
    <w:tmpl w:val="ECC2603E"/>
    <w:lvl w:ilvl="0" w:tplc="7D049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F6AC0"/>
    <w:multiLevelType w:val="hybridMultilevel"/>
    <w:tmpl w:val="62B07CD4"/>
    <w:lvl w:ilvl="0" w:tplc="5C92A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C73A5"/>
    <w:multiLevelType w:val="hybridMultilevel"/>
    <w:tmpl w:val="9F561308"/>
    <w:lvl w:ilvl="0" w:tplc="196EECB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13616124">
    <w:abstractNumId w:val="0"/>
  </w:num>
  <w:num w:numId="2" w16cid:durableId="1688167997">
    <w:abstractNumId w:val="1"/>
  </w:num>
  <w:num w:numId="3" w16cid:durableId="492569566">
    <w:abstractNumId w:val="4"/>
  </w:num>
  <w:num w:numId="4" w16cid:durableId="1424496628">
    <w:abstractNumId w:val="3"/>
  </w:num>
  <w:num w:numId="5" w16cid:durableId="678502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01"/>
    <w:rsid w:val="000F6AAF"/>
    <w:rsid w:val="00292E28"/>
    <w:rsid w:val="002C2096"/>
    <w:rsid w:val="002F6A16"/>
    <w:rsid w:val="004B2FA1"/>
    <w:rsid w:val="006E642D"/>
    <w:rsid w:val="00841B64"/>
    <w:rsid w:val="00936E01"/>
    <w:rsid w:val="00C8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898D"/>
  <w15:chartTrackingRefBased/>
  <w15:docId w15:val="{6D46705A-E5FF-4F20-9D8E-FE0F1545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6E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6E01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ListParagraph">
    <w:name w:val="List Paragraph"/>
    <w:basedOn w:val="Normal"/>
    <w:uiPriority w:val="34"/>
    <w:qFormat/>
    <w:rsid w:val="002C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4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95594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6936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9049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97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71347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34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3425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475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31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2447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</dc:creator>
  <cp:keywords/>
  <dc:description/>
  <cp:lastModifiedBy>NOUI</cp:lastModifiedBy>
  <cp:revision>4</cp:revision>
  <dcterms:created xsi:type="dcterms:W3CDTF">2023-10-01T22:33:00Z</dcterms:created>
  <dcterms:modified xsi:type="dcterms:W3CDTF">2023-10-01T23:04:00Z</dcterms:modified>
</cp:coreProperties>
</file>