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CCDD" w14:textId="678EAB67" w:rsidR="003548D8" w:rsidRDefault="00D472D7">
      <w:pPr>
        <w:rPr>
          <w:rtl/>
          <w:lang w:bidi="ar-DZ"/>
        </w:rPr>
      </w:pPr>
      <w:r>
        <w:rPr>
          <w:rFonts w:hint="cs"/>
          <w:rtl/>
          <w:lang w:bidi="ar-DZ"/>
        </w:rPr>
        <w:t>ميز بين البطلان المطلق والبطلان النسبي؟</w:t>
      </w:r>
    </w:p>
    <w:p w14:paraId="62E33634" w14:textId="170F951B" w:rsidR="00D472D7" w:rsidRDefault="00D472D7">
      <w:pPr>
        <w:rPr>
          <w:rFonts w:hint="cs"/>
          <w:lang w:bidi="ar-DZ"/>
        </w:rPr>
      </w:pPr>
      <w:r>
        <w:rPr>
          <w:rFonts w:hint="cs"/>
          <w:rtl/>
          <w:lang w:bidi="ar-DZ"/>
        </w:rPr>
        <w:t>ما هو ميعاد سقوط دعوى ابطال العقد لنقص الاهلية؟</w:t>
      </w:r>
    </w:p>
    <w:sectPr w:rsidR="00D47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D7"/>
    <w:rsid w:val="001F0648"/>
    <w:rsid w:val="003548D8"/>
    <w:rsid w:val="00B57357"/>
    <w:rsid w:val="00BB7D97"/>
    <w:rsid w:val="00D472D7"/>
    <w:rsid w:val="00E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C110"/>
  <w15:chartTrackingRefBased/>
  <w15:docId w15:val="{5CB1C263-0C26-4FEC-AE5C-39811937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2024-12-20T10:17:00Z</dcterms:created>
  <dcterms:modified xsi:type="dcterms:W3CDTF">2024-12-20T10:18:00Z</dcterms:modified>
</cp:coreProperties>
</file>