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A0E3" w14:textId="77777777" w:rsidR="00B23C5C" w:rsidRPr="0071178A" w:rsidRDefault="0071178A" w:rsidP="0071178A">
      <w:pPr>
        <w:spacing w:after="0"/>
        <w:rPr>
          <w:rFonts w:asciiTheme="majorBidi" w:hAnsiTheme="majorBidi" w:cstheme="majorBidi"/>
          <w:b/>
          <w:bCs/>
          <w:sz w:val="24"/>
          <w:szCs w:val="24"/>
        </w:rPr>
      </w:pPr>
      <w:r w:rsidRPr="0071178A">
        <w:rPr>
          <w:rFonts w:asciiTheme="majorBidi" w:hAnsiTheme="majorBidi" w:cstheme="majorBidi"/>
          <w:b/>
          <w:bCs/>
          <w:sz w:val="24"/>
          <w:szCs w:val="24"/>
        </w:rPr>
        <w:t>Département des sciences financières et comptabilité</w:t>
      </w:r>
    </w:p>
    <w:p w14:paraId="18A1F23E" w14:textId="77777777" w:rsidR="0071178A" w:rsidRPr="0071178A" w:rsidRDefault="0071178A" w:rsidP="0071178A">
      <w:pPr>
        <w:spacing w:after="0"/>
        <w:rPr>
          <w:rFonts w:asciiTheme="majorBidi" w:hAnsiTheme="majorBidi" w:cstheme="majorBidi"/>
          <w:b/>
          <w:bCs/>
          <w:sz w:val="24"/>
          <w:szCs w:val="24"/>
        </w:rPr>
      </w:pPr>
      <w:r w:rsidRPr="0071178A">
        <w:rPr>
          <w:rFonts w:asciiTheme="majorBidi" w:hAnsiTheme="majorBidi" w:cstheme="majorBidi"/>
          <w:b/>
          <w:bCs/>
          <w:sz w:val="24"/>
          <w:szCs w:val="24"/>
        </w:rPr>
        <w:t>Deuxième année Licence FC</w:t>
      </w:r>
    </w:p>
    <w:p w14:paraId="17D6FCD5" w14:textId="77777777" w:rsidR="0071178A" w:rsidRPr="0071178A" w:rsidRDefault="0071178A" w:rsidP="0071178A">
      <w:pPr>
        <w:spacing w:after="0"/>
        <w:rPr>
          <w:rFonts w:asciiTheme="majorBidi" w:hAnsiTheme="majorBidi" w:cstheme="majorBidi"/>
          <w:b/>
          <w:bCs/>
          <w:sz w:val="24"/>
          <w:szCs w:val="24"/>
        </w:rPr>
      </w:pPr>
      <w:r w:rsidRPr="0071178A">
        <w:rPr>
          <w:rFonts w:asciiTheme="majorBidi" w:hAnsiTheme="majorBidi" w:cstheme="majorBidi"/>
          <w:b/>
          <w:bCs/>
          <w:sz w:val="24"/>
          <w:szCs w:val="24"/>
        </w:rPr>
        <w:t>Module</w:t>
      </w:r>
      <w:r w:rsidR="00150C1B">
        <w:rPr>
          <w:rFonts w:asciiTheme="majorBidi" w:hAnsiTheme="majorBidi" w:cstheme="majorBidi"/>
          <w:b/>
          <w:bCs/>
          <w:sz w:val="24"/>
          <w:szCs w:val="24"/>
        </w:rPr>
        <w:t xml:space="preserve"> : </w:t>
      </w:r>
      <w:r w:rsidRPr="0071178A">
        <w:rPr>
          <w:rFonts w:asciiTheme="majorBidi" w:hAnsiTheme="majorBidi" w:cstheme="majorBidi"/>
          <w:b/>
          <w:bCs/>
          <w:sz w:val="24"/>
          <w:szCs w:val="24"/>
        </w:rPr>
        <w:t xml:space="preserve">Finance de l’Entreprise </w:t>
      </w:r>
    </w:p>
    <w:p w14:paraId="2DAE35B8" w14:textId="77777777" w:rsidR="00205547" w:rsidRDefault="00205547" w:rsidP="0071178A">
      <w:pPr>
        <w:spacing w:after="0"/>
        <w:jc w:val="center"/>
        <w:rPr>
          <w:rFonts w:asciiTheme="majorBidi" w:hAnsiTheme="majorBidi" w:cstheme="majorBidi"/>
          <w:b/>
          <w:bCs/>
          <w:sz w:val="24"/>
          <w:szCs w:val="24"/>
        </w:rPr>
      </w:pPr>
    </w:p>
    <w:p w14:paraId="0F4FB27B" w14:textId="77777777" w:rsidR="0071178A" w:rsidRDefault="0071178A" w:rsidP="0071178A">
      <w:pPr>
        <w:spacing w:after="0"/>
        <w:jc w:val="center"/>
        <w:rPr>
          <w:rFonts w:asciiTheme="majorBidi" w:hAnsiTheme="majorBidi" w:cstheme="majorBidi"/>
          <w:b/>
          <w:bCs/>
          <w:sz w:val="24"/>
          <w:szCs w:val="24"/>
        </w:rPr>
      </w:pPr>
      <w:r w:rsidRPr="0071178A">
        <w:rPr>
          <w:rFonts w:asciiTheme="majorBidi" w:hAnsiTheme="majorBidi" w:cstheme="majorBidi"/>
          <w:b/>
          <w:bCs/>
          <w:sz w:val="24"/>
          <w:szCs w:val="24"/>
        </w:rPr>
        <w:t>Série</w:t>
      </w:r>
      <w:r w:rsidR="00A51FEB">
        <w:rPr>
          <w:rFonts w:asciiTheme="majorBidi" w:hAnsiTheme="majorBidi" w:cstheme="majorBidi"/>
          <w:b/>
          <w:bCs/>
          <w:sz w:val="24"/>
          <w:szCs w:val="24"/>
        </w:rPr>
        <w:t xml:space="preserve"> de TD</w:t>
      </w:r>
      <w:r w:rsidRPr="0071178A">
        <w:rPr>
          <w:rFonts w:asciiTheme="majorBidi" w:hAnsiTheme="majorBidi" w:cstheme="majorBidi"/>
          <w:b/>
          <w:bCs/>
          <w:sz w:val="24"/>
          <w:szCs w:val="24"/>
        </w:rPr>
        <w:t xml:space="preserve"> n°01</w:t>
      </w:r>
    </w:p>
    <w:p w14:paraId="7F7EDBF7" w14:textId="77777777" w:rsidR="00205547" w:rsidRPr="0071178A" w:rsidRDefault="00205547" w:rsidP="0071178A">
      <w:pPr>
        <w:spacing w:after="0"/>
        <w:jc w:val="center"/>
        <w:rPr>
          <w:rFonts w:asciiTheme="majorBidi" w:hAnsiTheme="majorBidi" w:cstheme="majorBidi"/>
          <w:b/>
          <w:bCs/>
          <w:sz w:val="24"/>
          <w:szCs w:val="24"/>
        </w:rPr>
      </w:pPr>
    </w:p>
    <w:p w14:paraId="40C99747" w14:textId="77777777" w:rsidR="0071178A" w:rsidRPr="0071178A" w:rsidRDefault="0071178A" w:rsidP="0071178A">
      <w:pPr>
        <w:spacing w:after="0"/>
        <w:rPr>
          <w:rFonts w:asciiTheme="majorBidi" w:hAnsiTheme="majorBidi" w:cstheme="majorBidi"/>
          <w:b/>
          <w:bCs/>
          <w:sz w:val="24"/>
          <w:szCs w:val="24"/>
        </w:rPr>
      </w:pPr>
      <w:r w:rsidRPr="0071178A">
        <w:rPr>
          <w:rFonts w:asciiTheme="majorBidi" w:hAnsiTheme="majorBidi" w:cstheme="majorBidi"/>
          <w:b/>
          <w:bCs/>
          <w:sz w:val="24"/>
          <w:szCs w:val="24"/>
        </w:rPr>
        <w:t>Questions du cours :</w:t>
      </w:r>
    </w:p>
    <w:p w14:paraId="10BD6513" w14:textId="77777777" w:rsidR="0071178A" w:rsidRPr="002339B1" w:rsidRDefault="0071178A" w:rsidP="002339B1">
      <w:pPr>
        <w:pStyle w:val="Paragraphedeliste"/>
        <w:numPr>
          <w:ilvl w:val="0"/>
          <w:numId w:val="1"/>
        </w:numPr>
        <w:spacing w:after="0"/>
        <w:rPr>
          <w:rFonts w:asciiTheme="majorBidi" w:hAnsiTheme="majorBidi" w:cstheme="majorBidi"/>
          <w:sz w:val="24"/>
          <w:szCs w:val="24"/>
        </w:rPr>
      </w:pPr>
      <w:r w:rsidRPr="002339B1">
        <w:rPr>
          <w:rFonts w:asciiTheme="majorBidi" w:hAnsiTheme="majorBidi" w:cstheme="majorBidi"/>
          <w:sz w:val="24"/>
          <w:szCs w:val="24"/>
        </w:rPr>
        <w:t>C’est quoi un état financier ?</w:t>
      </w:r>
    </w:p>
    <w:p w14:paraId="4CDB3B0E" w14:textId="77777777" w:rsidR="002339B1" w:rsidRDefault="0071178A" w:rsidP="0071178A">
      <w:pPr>
        <w:pStyle w:val="Paragraphedeliste"/>
        <w:numPr>
          <w:ilvl w:val="0"/>
          <w:numId w:val="1"/>
        </w:numPr>
        <w:spacing w:after="0"/>
        <w:rPr>
          <w:rFonts w:asciiTheme="majorBidi" w:hAnsiTheme="majorBidi" w:cstheme="majorBidi"/>
          <w:sz w:val="24"/>
          <w:szCs w:val="24"/>
        </w:rPr>
      </w:pPr>
      <w:r w:rsidRPr="0071178A">
        <w:rPr>
          <w:rFonts w:asciiTheme="majorBidi" w:hAnsiTheme="majorBidi" w:cstheme="majorBidi"/>
          <w:sz w:val="24"/>
          <w:szCs w:val="24"/>
        </w:rPr>
        <w:t xml:space="preserve">Quelle est la différence </w:t>
      </w:r>
      <w:r w:rsidR="002339B1">
        <w:rPr>
          <w:rFonts w:asciiTheme="majorBidi" w:hAnsiTheme="majorBidi" w:cstheme="majorBidi"/>
          <w:sz w:val="24"/>
          <w:szCs w:val="24"/>
        </w:rPr>
        <w:t xml:space="preserve">entre : </w:t>
      </w:r>
    </w:p>
    <w:p w14:paraId="117567EC" w14:textId="77777777" w:rsidR="002339B1" w:rsidRDefault="002339B1" w:rsidP="002339B1">
      <w:pPr>
        <w:pStyle w:val="Paragraphedeliste"/>
        <w:numPr>
          <w:ilvl w:val="0"/>
          <w:numId w:val="2"/>
        </w:numPr>
        <w:spacing w:after="0"/>
        <w:rPr>
          <w:rFonts w:asciiTheme="majorBidi" w:hAnsiTheme="majorBidi" w:cstheme="majorBidi"/>
          <w:sz w:val="24"/>
          <w:szCs w:val="24"/>
        </w:rPr>
      </w:pPr>
      <w:r>
        <w:rPr>
          <w:rFonts w:asciiTheme="majorBidi" w:hAnsiTheme="majorBidi" w:cstheme="majorBidi"/>
          <w:sz w:val="24"/>
          <w:szCs w:val="24"/>
        </w:rPr>
        <w:t>L</w:t>
      </w:r>
      <w:r w:rsidR="0071178A" w:rsidRPr="0071178A">
        <w:rPr>
          <w:rFonts w:asciiTheme="majorBidi" w:hAnsiTheme="majorBidi" w:cstheme="majorBidi"/>
          <w:sz w:val="24"/>
          <w:szCs w:val="24"/>
        </w:rPr>
        <w:t>’analyse financière et le diagnostic financier</w:t>
      </w:r>
      <w:r>
        <w:rPr>
          <w:rFonts w:asciiTheme="majorBidi" w:hAnsiTheme="majorBidi" w:cstheme="majorBidi"/>
          <w:sz w:val="24"/>
          <w:szCs w:val="24"/>
        </w:rPr>
        <w:t>.</w:t>
      </w:r>
    </w:p>
    <w:p w14:paraId="6020886C" w14:textId="77777777" w:rsidR="002339B1" w:rsidRDefault="002339B1" w:rsidP="002339B1">
      <w:pPr>
        <w:pStyle w:val="Paragraphedeliste"/>
        <w:numPr>
          <w:ilvl w:val="0"/>
          <w:numId w:val="2"/>
        </w:numPr>
        <w:spacing w:after="0"/>
        <w:rPr>
          <w:rFonts w:asciiTheme="majorBidi" w:hAnsiTheme="majorBidi" w:cstheme="majorBidi"/>
          <w:sz w:val="24"/>
          <w:szCs w:val="24"/>
        </w:rPr>
      </w:pPr>
      <w:r w:rsidRPr="002339B1">
        <w:rPr>
          <w:rFonts w:asciiTheme="majorBidi" w:hAnsiTheme="majorBidi" w:cstheme="majorBidi"/>
          <w:sz w:val="24"/>
          <w:szCs w:val="24"/>
        </w:rPr>
        <w:t>L</w:t>
      </w:r>
      <w:r w:rsidR="0071178A" w:rsidRPr="002339B1">
        <w:rPr>
          <w:rFonts w:asciiTheme="majorBidi" w:hAnsiTheme="majorBidi" w:cstheme="majorBidi"/>
          <w:sz w:val="24"/>
          <w:szCs w:val="24"/>
        </w:rPr>
        <w:t>e bilan comptable et le bilan fonctionnel</w:t>
      </w:r>
      <w:r>
        <w:rPr>
          <w:rFonts w:asciiTheme="majorBidi" w:hAnsiTheme="majorBidi" w:cstheme="majorBidi"/>
          <w:sz w:val="24"/>
          <w:szCs w:val="24"/>
        </w:rPr>
        <w:t>.</w:t>
      </w:r>
    </w:p>
    <w:p w14:paraId="5B1E8035" w14:textId="77777777" w:rsidR="0071178A" w:rsidRPr="002339B1" w:rsidRDefault="002339B1" w:rsidP="002339B1">
      <w:pPr>
        <w:pStyle w:val="Paragraphedeliste"/>
        <w:numPr>
          <w:ilvl w:val="0"/>
          <w:numId w:val="2"/>
        </w:numPr>
        <w:spacing w:after="0"/>
        <w:rPr>
          <w:rFonts w:asciiTheme="majorBidi" w:hAnsiTheme="majorBidi" w:cstheme="majorBidi"/>
          <w:sz w:val="24"/>
          <w:szCs w:val="24"/>
        </w:rPr>
      </w:pPr>
      <w:r w:rsidRPr="002339B1">
        <w:rPr>
          <w:rFonts w:asciiTheme="majorBidi" w:hAnsiTheme="majorBidi" w:cstheme="majorBidi"/>
          <w:sz w:val="24"/>
          <w:szCs w:val="24"/>
        </w:rPr>
        <w:t>L</w:t>
      </w:r>
      <w:r w:rsidR="0071178A" w:rsidRPr="002339B1">
        <w:rPr>
          <w:rFonts w:asciiTheme="majorBidi" w:hAnsiTheme="majorBidi" w:cstheme="majorBidi"/>
          <w:sz w:val="24"/>
          <w:szCs w:val="24"/>
        </w:rPr>
        <w:t>’analyse st</w:t>
      </w:r>
      <w:r>
        <w:rPr>
          <w:rFonts w:asciiTheme="majorBidi" w:hAnsiTheme="majorBidi" w:cstheme="majorBidi"/>
          <w:sz w:val="24"/>
          <w:szCs w:val="24"/>
        </w:rPr>
        <w:t xml:space="preserve">atique et l’analyse dynamique. </w:t>
      </w:r>
    </w:p>
    <w:p w14:paraId="3C295D73" w14:textId="77777777" w:rsidR="00421B7F" w:rsidRDefault="00421B7F" w:rsidP="0071178A">
      <w:pPr>
        <w:spacing w:after="0"/>
        <w:rPr>
          <w:rFonts w:asciiTheme="majorBidi" w:hAnsiTheme="majorBidi" w:cstheme="majorBidi"/>
          <w:b/>
          <w:bCs/>
          <w:sz w:val="24"/>
          <w:szCs w:val="24"/>
        </w:rPr>
      </w:pPr>
    </w:p>
    <w:p w14:paraId="19F2E9B5" w14:textId="77777777" w:rsidR="0071178A" w:rsidRPr="002339B1" w:rsidRDefault="0071178A" w:rsidP="0071178A">
      <w:pPr>
        <w:spacing w:after="0"/>
        <w:rPr>
          <w:rFonts w:asciiTheme="majorBidi" w:hAnsiTheme="majorBidi" w:cstheme="majorBidi"/>
          <w:b/>
          <w:bCs/>
          <w:sz w:val="24"/>
          <w:szCs w:val="24"/>
          <w:u w:val="single"/>
        </w:rPr>
      </w:pPr>
      <w:r w:rsidRPr="002339B1">
        <w:rPr>
          <w:rFonts w:asciiTheme="majorBidi" w:hAnsiTheme="majorBidi" w:cstheme="majorBidi"/>
          <w:b/>
          <w:bCs/>
          <w:sz w:val="24"/>
          <w:szCs w:val="24"/>
          <w:u w:val="single"/>
        </w:rPr>
        <w:t>Exercice n° 01 :</w:t>
      </w:r>
    </w:p>
    <w:p w14:paraId="16FC91EF" w14:textId="6D44561C" w:rsidR="0071178A" w:rsidRDefault="0071178A" w:rsidP="0071178A">
      <w:pPr>
        <w:pStyle w:val="NormalWeb"/>
        <w:shd w:val="clear" w:color="auto" w:fill="FFFFFF"/>
        <w:spacing w:before="0" w:beforeAutospacing="0" w:after="0" w:afterAutospacing="0" w:line="276" w:lineRule="auto"/>
        <w:rPr>
          <w:rFonts w:asciiTheme="majorBidi" w:hAnsiTheme="majorBidi" w:cstheme="majorBidi"/>
          <w:color w:val="222222"/>
        </w:rPr>
      </w:pPr>
      <w:r w:rsidRPr="0071178A">
        <w:rPr>
          <w:rFonts w:asciiTheme="majorBidi" w:hAnsiTheme="majorBidi" w:cstheme="majorBidi"/>
          <w:color w:val="222222"/>
        </w:rPr>
        <w:t xml:space="preserve">L’unité commerciale </w:t>
      </w:r>
      <w:r>
        <w:rPr>
          <w:rFonts w:asciiTheme="majorBidi" w:hAnsiTheme="majorBidi" w:cstheme="majorBidi"/>
          <w:color w:val="222222"/>
        </w:rPr>
        <w:t>MIXA</w:t>
      </w:r>
      <w:r w:rsidRPr="0071178A">
        <w:rPr>
          <w:rFonts w:asciiTheme="majorBidi" w:hAnsiTheme="majorBidi" w:cstheme="majorBidi"/>
          <w:color w:val="222222"/>
        </w:rPr>
        <w:t xml:space="preserve"> est spécialisée</w:t>
      </w:r>
      <w:r w:rsidR="00204445">
        <w:rPr>
          <w:rFonts w:asciiTheme="majorBidi" w:hAnsiTheme="majorBidi" w:cstheme="majorBidi"/>
          <w:color w:val="222222"/>
        </w:rPr>
        <w:t xml:space="preserve"> </w:t>
      </w:r>
      <w:r w:rsidRPr="0071178A">
        <w:rPr>
          <w:rFonts w:asciiTheme="majorBidi" w:hAnsiTheme="majorBidi" w:cstheme="majorBidi"/>
          <w:color w:val="222222"/>
        </w:rPr>
        <w:t xml:space="preserve">dans la distribution de produits </w:t>
      </w:r>
      <w:r>
        <w:rPr>
          <w:rFonts w:asciiTheme="majorBidi" w:hAnsiTheme="majorBidi" w:cstheme="majorBidi"/>
          <w:color w:val="222222"/>
        </w:rPr>
        <w:t>agricoles</w:t>
      </w:r>
      <w:r w:rsidRPr="0071178A">
        <w:rPr>
          <w:rFonts w:asciiTheme="majorBidi" w:hAnsiTheme="majorBidi" w:cstheme="majorBidi"/>
          <w:color w:val="222222"/>
        </w:rPr>
        <w:t>.</w:t>
      </w:r>
      <w:r>
        <w:rPr>
          <w:rFonts w:asciiTheme="majorBidi" w:hAnsiTheme="majorBidi" w:cstheme="majorBidi"/>
          <w:color w:val="222222"/>
        </w:rPr>
        <w:t xml:space="preserve"> Le responsable de </w:t>
      </w:r>
      <w:r w:rsidRPr="0071178A">
        <w:rPr>
          <w:rFonts w:asciiTheme="majorBidi" w:hAnsiTheme="majorBidi" w:cstheme="majorBidi"/>
          <w:color w:val="222222"/>
        </w:rPr>
        <w:t xml:space="preserve">l’unité commerciale, vous demande de l’aider </w:t>
      </w:r>
      <w:r>
        <w:rPr>
          <w:rFonts w:asciiTheme="majorBidi" w:hAnsiTheme="majorBidi" w:cstheme="majorBidi"/>
          <w:color w:val="222222"/>
        </w:rPr>
        <w:t xml:space="preserve">pour élaborer le bilan fonctionnel </w:t>
      </w:r>
      <w:r w:rsidRPr="0071178A">
        <w:rPr>
          <w:rFonts w:asciiTheme="majorBidi" w:hAnsiTheme="majorBidi" w:cstheme="majorBidi"/>
          <w:color w:val="222222"/>
        </w:rPr>
        <w:t xml:space="preserve">dans l’étude qu’il mène sur la </w:t>
      </w:r>
      <w:r>
        <w:rPr>
          <w:rFonts w:asciiTheme="majorBidi" w:hAnsiTheme="majorBidi" w:cstheme="majorBidi"/>
          <w:color w:val="222222"/>
        </w:rPr>
        <w:t>situation</w:t>
      </w:r>
      <w:r w:rsidRPr="0071178A">
        <w:rPr>
          <w:rFonts w:asciiTheme="majorBidi" w:hAnsiTheme="majorBidi" w:cstheme="majorBidi"/>
          <w:color w:val="222222"/>
        </w:rPr>
        <w:t xml:space="preserve"> financière de son entreprise.</w:t>
      </w:r>
    </w:p>
    <w:p w14:paraId="727734BE" w14:textId="77777777" w:rsidR="00421B7F" w:rsidRPr="0071178A" w:rsidRDefault="00421B7F" w:rsidP="0071178A">
      <w:pPr>
        <w:pStyle w:val="NormalWeb"/>
        <w:shd w:val="clear" w:color="auto" w:fill="FFFFFF"/>
        <w:spacing w:before="0" w:beforeAutospacing="0" w:after="0" w:afterAutospacing="0" w:line="276" w:lineRule="auto"/>
        <w:rPr>
          <w:rFonts w:asciiTheme="majorBidi" w:hAnsiTheme="majorBidi" w:cstheme="majorBidi"/>
          <w:color w:val="222222"/>
        </w:rPr>
      </w:pPr>
    </w:p>
    <w:p w14:paraId="622F62B2" w14:textId="77777777" w:rsidR="0071178A" w:rsidRPr="0071178A" w:rsidRDefault="0071178A" w:rsidP="002339B1">
      <w:pPr>
        <w:pStyle w:val="NormalWeb"/>
        <w:shd w:val="clear" w:color="auto" w:fill="FFFFFF"/>
        <w:spacing w:before="0" w:beforeAutospacing="0" w:after="0" w:afterAutospacing="0" w:line="276" w:lineRule="auto"/>
        <w:jc w:val="center"/>
        <w:rPr>
          <w:rFonts w:asciiTheme="majorBidi" w:hAnsiTheme="majorBidi" w:cstheme="majorBidi"/>
          <w:b/>
          <w:bCs/>
          <w:color w:val="222222"/>
        </w:rPr>
      </w:pPr>
      <w:r w:rsidRPr="0071178A">
        <w:rPr>
          <w:rFonts w:asciiTheme="majorBidi" w:hAnsiTheme="majorBidi" w:cstheme="majorBidi"/>
          <w:b/>
          <w:bCs/>
          <w:color w:val="222222"/>
        </w:rPr>
        <w:t xml:space="preserve">Bilan comptable </w:t>
      </w:r>
      <w:r w:rsidR="002339B1">
        <w:rPr>
          <w:rFonts w:asciiTheme="majorBidi" w:hAnsiTheme="majorBidi" w:cstheme="majorBidi"/>
          <w:b/>
          <w:bCs/>
          <w:color w:val="222222"/>
        </w:rPr>
        <w:t xml:space="preserve">de l’entreprise MIXA </w:t>
      </w:r>
      <w:r w:rsidR="002339B1" w:rsidRPr="0071178A">
        <w:rPr>
          <w:rFonts w:asciiTheme="majorBidi" w:hAnsiTheme="majorBidi" w:cstheme="majorBidi"/>
          <w:b/>
          <w:bCs/>
          <w:color w:val="222222"/>
        </w:rPr>
        <w:t>au 31/12/N</w:t>
      </w:r>
    </w:p>
    <w:tbl>
      <w:tblPr>
        <w:tblW w:w="11140" w:type="dxa"/>
        <w:jc w:val="center"/>
        <w:tblCellMar>
          <w:left w:w="70" w:type="dxa"/>
          <w:right w:w="70" w:type="dxa"/>
        </w:tblCellMar>
        <w:tblLook w:val="04A0" w:firstRow="1" w:lastRow="0" w:firstColumn="1" w:lastColumn="0" w:noHBand="0" w:noVBand="1"/>
      </w:tblPr>
      <w:tblGrid>
        <w:gridCol w:w="2820"/>
        <w:gridCol w:w="1640"/>
        <w:gridCol w:w="1440"/>
        <w:gridCol w:w="1440"/>
        <w:gridCol w:w="2380"/>
        <w:gridCol w:w="1420"/>
      </w:tblGrid>
      <w:tr w:rsidR="00A21859" w:rsidRPr="00C8559F" w14:paraId="5412E86C" w14:textId="77777777" w:rsidTr="00A21859">
        <w:trPr>
          <w:trHeight w:val="20"/>
          <w:jc w:val="center"/>
        </w:trPr>
        <w:tc>
          <w:tcPr>
            <w:tcW w:w="2820" w:type="dxa"/>
            <w:tcBorders>
              <w:top w:val="single" w:sz="8" w:space="0" w:color="auto"/>
              <w:left w:val="single" w:sz="8" w:space="0" w:color="auto"/>
              <w:bottom w:val="nil"/>
              <w:right w:val="single" w:sz="8" w:space="0" w:color="auto"/>
            </w:tcBorders>
            <w:shd w:val="clear" w:color="auto" w:fill="auto"/>
            <w:vAlign w:val="center"/>
            <w:hideMark/>
          </w:tcPr>
          <w:p w14:paraId="4EEA224D" w14:textId="77777777" w:rsidR="00A21859" w:rsidRPr="002339B1" w:rsidRDefault="00A21859" w:rsidP="00A21859">
            <w:pPr>
              <w:spacing w:after="0" w:line="240" w:lineRule="auto"/>
              <w:jc w:val="center"/>
              <w:rPr>
                <w:rFonts w:asciiTheme="majorBidi" w:hAnsiTheme="majorBidi" w:cstheme="majorBidi"/>
                <w:b/>
                <w:color w:val="000000"/>
              </w:rPr>
            </w:pPr>
            <w:r w:rsidRPr="002339B1">
              <w:rPr>
                <w:rFonts w:asciiTheme="majorBidi" w:hAnsiTheme="majorBidi" w:cstheme="majorBidi"/>
                <w:b/>
                <w:color w:val="000000"/>
              </w:rPr>
              <w:t>Actif</w:t>
            </w:r>
          </w:p>
        </w:tc>
        <w:tc>
          <w:tcPr>
            <w:tcW w:w="1640" w:type="dxa"/>
            <w:tcBorders>
              <w:top w:val="single" w:sz="8" w:space="0" w:color="auto"/>
              <w:left w:val="nil"/>
              <w:bottom w:val="nil"/>
              <w:right w:val="single" w:sz="8" w:space="0" w:color="auto"/>
            </w:tcBorders>
            <w:shd w:val="clear" w:color="auto" w:fill="auto"/>
            <w:vAlign w:val="center"/>
            <w:hideMark/>
          </w:tcPr>
          <w:p w14:paraId="0732C36F" w14:textId="77777777" w:rsidR="00A21859" w:rsidRPr="002339B1" w:rsidRDefault="00A21859" w:rsidP="00A21859">
            <w:pPr>
              <w:spacing w:after="0" w:line="240" w:lineRule="auto"/>
              <w:jc w:val="center"/>
              <w:rPr>
                <w:rFonts w:asciiTheme="majorBidi" w:hAnsiTheme="majorBidi" w:cstheme="majorBidi"/>
                <w:b/>
                <w:color w:val="000000"/>
              </w:rPr>
            </w:pPr>
            <w:r w:rsidRPr="002339B1">
              <w:rPr>
                <w:rFonts w:asciiTheme="majorBidi" w:hAnsiTheme="majorBidi" w:cstheme="majorBidi"/>
                <w:b/>
                <w:color w:val="000000"/>
              </w:rPr>
              <w:t>Brut</w:t>
            </w:r>
          </w:p>
        </w:tc>
        <w:tc>
          <w:tcPr>
            <w:tcW w:w="1440" w:type="dxa"/>
            <w:tcBorders>
              <w:top w:val="single" w:sz="8" w:space="0" w:color="auto"/>
              <w:left w:val="nil"/>
              <w:bottom w:val="nil"/>
              <w:right w:val="single" w:sz="8" w:space="0" w:color="auto"/>
            </w:tcBorders>
            <w:shd w:val="clear" w:color="auto" w:fill="auto"/>
            <w:vAlign w:val="center"/>
            <w:hideMark/>
          </w:tcPr>
          <w:p w14:paraId="41803C89" w14:textId="77777777" w:rsidR="00A21859" w:rsidRPr="002339B1" w:rsidRDefault="00A21859" w:rsidP="00A21859">
            <w:pPr>
              <w:spacing w:after="0" w:line="240" w:lineRule="auto"/>
              <w:jc w:val="center"/>
              <w:rPr>
                <w:rFonts w:asciiTheme="majorBidi" w:hAnsiTheme="majorBidi" w:cstheme="majorBidi"/>
                <w:b/>
                <w:color w:val="000000"/>
              </w:rPr>
            </w:pPr>
            <w:r w:rsidRPr="002339B1">
              <w:rPr>
                <w:rFonts w:asciiTheme="majorBidi" w:hAnsiTheme="majorBidi" w:cstheme="majorBidi"/>
                <w:b/>
                <w:color w:val="000000"/>
              </w:rPr>
              <w:t>Amort/ Prov</w:t>
            </w:r>
          </w:p>
        </w:tc>
        <w:tc>
          <w:tcPr>
            <w:tcW w:w="1440" w:type="dxa"/>
            <w:tcBorders>
              <w:top w:val="single" w:sz="8" w:space="0" w:color="auto"/>
              <w:left w:val="nil"/>
              <w:bottom w:val="nil"/>
              <w:right w:val="single" w:sz="8" w:space="0" w:color="auto"/>
            </w:tcBorders>
            <w:shd w:val="clear" w:color="auto" w:fill="auto"/>
            <w:vAlign w:val="center"/>
            <w:hideMark/>
          </w:tcPr>
          <w:p w14:paraId="6F9F2AFC" w14:textId="77777777" w:rsidR="00A21859" w:rsidRPr="002339B1" w:rsidRDefault="00A21859" w:rsidP="00A21859">
            <w:pPr>
              <w:spacing w:after="0" w:line="240" w:lineRule="auto"/>
              <w:jc w:val="center"/>
              <w:rPr>
                <w:rFonts w:asciiTheme="majorBidi" w:hAnsiTheme="majorBidi" w:cstheme="majorBidi"/>
                <w:b/>
                <w:color w:val="000000"/>
              </w:rPr>
            </w:pPr>
            <w:r w:rsidRPr="002339B1">
              <w:rPr>
                <w:rFonts w:asciiTheme="majorBidi" w:hAnsiTheme="majorBidi" w:cstheme="majorBidi"/>
                <w:b/>
                <w:color w:val="000000"/>
              </w:rPr>
              <w:t>Net</w:t>
            </w:r>
          </w:p>
        </w:tc>
        <w:tc>
          <w:tcPr>
            <w:tcW w:w="2380" w:type="dxa"/>
            <w:tcBorders>
              <w:top w:val="single" w:sz="8" w:space="0" w:color="auto"/>
              <w:left w:val="nil"/>
              <w:bottom w:val="nil"/>
              <w:right w:val="single" w:sz="8" w:space="0" w:color="auto"/>
            </w:tcBorders>
            <w:shd w:val="clear" w:color="auto" w:fill="auto"/>
            <w:vAlign w:val="center"/>
            <w:hideMark/>
          </w:tcPr>
          <w:p w14:paraId="4840EFDF" w14:textId="77777777" w:rsidR="00A21859" w:rsidRPr="002339B1" w:rsidRDefault="00A21859" w:rsidP="00A21859">
            <w:pPr>
              <w:spacing w:after="0" w:line="240" w:lineRule="auto"/>
              <w:jc w:val="center"/>
              <w:rPr>
                <w:rFonts w:asciiTheme="majorBidi" w:hAnsiTheme="majorBidi" w:cstheme="majorBidi"/>
                <w:b/>
                <w:color w:val="000000"/>
              </w:rPr>
            </w:pPr>
            <w:r w:rsidRPr="002339B1">
              <w:rPr>
                <w:rFonts w:asciiTheme="majorBidi" w:hAnsiTheme="majorBidi" w:cstheme="majorBidi"/>
                <w:b/>
                <w:color w:val="000000"/>
              </w:rPr>
              <w:t>Passif</w:t>
            </w:r>
          </w:p>
        </w:tc>
        <w:tc>
          <w:tcPr>
            <w:tcW w:w="1420" w:type="dxa"/>
            <w:tcBorders>
              <w:top w:val="single" w:sz="8" w:space="0" w:color="auto"/>
              <w:left w:val="nil"/>
              <w:bottom w:val="nil"/>
              <w:right w:val="single" w:sz="8" w:space="0" w:color="auto"/>
            </w:tcBorders>
            <w:shd w:val="clear" w:color="auto" w:fill="auto"/>
            <w:vAlign w:val="center"/>
            <w:hideMark/>
          </w:tcPr>
          <w:p w14:paraId="7E3F0E42" w14:textId="77777777" w:rsidR="00A21859" w:rsidRPr="002339B1" w:rsidRDefault="00A21859" w:rsidP="00A21859">
            <w:pPr>
              <w:spacing w:after="0" w:line="240" w:lineRule="auto"/>
              <w:jc w:val="center"/>
              <w:rPr>
                <w:rFonts w:asciiTheme="majorBidi" w:hAnsiTheme="majorBidi" w:cstheme="majorBidi"/>
                <w:b/>
                <w:color w:val="000000"/>
              </w:rPr>
            </w:pPr>
            <w:r w:rsidRPr="002339B1">
              <w:rPr>
                <w:rFonts w:asciiTheme="majorBidi" w:hAnsiTheme="majorBidi" w:cstheme="majorBidi"/>
                <w:b/>
                <w:color w:val="000000"/>
              </w:rPr>
              <w:t>Net</w:t>
            </w:r>
          </w:p>
        </w:tc>
      </w:tr>
      <w:tr w:rsidR="00A21859" w:rsidRPr="00C8559F" w14:paraId="722AB11A" w14:textId="77777777" w:rsidTr="00A21859">
        <w:trPr>
          <w:trHeight w:val="20"/>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472E"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Immobilisations incorporelles</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296A8A5"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100 000,00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D0A25F"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50 000,00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6F20DF2"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50 000,00</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3F0DEB6F"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C</w:t>
            </w:r>
            <w:r w:rsidR="00A21859" w:rsidRPr="00C8559F">
              <w:rPr>
                <w:rFonts w:asciiTheme="majorBidi" w:hAnsiTheme="majorBidi" w:cstheme="majorBidi"/>
                <w:color w:val="000000"/>
              </w:rPr>
              <w:t>apital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0DD82B"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110 000,00</w:t>
            </w:r>
          </w:p>
        </w:tc>
      </w:tr>
      <w:tr w:rsidR="00A21859" w:rsidRPr="00C8559F" w14:paraId="03CA3C5B" w14:textId="77777777" w:rsidTr="00A21859">
        <w:trPr>
          <w:trHeight w:val="20"/>
          <w:jc w:val="center"/>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AD91739"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Immobilisations corporelles</w:t>
            </w:r>
          </w:p>
        </w:tc>
        <w:tc>
          <w:tcPr>
            <w:tcW w:w="1640" w:type="dxa"/>
            <w:tcBorders>
              <w:top w:val="nil"/>
              <w:left w:val="nil"/>
              <w:bottom w:val="single" w:sz="4" w:space="0" w:color="auto"/>
              <w:right w:val="single" w:sz="4" w:space="0" w:color="auto"/>
            </w:tcBorders>
            <w:shd w:val="clear" w:color="auto" w:fill="auto"/>
            <w:vAlign w:val="center"/>
            <w:hideMark/>
          </w:tcPr>
          <w:p w14:paraId="255CCB63"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150 000,00</w:t>
            </w:r>
          </w:p>
        </w:tc>
        <w:tc>
          <w:tcPr>
            <w:tcW w:w="1440" w:type="dxa"/>
            <w:tcBorders>
              <w:top w:val="nil"/>
              <w:left w:val="nil"/>
              <w:bottom w:val="single" w:sz="4" w:space="0" w:color="auto"/>
              <w:right w:val="single" w:sz="4" w:space="0" w:color="auto"/>
            </w:tcBorders>
            <w:shd w:val="clear" w:color="auto" w:fill="auto"/>
            <w:vAlign w:val="center"/>
            <w:hideMark/>
          </w:tcPr>
          <w:p w14:paraId="73F35B2B"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50 000,00</w:t>
            </w:r>
          </w:p>
        </w:tc>
        <w:tc>
          <w:tcPr>
            <w:tcW w:w="1440" w:type="dxa"/>
            <w:tcBorders>
              <w:top w:val="nil"/>
              <w:left w:val="nil"/>
              <w:bottom w:val="single" w:sz="4" w:space="0" w:color="auto"/>
              <w:right w:val="single" w:sz="4" w:space="0" w:color="auto"/>
            </w:tcBorders>
            <w:shd w:val="clear" w:color="auto" w:fill="auto"/>
            <w:vAlign w:val="center"/>
            <w:hideMark/>
          </w:tcPr>
          <w:p w14:paraId="59FD8864"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100 000,00</w:t>
            </w:r>
          </w:p>
        </w:tc>
        <w:tc>
          <w:tcPr>
            <w:tcW w:w="2380" w:type="dxa"/>
            <w:tcBorders>
              <w:top w:val="nil"/>
              <w:left w:val="nil"/>
              <w:bottom w:val="single" w:sz="4" w:space="0" w:color="auto"/>
              <w:right w:val="single" w:sz="4" w:space="0" w:color="auto"/>
            </w:tcBorders>
            <w:shd w:val="clear" w:color="auto" w:fill="auto"/>
            <w:vAlign w:val="center"/>
            <w:hideMark/>
          </w:tcPr>
          <w:p w14:paraId="6E664342"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R</w:t>
            </w:r>
            <w:r w:rsidR="00A21859" w:rsidRPr="00C8559F">
              <w:rPr>
                <w:rFonts w:asciiTheme="majorBidi" w:hAnsiTheme="majorBidi" w:cstheme="majorBidi"/>
                <w:color w:val="000000"/>
              </w:rPr>
              <w:t>ésultat net</w:t>
            </w:r>
          </w:p>
        </w:tc>
        <w:tc>
          <w:tcPr>
            <w:tcW w:w="1420" w:type="dxa"/>
            <w:tcBorders>
              <w:top w:val="nil"/>
              <w:left w:val="nil"/>
              <w:bottom w:val="single" w:sz="4" w:space="0" w:color="auto"/>
              <w:right w:val="single" w:sz="4" w:space="0" w:color="auto"/>
            </w:tcBorders>
            <w:shd w:val="clear" w:color="auto" w:fill="auto"/>
            <w:vAlign w:val="center"/>
            <w:hideMark/>
          </w:tcPr>
          <w:p w14:paraId="642F407F"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60 000,00</w:t>
            </w:r>
          </w:p>
        </w:tc>
      </w:tr>
      <w:tr w:rsidR="00A21859" w:rsidRPr="00C8559F" w14:paraId="3F2AD105" w14:textId="77777777" w:rsidTr="00A21859">
        <w:trPr>
          <w:trHeight w:val="20"/>
          <w:jc w:val="center"/>
        </w:trPr>
        <w:tc>
          <w:tcPr>
            <w:tcW w:w="2820" w:type="dxa"/>
            <w:tcBorders>
              <w:top w:val="nil"/>
              <w:left w:val="single" w:sz="4" w:space="0" w:color="auto"/>
              <w:bottom w:val="nil"/>
              <w:right w:val="single" w:sz="4" w:space="0" w:color="auto"/>
            </w:tcBorders>
            <w:shd w:val="clear" w:color="auto" w:fill="auto"/>
            <w:vAlign w:val="center"/>
            <w:hideMark/>
          </w:tcPr>
          <w:p w14:paraId="007A17F9"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Immobilisations financières</w:t>
            </w:r>
          </w:p>
        </w:tc>
        <w:tc>
          <w:tcPr>
            <w:tcW w:w="1640" w:type="dxa"/>
            <w:tcBorders>
              <w:top w:val="nil"/>
              <w:left w:val="nil"/>
              <w:bottom w:val="nil"/>
              <w:right w:val="single" w:sz="4" w:space="0" w:color="auto"/>
            </w:tcBorders>
            <w:shd w:val="clear" w:color="auto" w:fill="auto"/>
            <w:vAlign w:val="center"/>
            <w:hideMark/>
          </w:tcPr>
          <w:p w14:paraId="66F665AD"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50 000,00</w:t>
            </w:r>
          </w:p>
        </w:tc>
        <w:tc>
          <w:tcPr>
            <w:tcW w:w="1440" w:type="dxa"/>
            <w:tcBorders>
              <w:top w:val="nil"/>
              <w:left w:val="nil"/>
              <w:bottom w:val="nil"/>
              <w:right w:val="single" w:sz="4" w:space="0" w:color="auto"/>
            </w:tcBorders>
            <w:shd w:val="clear" w:color="auto" w:fill="auto"/>
            <w:vAlign w:val="center"/>
            <w:hideMark/>
          </w:tcPr>
          <w:p w14:paraId="15A77CDC"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20 000,00</w:t>
            </w:r>
          </w:p>
        </w:tc>
        <w:tc>
          <w:tcPr>
            <w:tcW w:w="1440" w:type="dxa"/>
            <w:tcBorders>
              <w:top w:val="nil"/>
              <w:left w:val="nil"/>
              <w:bottom w:val="nil"/>
              <w:right w:val="single" w:sz="4" w:space="0" w:color="auto"/>
            </w:tcBorders>
            <w:shd w:val="clear" w:color="auto" w:fill="auto"/>
            <w:vAlign w:val="center"/>
            <w:hideMark/>
          </w:tcPr>
          <w:p w14:paraId="556DCF26"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30 000,00</w:t>
            </w:r>
          </w:p>
        </w:tc>
        <w:tc>
          <w:tcPr>
            <w:tcW w:w="2380" w:type="dxa"/>
            <w:tcBorders>
              <w:top w:val="nil"/>
              <w:left w:val="nil"/>
              <w:bottom w:val="single" w:sz="4" w:space="0" w:color="auto"/>
              <w:right w:val="single" w:sz="4" w:space="0" w:color="auto"/>
            </w:tcBorders>
            <w:shd w:val="clear" w:color="auto" w:fill="auto"/>
            <w:vAlign w:val="center"/>
            <w:hideMark/>
          </w:tcPr>
          <w:p w14:paraId="70B0CCBA"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R</w:t>
            </w:r>
            <w:r w:rsidR="00A21859" w:rsidRPr="00C8559F">
              <w:rPr>
                <w:rFonts w:asciiTheme="majorBidi" w:hAnsiTheme="majorBidi" w:cstheme="majorBidi"/>
                <w:color w:val="000000"/>
              </w:rPr>
              <w:t>eport à nouveau</w:t>
            </w:r>
          </w:p>
        </w:tc>
        <w:tc>
          <w:tcPr>
            <w:tcW w:w="1420" w:type="dxa"/>
            <w:tcBorders>
              <w:top w:val="nil"/>
              <w:left w:val="nil"/>
              <w:bottom w:val="single" w:sz="4" w:space="0" w:color="auto"/>
              <w:right w:val="single" w:sz="4" w:space="0" w:color="auto"/>
            </w:tcBorders>
            <w:shd w:val="clear" w:color="auto" w:fill="auto"/>
            <w:vAlign w:val="center"/>
            <w:hideMark/>
          </w:tcPr>
          <w:p w14:paraId="49AAF94D"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    45 000,00</w:t>
            </w:r>
          </w:p>
        </w:tc>
      </w:tr>
      <w:tr w:rsidR="00A21859" w:rsidRPr="00C8559F" w14:paraId="7AFDE676" w14:textId="77777777" w:rsidTr="00A21859">
        <w:trPr>
          <w:trHeight w:val="20"/>
          <w:jc w:val="center"/>
        </w:trPr>
        <w:tc>
          <w:tcPr>
            <w:tcW w:w="28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A182AF"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A</w:t>
            </w:r>
            <w:r w:rsidR="00A21859" w:rsidRPr="00C8559F">
              <w:rPr>
                <w:rFonts w:asciiTheme="majorBidi" w:hAnsiTheme="majorBidi" w:cstheme="majorBidi"/>
                <w:b/>
                <w:bCs/>
                <w:color w:val="000000"/>
              </w:rPr>
              <w:t>ctif non courant</w:t>
            </w:r>
          </w:p>
        </w:tc>
        <w:tc>
          <w:tcPr>
            <w:tcW w:w="1640" w:type="dxa"/>
            <w:tcBorders>
              <w:top w:val="single" w:sz="8" w:space="0" w:color="auto"/>
              <w:left w:val="nil"/>
              <w:bottom w:val="single" w:sz="8" w:space="0" w:color="auto"/>
              <w:right w:val="single" w:sz="4" w:space="0" w:color="auto"/>
            </w:tcBorders>
            <w:shd w:val="clear" w:color="auto" w:fill="auto"/>
            <w:vAlign w:val="center"/>
            <w:hideMark/>
          </w:tcPr>
          <w:p w14:paraId="171F538F"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300 000,00</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27D56294"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120 000,00</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338223"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180 000,00</w:t>
            </w:r>
          </w:p>
        </w:tc>
        <w:tc>
          <w:tcPr>
            <w:tcW w:w="2380" w:type="dxa"/>
            <w:tcBorders>
              <w:top w:val="nil"/>
              <w:left w:val="nil"/>
              <w:bottom w:val="nil"/>
              <w:right w:val="single" w:sz="4" w:space="0" w:color="auto"/>
            </w:tcBorders>
            <w:shd w:val="clear" w:color="auto" w:fill="auto"/>
            <w:vAlign w:val="center"/>
            <w:hideMark/>
          </w:tcPr>
          <w:p w14:paraId="13143F4D"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R</w:t>
            </w:r>
            <w:r w:rsidR="00A21859" w:rsidRPr="00C8559F">
              <w:rPr>
                <w:rFonts w:asciiTheme="majorBidi" w:hAnsiTheme="majorBidi" w:cstheme="majorBidi"/>
                <w:color w:val="000000"/>
              </w:rPr>
              <w:t>éserves</w:t>
            </w:r>
          </w:p>
        </w:tc>
        <w:tc>
          <w:tcPr>
            <w:tcW w:w="1420" w:type="dxa"/>
            <w:tcBorders>
              <w:top w:val="nil"/>
              <w:left w:val="nil"/>
              <w:bottom w:val="nil"/>
              <w:right w:val="single" w:sz="4" w:space="0" w:color="auto"/>
            </w:tcBorders>
            <w:shd w:val="clear" w:color="auto" w:fill="auto"/>
            <w:vAlign w:val="center"/>
            <w:hideMark/>
          </w:tcPr>
          <w:p w14:paraId="0ACD2480"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25 000,00</w:t>
            </w:r>
          </w:p>
        </w:tc>
      </w:tr>
      <w:tr w:rsidR="00A21859" w:rsidRPr="00C8559F" w14:paraId="50977BC2" w14:textId="77777777" w:rsidTr="00A21859">
        <w:trPr>
          <w:trHeight w:val="20"/>
          <w:jc w:val="center"/>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97F4442"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S</w:t>
            </w:r>
            <w:r w:rsidR="00A21859" w:rsidRPr="00C8559F">
              <w:rPr>
                <w:rFonts w:asciiTheme="majorBidi" w:hAnsiTheme="majorBidi" w:cstheme="majorBidi"/>
                <w:color w:val="000000"/>
              </w:rPr>
              <w:t>tocks</w:t>
            </w:r>
          </w:p>
        </w:tc>
        <w:tc>
          <w:tcPr>
            <w:tcW w:w="1640" w:type="dxa"/>
            <w:tcBorders>
              <w:top w:val="nil"/>
              <w:left w:val="nil"/>
              <w:bottom w:val="single" w:sz="4" w:space="0" w:color="auto"/>
              <w:right w:val="single" w:sz="4" w:space="0" w:color="auto"/>
            </w:tcBorders>
            <w:shd w:val="clear" w:color="auto" w:fill="auto"/>
            <w:vAlign w:val="center"/>
            <w:hideMark/>
          </w:tcPr>
          <w:p w14:paraId="226AA0DF"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80 000,00</w:t>
            </w:r>
          </w:p>
        </w:tc>
        <w:tc>
          <w:tcPr>
            <w:tcW w:w="1440" w:type="dxa"/>
            <w:tcBorders>
              <w:top w:val="nil"/>
              <w:left w:val="nil"/>
              <w:bottom w:val="single" w:sz="4" w:space="0" w:color="auto"/>
              <w:right w:val="single" w:sz="4" w:space="0" w:color="auto"/>
            </w:tcBorders>
            <w:shd w:val="clear" w:color="auto" w:fill="auto"/>
            <w:vAlign w:val="center"/>
            <w:hideMark/>
          </w:tcPr>
          <w:p w14:paraId="6FAA5F74"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13 000,00</w:t>
            </w:r>
          </w:p>
        </w:tc>
        <w:tc>
          <w:tcPr>
            <w:tcW w:w="1440" w:type="dxa"/>
            <w:tcBorders>
              <w:top w:val="nil"/>
              <w:left w:val="nil"/>
              <w:bottom w:val="single" w:sz="4" w:space="0" w:color="auto"/>
              <w:right w:val="nil"/>
            </w:tcBorders>
            <w:shd w:val="clear" w:color="auto" w:fill="auto"/>
            <w:vAlign w:val="center"/>
            <w:hideMark/>
          </w:tcPr>
          <w:p w14:paraId="761CDA2D"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67 000,00</w:t>
            </w:r>
          </w:p>
        </w:tc>
        <w:tc>
          <w:tcPr>
            <w:tcW w:w="23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EAE60F"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C</w:t>
            </w:r>
            <w:r w:rsidR="00A21859" w:rsidRPr="00C8559F">
              <w:rPr>
                <w:rFonts w:asciiTheme="majorBidi" w:hAnsiTheme="majorBidi" w:cstheme="majorBidi"/>
                <w:b/>
                <w:bCs/>
                <w:color w:val="000000"/>
              </w:rPr>
              <w:t>apitaux propres</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D88B514"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150 000,00</w:t>
            </w:r>
          </w:p>
        </w:tc>
      </w:tr>
      <w:tr w:rsidR="00A21859" w:rsidRPr="00C8559F" w14:paraId="5FA194C3" w14:textId="77777777" w:rsidTr="00A21859">
        <w:trPr>
          <w:trHeight w:val="20"/>
          <w:jc w:val="center"/>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5E73A3DB"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C</w:t>
            </w:r>
            <w:r w:rsidR="00A21859" w:rsidRPr="00C8559F">
              <w:rPr>
                <w:rFonts w:asciiTheme="majorBidi" w:hAnsiTheme="majorBidi" w:cstheme="majorBidi"/>
                <w:color w:val="000000"/>
              </w:rPr>
              <w:t>réances clients</w:t>
            </w:r>
          </w:p>
        </w:tc>
        <w:tc>
          <w:tcPr>
            <w:tcW w:w="1640" w:type="dxa"/>
            <w:tcBorders>
              <w:top w:val="nil"/>
              <w:left w:val="nil"/>
              <w:bottom w:val="single" w:sz="4" w:space="0" w:color="auto"/>
              <w:right w:val="single" w:sz="4" w:space="0" w:color="auto"/>
            </w:tcBorders>
            <w:shd w:val="clear" w:color="auto" w:fill="auto"/>
            <w:noWrap/>
            <w:vAlign w:val="center"/>
            <w:hideMark/>
          </w:tcPr>
          <w:p w14:paraId="1561F55B"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35 000,00</w:t>
            </w:r>
          </w:p>
        </w:tc>
        <w:tc>
          <w:tcPr>
            <w:tcW w:w="1440" w:type="dxa"/>
            <w:tcBorders>
              <w:top w:val="nil"/>
              <w:left w:val="nil"/>
              <w:bottom w:val="single" w:sz="4" w:space="0" w:color="auto"/>
              <w:right w:val="single" w:sz="4" w:space="0" w:color="auto"/>
            </w:tcBorders>
            <w:shd w:val="clear" w:color="auto" w:fill="auto"/>
            <w:noWrap/>
            <w:vAlign w:val="center"/>
            <w:hideMark/>
          </w:tcPr>
          <w:p w14:paraId="6A0E7401"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8 500,00</w:t>
            </w:r>
          </w:p>
        </w:tc>
        <w:tc>
          <w:tcPr>
            <w:tcW w:w="1440" w:type="dxa"/>
            <w:tcBorders>
              <w:top w:val="nil"/>
              <w:left w:val="nil"/>
              <w:bottom w:val="single" w:sz="4" w:space="0" w:color="auto"/>
              <w:right w:val="single" w:sz="4" w:space="0" w:color="auto"/>
            </w:tcBorders>
            <w:shd w:val="clear" w:color="auto" w:fill="auto"/>
            <w:noWrap/>
            <w:vAlign w:val="center"/>
            <w:hideMark/>
          </w:tcPr>
          <w:p w14:paraId="4785434C"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26 500,00</w:t>
            </w:r>
          </w:p>
        </w:tc>
        <w:tc>
          <w:tcPr>
            <w:tcW w:w="2380" w:type="dxa"/>
            <w:tcBorders>
              <w:top w:val="nil"/>
              <w:left w:val="nil"/>
              <w:bottom w:val="single" w:sz="4" w:space="0" w:color="auto"/>
              <w:right w:val="single" w:sz="4" w:space="0" w:color="auto"/>
            </w:tcBorders>
            <w:shd w:val="clear" w:color="auto" w:fill="auto"/>
            <w:noWrap/>
            <w:vAlign w:val="center"/>
            <w:hideMark/>
          </w:tcPr>
          <w:p w14:paraId="5E739AE4"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E</w:t>
            </w:r>
            <w:r w:rsidR="00A21859" w:rsidRPr="00C8559F">
              <w:rPr>
                <w:rFonts w:asciiTheme="majorBidi" w:hAnsiTheme="majorBidi" w:cstheme="majorBidi"/>
                <w:color w:val="000000"/>
              </w:rPr>
              <w:t>mprunts</w:t>
            </w:r>
          </w:p>
        </w:tc>
        <w:tc>
          <w:tcPr>
            <w:tcW w:w="1420" w:type="dxa"/>
            <w:tcBorders>
              <w:top w:val="nil"/>
              <w:left w:val="nil"/>
              <w:bottom w:val="single" w:sz="4" w:space="0" w:color="auto"/>
              <w:right w:val="single" w:sz="4" w:space="0" w:color="auto"/>
            </w:tcBorders>
            <w:shd w:val="clear" w:color="auto" w:fill="auto"/>
            <w:noWrap/>
            <w:vAlign w:val="center"/>
            <w:hideMark/>
          </w:tcPr>
          <w:p w14:paraId="140A0655"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70 000,00</w:t>
            </w:r>
          </w:p>
        </w:tc>
      </w:tr>
      <w:tr w:rsidR="00A21859" w:rsidRPr="00C8559F" w14:paraId="4AB9C9B7" w14:textId="77777777" w:rsidTr="00A21859">
        <w:trPr>
          <w:trHeight w:val="20"/>
          <w:jc w:val="center"/>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54D4EB48"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I</w:t>
            </w:r>
            <w:r w:rsidR="00A21859" w:rsidRPr="00C8559F">
              <w:rPr>
                <w:rFonts w:asciiTheme="majorBidi" w:hAnsiTheme="majorBidi" w:cstheme="majorBidi"/>
                <w:color w:val="000000"/>
              </w:rPr>
              <w:t>mpôts actif</w:t>
            </w:r>
          </w:p>
        </w:tc>
        <w:tc>
          <w:tcPr>
            <w:tcW w:w="1640" w:type="dxa"/>
            <w:tcBorders>
              <w:top w:val="nil"/>
              <w:left w:val="nil"/>
              <w:bottom w:val="single" w:sz="4" w:space="0" w:color="auto"/>
              <w:right w:val="single" w:sz="4" w:space="0" w:color="auto"/>
            </w:tcBorders>
            <w:shd w:val="clear" w:color="auto" w:fill="auto"/>
            <w:noWrap/>
            <w:vAlign w:val="center"/>
            <w:hideMark/>
          </w:tcPr>
          <w:p w14:paraId="07531F52"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5 000,00</w:t>
            </w:r>
          </w:p>
        </w:tc>
        <w:tc>
          <w:tcPr>
            <w:tcW w:w="1440" w:type="dxa"/>
            <w:tcBorders>
              <w:top w:val="nil"/>
              <w:left w:val="nil"/>
              <w:bottom w:val="single" w:sz="4" w:space="0" w:color="auto"/>
              <w:right w:val="single" w:sz="4" w:space="0" w:color="auto"/>
            </w:tcBorders>
            <w:shd w:val="clear" w:color="auto" w:fill="auto"/>
            <w:noWrap/>
            <w:vAlign w:val="center"/>
            <w:hideMark/>
          </w:tcPr>
          <w:p w14:paraId="1AE5516D"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14:paraId="6A7184C2"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5 000,00</w:t>
            </w:r>
          </w:p>
        </w:tc>
        <w:tc>
          <w:tcPr>
            <w:tcW w:w="2380" w:type="dxa"/>
            <w:tcBorders>
              <w:top w:val="nil"/>
              <w:left w:val="nil"/>
              <w:bottom w:val="nil"/>
              <w:right w:val="single" w:sz="4" w:space="0" w:color="auto"/>
            </w:tcBorders>
            <w:shd w:val="clear" w:color="auto" w:fill="auto"/>
            <w:noWrap/>
            <w:vAlign w:val="center"/>
            <w:hideMark/>
          </w:tcPr>
          <w:p w14:paraId="1FFEEF3B"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P</w:t>
            </w:r>
            <w:r w:rsidR="00A21859" w:rsidRPr="00C8559F">
              <w:rPr>
                <w:rFonts w:asciiTheme="majorBidi" w:hAnsiTheme="majorBidi" w:cstheme="majorBidi"/>
                <w:color w:val="000000"/>
              </w:rPr>
              <w:t>rovisions pour R/C</w:t>
            </w:r>
          </w:p>
        </w:tc>
        <w:tc>
          <w:tcPr>
            <w:tcW w:w="1420" w:type="dxa"/>
            <w:tcBorders>
              <w:top w:val="nil"/>
              <w:left w:val="nil"/>
              <w:bottom w:val="nil"/>
              <w:right w:val="single" w:sz="4" w:space="0" w:color="auto"/>
            </w:tcBorders>
            <w:shd w:val="clear" w:color="auto" w:fill="auto"/>
            <w:noWrap/>
            <w:vAlign w:val="center"/>
            <w:hideMark/>
          </w:tcPr>
          <w:p w14:paraId="122C5B5D"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19 500,00</w:t>
            </w:r>
          </w:p>
        </w:tc>
      </w:tr>
      <w:tr w:rsidR="00A21859" w:rsidRPr="00C8559F" w14:paraId="6BD8E6D5" w14:textId="77777777" w:rsidTr="00A21859">
        <w:trPr>
          <w:trHeight w:val="20"/>
          <w:jc w:val="center"/>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547C3D88" w14:textId="77777777" w:rsidR="00A21859" w:rsidRPr="00C8559F" w:rsidRDefault="002339B1" w:rsidP="002339B1">
            <w:pPr>
              <w:spacing w:after="0" w:line="240" w:lineRule="auto"/>
              <w:jc w:val="center"/>
              <w:rPr>
                <w:rFonts w:asciiTheme="majorBidi" w:hAnsiTheme="majorBidi" w:cstheme="majorBidi"/>
                <w:color w:val="000000"/>
                <w:vertAlign w:val="superscript"/>
              </w:rPr>
            </w:pPr>
            <w:r>
              <w:rPr>
                <w:rFonts w:asciiTheme="majorBidi" w:hAnsiTheme="majorBidi" w:cstheme="majorBidi"/>
                <w:color w:val="000000"/>
              </w:rPr>
              <w:t>A</w:t>
            </w:r>
            <w:r w:rsidR="00A21859" w:rsidRPr="00C8559F">
              <w:rPr>
                <w:rFonts w:asciiTheme="majorBidi" w:hAnsiTheme="majorBidi" w:cstheme="majorBidi"/>
                <w:color w:val="000000"/>
              </w:rPr>
              <w:t>utres créances</w:t>
            </w:r>
            <w:r w:rsidR="00421B7F" w:rsidRPr="00C8559F">
              <w:rPr>
                <w:rFonts w:asciiTheme="majorBidi" w:hAnsiTheme="majorBidi" w:cstheme="majorBidi"/>
                <w:color w:val="000000"/>
                <w:vertAlign w:val="superscript"/>
              </w:rPr>
              <w:t>*</w:t>
            </w:r>
          </w:p>
        </w:tc>
        <w:tc>
          <w:tcPr>
            <w:tcW w:w="1640" w:type="dxa"/>
            <w:tcBorders>
              <w:top w:val="nil"/>
              <w:left w:val="nil"/>
              <w:bottom w:val="single" w:sz="4" w:space="0" w:color="auto"/>
              <w:right w:val="single" w:sz="4" w:space="0" w:color="auto"/>
            </w:tcBorders>
            <w:shd w:val="clear" w:color="auto" w:fill="auto"/>
            <w:noWrap/>
            <w:vAlign w:val="center"/>
            <w:hideMark/>
          </w:tcPr>
          <w:p w14:paraId="3D517242"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12 000,00</w:t>
            </w:r>
          </w:p>
        </w:tc>
        <w:tc>
          <w:tcPr>
            <w:tcW w:w="1440" w:type="dxa"/>
            <w:tcBorders>
              <w:top w:val="nil"/>
              <w:left w:val="nil"/>
              <w:bottom w:val="single" w:sz="4" w:space="0" w:color="auto"/>
              <w:right w:val="single" w:sz="4" w:space="0" w:color="auto"/>
            </w:tcBorders>
            <w:shd w:val="clear" w:color="auto" w:fill="auto"/>
            <w:noWrap/>
            <w:vAlign w:val="center"/>
            <w:hideMark/>
          </w:tcPr>
          <w:p w14:paraId="78991E5F"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3 500,00</w:t>
            </w:r>
          </w:p>
        </w:tc>
        <w:tc>
          <w:tcPr>
            <w:tcW w:w="1440" w:type="dxa"/>
            <w:tcBorders>
              <w:top w:val="nil"/>
              <w:left w:val="nil"/>
              <w:bottom w:val="single" w:sz="4" w:space="0" w:color="auto"/>
              <w:right w:val="nil"/>
            </w:tcBorders>
            <w:shd w:val="clear" w:color="auto" w:fill="auto"/>
            <w:noWrap/>
            <w:vAlign w:val="center"/>
            <w:hideMark/>
          </w:tcPr>
          <w:p w14:paraId="252F1EE5"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8 500,00</w:t>
            </w:r>
          </w:p>
        </w:tc>
        <w:tc>
          <w:tcPr>
            <w:tcW w:w="2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BC0FEC0"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P</w:t>
            </w:r>
            <w:r w:rsidR="00A21859" w:rsidRPr="00C8559F">
              <w:rPr>
                <w:rFonts w:asciiTheme="majorBidi" w:hAnsiTheme="majorBidi" w:cstheme="majorBidi"/>
                <w:b/>
                <w:bCs/>
                <w:color w:val="000000"/>
              </w:rPr>
              <w:t>assif non courant</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55F9D122"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89 500,00</w:t>
            </w:r>
          </w:p>
        </w:tc>
      </w:tr>
      <w:tr w:rsidR="00A21859" w:rsidRPr="00C8559F" w14:paraId="5C872CBB" w14:textId="77777777" w:rsidTr="00A21859">
        <w:trPr>
          <w:trHeight w:val="20"/>
          <w:jc w:val="center"/>
        </w:trPr>
        <w:tc>
          <w:tcPr>
            <w:tcW w:w="2820" w:type="dxa"/>
            <w:tcBorders>
              <w:top w:val="nil"/>
              <w:left w:val="single" w:sz="4" w:space="0" w:color="auto"/>
              <w:bottom w:val="nil"/>
              <w:right w:val="single" w:sz="4" w:space="0" w:color="auto"/>
            </w:tcBorders>
            <w:shd w:val="clear" w:color="auto" w:fill="auto"/>
            <w:noWrap/>
            <w:vAlign w:val="center"/>
            <w:hideMark/>
          </w:tcPr>
          <w:p w14:paraId="7B1C5F47"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D</w:t>
            </w:r>
            <w:r w:rsidR="00A21859" w:rsidRPr="00C8559F">
              <w:rPr>
                <w:rFonts w:asciiTheme="majorBidi" w:hAnsiTheme="majorBidi" w:cstheme="majorBidi"/>
                <w:color w:val="000000"/>
              </w:rPr>
              <w:t>isponibilités</w:t>
            </w:r>
          </w:p>
        </w:tc>
        <w:tc>
          <w:tcPr>
            <w:tcW w:w="1640" w:type="dxa"/>
            <w:tcBorders>
              <w:top w:val="nil"/>
              <w:left w:val="nil"/>
              <w:bottom w:val="nil"/>
              <w:right w:val="single" w:sz="4" w:space="0" w:color="auto"/>
            </w:tcBorders>
            <w:shd w:val="clear" w:color="auto" w:fill="auto"/>
            <w:noWrap/>
            <w:vAlign w:val="center"/>
            <w:hideMark/>
          </w:tcPr>
          <w:p w14:paraId="0A802833"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25 000,00</w:t>
            </w:r>
          </w:p>
        </w:tc>
        <w:tc>
          <w:tcPr>
            <w:tcW w:w="1440" w:type="dxa"/>
            <w:tcBorders>
              <w:top w:val="nil"/>
              <w:left w:val="nil"/>
              <w:bottom w:val="nil"/>
              <w:right w:val="single" w:sz="4" w:space="0" w:color="auto"/>
            </w:tcBorders>
            <w:shd w:val="clear" w:color="auto" w:fill="auto"/>
            <w:noWrap/>
            <w:vAlign w:val="center"/>
            <w:hideMark/>
          </w:tcPr>
          <w:p w14:paraId="7192D450"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single" w:sz="4" w:space="0" w:color="auto"/>
            </w:tcBorders>
            <w:shd w:val="clear" w:color="auto" w:fill="auto"/>
            <w:noWrap/>
            <w:vAlign w:val="center"/>
            <w:hideMark/>
          </w:tcPr>
          <w:p w14:paraId="28E7EC36"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25 000,00</w:t>
            </w:r>
          </w:p>
        </w:tc>
        <w:tc>
          <w:tcPr>
            <w:tcW w:w="2380" w:type="dxa"/>
            <w:tcBorders>
              <w:top w:val="nil"/>
              <w:left w:val="nil"/>
              <w:bottom w:val="single" w:sz="4" w:space="0" w:color="auto"/>
              <w:right w:val="single" w:sz="4" w:space="0" w:color="auto"/>
            </w:tcBorders>
            <w:shd w:val="clear" w:color="auto" w:fill="auto"/>
            <w:noWrap/>
            <w:vAlign w:val="center"/>
            <w:hideMark/>
          </w:tcPr>
          <w:p w14:paraId="645DA3DD"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D</w:t>
            </w:r>
            <w:r w:rsidR="00A21859" w:rsidRPr="00C8559F">
              <w:rPr>
                <w:rFonts w:asciiTheme="majorBidi" w:hAnsiTheme="majorBidi" w:cstheme="majorBidi"/>
                <w:color w:val="000000"/>
              </w:rPr>
              <w:t>ettes fournisseurs</w:t>
            </w:r>
          </w:p>
        </w:tc>
        <w:tc>
          <w:tcPr>
            <w:tcW w:w="1420" w:type="dxa"/>
            <w:tcBorders>
              <w:top w:val="nil"/>
              <w:left w:val="nil"/>
              <w:bottom w:val="single" w:sz="4" w:space="0" w:color="auto"/>
              <w:right w:val="single" w:sz="4" w:space="0" w:color="auto"/>
            </w:tcBorders>
            <w:shd w:val="clear" w:color="auto" w:fill="auto"/>
            <w:noWrap/>
            <w:vAlign w:val="center"/>
            <w:hideMark/>
          </w:tcPr>
          <w:p w14:paraId="776443BA"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40 000,00</w:t>
            </w:r>
          </w:p>
        </w:tc>
      </w:tr>
      <w:tr w:rsidR="00A21859" w:rsidRPr="00C8559F" w14:paraId="74CF021B" w14:textId="77777777" w:rsidTr="00A21859">
        <w:trPr>
          <w:trHeight w:val="20"/>
          <w:jc w:val="center"/>
        </w:trPr>
        <w:tc>
          <w:tcPr>
            <w:tcW w:w="28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CBED02"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A</w:t>
            </w:r>
            <w:r w:rsidR="00A21859" w:rsidRPr="00C8559F">
              <w:rPr>
                <w:rFonts w:asciiTheme="majorBidi" w:hAnsiTheme="majorBidi" w:cstheme="majorBidi"/>
                <w:b/>
                <w:bCs/>
                <w:color w:val="000000"/>
              </w:rPr>
              <w:t>ctif courant</w:t>
            </w:r>
          </w:p>
        </w:tc>
        <w:tc>
          <w:tcPr>
            <w:tcW w:w="1640" w:type="dxa"/>
            <w:tcBorders>
              <w:top w:val="single" w:sz="8" w:space="0" w:color="auto"/>
              <w:left w:val="nil"/>
              <w:bottom w:val="single" w:sz="8" w:space="0" w:color="auto"/>
              <w:right w:val="single" w:sz="4" w:space="0" w:color="auto"/>
            </w:tcBorders>
            <w:shd w:val="clear" w:color="auto" w:fill="auto"/>
            <w:noWrap/>
            <w:vAlign w:val="center"/>
            <w:hideMark/>
          </w:tcPr>
          <w:p w14:paraId="52502EDB"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157 000,00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14:paraId="69226C2F"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25 000,00</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689D451A"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132 000,00</w:t>
            </w:r>
          </w:p>
        </w:tc>
        <w:tc>
          <w:tcPr>
            <w:tcW w:w="2380" w:type="dxa"/>
            <w:tcBorders>
              <w:top w:val="nil"/>
              <w:left w:val="nil"/>
              <w:bottom w:val="single" w:sz="4" w:space="0" w:color="auto"/>
              <w:right w:val="single" w:sz="4" w:space="0" w:color="auto"/>
            </w:tcBorders>
            <w:shd w:val="clear" w:color="auto" w:fill="auto"/>
            <w:noWrap/>
            <w:vAlign w:val="center"/>
            <w:hideMark/>
          </w:tcPr>
          <w:p w14:paraId="7470E436"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I</w:t>
            </w:r>
            <w:r w:rsidR="00A21859" w:rsidRPr="00C8559F">
              <w:rPr>
                <w:rFonts w:asciiTheme="majorBidi" w:hAnsiTheme="majorBidi" w:cstheme="majorBidi"/>
                <w:color w:val="000000"/>
              </w:rPr>
              <w:t>mpôts passif</w:t>
            </w:r>
          </w:p>
        </w:tc>
        <w:tc>
          <w:tcPr>
            <w:tcW w:w="1420" w:type="dxa"/>
            <w:tcBorders>
              <w:top w:val="nil"/>
              <w:left w:val="nil"/>
              <w:bottom w:val="single" w:sz="4" w:space="0" w:color="auto"/>
              <w:right w:val="single" w:sz="4" w:space="0" w:color="auto"/>
            </w:tcBorders>
            <w:shd w:val="clear" w:color="auto" w:fill="auto"/>
            <w:noWrap/>
            <w:vAlign w:val="center"/>
            <w:hideMark/>
          </w:tcPr>
          <w:p w14:paraId="29EFEFCB"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6 500,00</w:t>
            </w:r>
          </w:p>
        </w:tc>
      </w:tr>
      <w:tr w:rsidR="00A21859" w:rsidRPr="00C8559F" w14:paraId="4989FCFF" w14:textId="77777777" w:rsidTr="00A21859">
        <w:trPr>
          <w:trHeight w:val="20"/>
          <w:jc w:val="center"/>
        </w:trPr>
        <w:tc>
          <w:tcPr>
            <w:tcW w:w="2820" w:type="dxa"/>
            <w:tcBorders>
              <w:top w:val="nil"/>
              <w:left w:val="single" w:sz="8" w:space="0" w:color="auto"/>
              <w:bottom w:val="single" w:sz="8" w:space="0" w:color="auto"/>
              <w:right w:val="single" w:sz="4" w:space="0" w:color="auto"/>
            </w:tcBorders>
            <w:shd w:val="clear" w:color="auto" w:fill="auto"/>
            <w:noWrap/>
            <w:vAlign w:val="center"/>
            <w:hideMark/>
          </w:tcPr>
          <w:p w14:paraId="4490AAF6"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Total A</w:t>
            </w:r>
            <w:r w:rsidR="00A21859" w:rsidRPr="00C8559F">
              <w:rPr>
                <w:rFonts w:asciiTheme="majorBidi" w:hAnsiTheme="majorBidi" w:cstheme="majorBidi"/>
                <w:b/>
                <w:bCs/>
                <w:color w:val="000000"/>
              </w:rPr>
              <w:t>ctif</w:t>
            </w:r>
          </w:p>
        </w:tc>
        <w:tc>
          <w:tcPr>
            <w:tcW w:w="1640" w:type="dxa"/>
            <w:tcBorders>
              <w:top w:val="nil"/>
              <w:left w:val="nil"/>
              <w:bottom w:val="single" w:sz="8" w:space="0" w:color="auto"/>
              <w:right w:val="single" w:sz="4" w:space="0" w:color="auto"/>
            </w:tcBorders>
            <w:shd w:val="clear" w:color="auto" w:fill="auto"/>
            <w:noWrap/>
            <w:vAlign w:val="center"/>
            <w:hideMark/>
          </w:tcPr>
          <w:p w14:paraId="7CFB8198"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457 000,00</w:t>
            </w:r>
          </w:p>
        </w:tc>
        <w:tc>
          <w:tcPr>
            <w:tcW w:w="1440" w:type="dxa"/>
            <w:tcBorders>
              <w:top w:val="nil"/>
              <w:left w:val="nil"/>
              <w:bottom w:val="single" w:sz="8" w:space="0" w:color="auto"/>
              <w:right w:val="single" w:sz="4" w:space="0" w:color="auto"/>
            </w:tcBorders>
            <w:shd w:val="clear" w:color="auto" w:fill="auto"/>
            <w:noWrap/>
            <w:vAlign w:val="center"/>
            <w:hideMark/>
          </w:tcPr>
          <w:p w14:paraId="57A7A971"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145 000,00</w:t>
            </w:r>
          </w:p>
        </w:tc>
        <w:tc>
          <w:tcPr>
            <w:tcW w:w="1440" w:type="dxa"/>
            <w:tcBorders>
              <w:top w:val="nil"/>
              <w:left w:val="nil"/>
              <w:bottom w:val="single" w:sz="8" w:space="0" w:color="auto"/>
              <w:right w:val="single" w:sz="8" w:space="0" w:color="auto"/>
            </w:tcBorders>
            <w:shd w:val="clear" w:color="auto" w:fill="auto"/>
            <w:noWrap/>
            <w:vAlign w:val="center"/>
            <w:hideMark/>
          </w:tcPr>
          <w:p w14:paraId="561C2C64"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312 000,00</w:t>
            </w:r>
          </w:p>
        </w:tc>
        <w:tc>
          <w:tcPr>
            <w:tcW w:w="2380" w:type="dxa"/>
            <w:tcBorders>
              <w:top w:val="nil"/>
              <w:left w:val="nil"/>
              <w:bottom w:val="single" w:sz="4" w:space="0" w:color="auto"/>
              <w:right w:val="single" w:sz="4" w:space="0" w:color="auto"/>
            </w:tcBorders>
            <w:shd w:val="clear" w:color="auto" w:fill="auto"/>
            <w:noWrap/>
            <w:vAlign w:val="center"/>
            <w:hideMark/>
          </w:tcPr>
          <w:p w14:paraId="11DFD817" w14:textId="77777777" w:rsidR="00A21859" w:rsidRPr="00C8559F" w:rsidRDefault="002339B1" w:rsidP="002339B1">
            <w:pPr>
              <w:spacing w:after="0" w:line="240" w:lineRule="auto"/>
              <w:jc w:val="center"/>
              <w:rPr>
                <w:rFonts w:asciiTheme="majorBidi" w:hAnsiTheme="majorBidi" w:cstheme="majorBidi"/>
                <w:color w:val="000000"/>
                <w:vertAlign w:val="superscript"/>
              </w:rPr>
            </w:pPr>
            <w:r>
              <w:rPr>
                <w:rFonts w:asciiTheme="majorBidi" w:hAnsiTheme="majorBidi" w:cstheme="majorBidi"/>
                <w:color w:val="000000"/>
              </w:rPr>
              <w:t>A</w:t>
            </w:r>
            <w:r w:rsidR="00A21859" w:rsidRPr="00C8559F">
              <w:rPr>
                <w:rFonts w:asciiTheme="majorBidi" w:hAnsiTheme="majorBidi" w:cstheme="majorBidi"/>
                <w:color w:val="000000"/>
              </w:rPr>
              <w:t>utres dettes</w:t>
            </w:r>
            <w:r w:rsidR="00421B7F" w:rsidRPr="00C8559F">
              <w:rPr>
                <w:rFonts w:asciiTheme="majorBidi" w:hAnsiTheme="majorBidi" w:cstheme="majorBidi"/>
                <w:color w:val="000000"/>
                <w:vertAlign w:val="superscript"/>
              </w:rPr>
              <w:t>*</w:t>
            </w:r>
          </w:p>
        </w:tc>
        <w:tc>
          <w:tcPr>
            <w:tcW w:w="1420" w:type="dxa"/>
            <w:tcBorders>
              <w:top w:val="nil"/>
              <w:left w:val="nil"/>
              <w:bottom w:val="single" w:sz="4" w:space="0" w:color="auto"/>
              <w:right w:val="single" w:sz="4" w:space="0" w:color="auto"/>
            </w:tcBorders>
            <w:shd w:val="clear" w:color="auto" w:fill="auto"/>
            <w:noWrap/>
            <w:vAlign w:val="center"/>
            <w:hideMark/>
          </w:tcPr>
          <w:p w14:paraId="5371A313"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14 000,00</w:t>
            </w:r>
          </w:p>
        </w:tc>
      </w:tr>
      <w:tr w:rsidR="00A21859" w:rsidRPr="00C8559F" w14:paraId="191E953B" w14:textId="77777777" w:rsidTr="00A21859">
        <w:trPr>
          <w:trHeight w:val="20"/>
          <w:jc w:val="center"/>
        </w:trPr>
        <w:tc>
          <w:tcPr>
            <w:tcW w:w="2820" w:type="dxa"/>
            <w:tcBorders>
              <w:top w:val="nil"/>
              <w:left w:val="nil"/>
              <w:bottom w:val="nil"/>
              <w:right w:val="nil"/>
            </w:tcBorders>
            <w:shd w:val="clear" w:color="auto" w:fill="auto"/>
            <w:noWrap/>
            <w:vAlign w:val="center"/>
            <w:hideMark/>
          </w:tcPr>
          <w:p w14:paraId="4DBBAE75" w14:textId="77777777" w:rsidR="00A21859" w:rsidRPr="00C8559F" w:rsidRDefault="00A21859" w:rsidP="002339B1">
            <w:pPr>
              <w:spacing w:after="0" w:line="240" w:lineRule="auto"/>
              <w:jc w:val="center"/>
              <w:rPr>
                <w:rFonts w:asciiTheme="majorBidi" w:hAnsiTheme="majorBidi" w:cstheme="majorBidi"/>
                <w:color w:val="000000"/>
              </w:rPr>
            </w:pPr>
          </w:p>
        </w:tc>
        <w:tc>
          <w:tcPr>
            <w:tcW w:w="1640" w:type="dxa"/>
            <w:tcBorders>
              <w:top w:val="nil"/>
              <w:left w:val="nil"/>
              <w:bottom w:val="nil"/>
              <w:right w:val="nil"/>
            </w:tcBorders>
            <w:shd w:val="clear" w:color="auto" w:fill="auto"/>
            <w:noWrap/>
            <w:vAlign w:val="center"/>
            <w:hideMark/>
          </w:tcPr>
          <w:p w14:paraId="3420A6F4"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nil"/>
            </w:tcBorders>
            <w:shd w:val="clear" w:color="auto" w:fill="auto"/>
            <w:noWrap/>
            <w:vAlign w:val="center"/>
            <w:hideMark/>
          </w:tcPr>
          <w:p w14:paraId="63B1C06C"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single" w:sz="4" w:space="0" w:color="auto"/>
            </w:tcBorders>
            <w:shd w:val="clear" w:color="auto" w:fill="auto"/>
            <w:noWrap/>
            <w:vAlign w:val="center"/>
            <w:hideMark/>
          </w:tcPr>
          <w:p w14:paraId="352FCAA6" w14:textId="77777777" w:rsidR="00A21859" w:rsidRPr="00C8559F" w:rsidRDefault="00A21859" w:rsidP="002339B1">
            <w:pPr>
              <w:spacing w:after="0" w:line="240" w:lineRule="auto"/>
              <w:jc w:val="center"/>
              <w:rPr>
                <w:rFonts w:asciiTheme="majorBidi" w:hAnsiTheme="majorBidi" w:cstheme="majorBidi"/>
                <w:color w:val="000000"/>
              </w:rPr>
            </w:pPr>
          </w:p>
        </w:tc>
        <w:tc>
          <w:tcPr>
            <w:tcW w:w="238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7E0CDD" w14:textId="77777777" w:rsidR="00A21859" w:rsidRPr="00C8559F" w:rsidRDefault="002339B1" w:rsidP="002339B1">
            <w:pPr>
              <w:spacing w:after="0" w:line="240" w:lineRule="auto"/>
              <w:jc w:val="center"/>
              <w:rPr>
                <w:rFonts w:asciiTheme="majorBidi" w:hAnsiTheme="majorBidi" w:cstheme="majorBidi"/>
                <w:color w:val="000000"/>
              </w:rPr>
            </w:pPr>
            <w:r>
              <w:rPr>
                <w:rFonts w:asciiTheme="majorBidi" w:hAnsiTheme="majorBidi" w:cstheme="majorBidi"/>
                <w:color w:val="000000"/>
              </w:rPr>
              <w:t>T</w:t>
            </w:r>
            <w:r w:rsidR="00A21859" w:rsidRPr="00C8559F">
              <w:rPr>
                <w:rFonts w:asciiTheme="majorBidi" w:hAnsiTheme="majorBidi" w:cstheme="majorBidi"/>
                <w:color w:val="000000"/>
              </w:rPr>
              <w:t>résorerie passif</w:t>
            </w:r>
          </w:p>
        </w:tc>
        <w:tc>
          <w:tcPr>
            <w:tcW w:w="1420" w:type="dxa"/>
            <w:tcBorders>
              <w:top w:val="single" w:sz="4" w:space="0" w:color="auto"/>
              <w:left w:val="nil"/>
              <w:bottom w:val="single" w:sz="8" w:space="0" w:color="auto"/>
              <w:right w:val="single" w:sz="4" w:space="0" w:color="auto"/>
            </w:tcBorders>
            <w:shd w:val="clear" w:color="auto" w:fill="auto"/>
            <w:noWrap/>
            <w:vAlign w:val="center"/>
            <w:hideMark/>
          </w:tcPr>
          <w:p w14:paraId="4FC0237F" w14:textId="77777777" w:rsidR="00A21859" w:rsidRPr="00C8559F" w:rsidRDefault="00A21859" w:rsidP="002339B1">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12 000,00</w:t>
            </w:r>
          </w:p>
        </w:tc>
      </w:tr>
      <w:tr w:rsidR="00A21859" w:rsidRPr="00C8559F" w14:paraId="389819C2" w14:textId="77777777" w:rsidTr="00A21859">
        <w:trPr>
          <w:trHeight w:val="20"/>
          <w:jc w:val="center"/>
        </w:trPr>
        <w:tc>
          <w:tcPr>
            <w:tcW w:w="2820" w:type="dxa"/>
            <w:tcBorders>
              <w:top w:val="nil"/>
              <w:left w:val="nil"/>
              <w:bottom w:val="nil"/>
              <w:right w:val="nil"/>
            </w:tcBorders>
            <w:shd w:val="clear" w:color="auto" w:fill="auto"/>
            <w:noWrap/>
            <w:vAlign w:val="center"/>
            <w:hideMark/>
          </w:tcPr>
          <w:p w14:paraId="454FC6F5" w14:textId="77777777" w:rsidR="00A21859" w:rsidRPr="00C8559F" w:rsidRDefault="00A21859" w:rsidP="002339B1">
            <w:pPr>
              <w:spacing w:after="0" w:line="240" w:lineRule="auto"/>
              <w:jc w:val="center"/>
              <w:rPr>
                <w:rFonts w:asciiTheme="majorBidi" w:hAnsiTheme="majorBidi" w:cstheme="majorBidi"/>
                <w:color w:val="000000"/>
              </w:rPr>
            </w:pPr>
          </w:p>
        </w:tc>
        <w:tc>
          <w:tcPr>
            <w:tcW w:w="1640" w:type="dxa"/>
            <w:tcBorders>
              <w:top w:val="nil"/>
              <w:left w:val="nil"/>
              <w:bottom w:val="nil"/>
              <w:right w:val="nil"/>
            </w:tcBorders>
            <w:shd w:val="clear" w:color="auto" w:fill="auto"/>
            <w:noWrap/>
            <w:vAlign w:val="center"/>
            <w:hideMark/>
          </w:tcPr>
          <w:p w14:paraId="20908CA2"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nil"/>
            </w:tcBorders>
            <w:shd w:val="clear" w:color="auto" w:fill="auto"/>
            <w:noWrap/>
            <w:vAlign w:val="center"/>
            <w:hideMark/>
          </w:tcPr>
          <w:p w14:paraId="646FDE58"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nil"/>
            </w:tcBorders>
            <w:shd w:val="clear" w:color="auto" w:fill="auto"/>
            <w:noWrap/>
            <w:vAlign w:val="center"/>
            <w:hideMark/>
          </w:tcPr>
          <w:p w14:paraId="32B1B85A" w14:textId="77777777" w:rsidR="00A21859" w:rsidRPr="00C8559F" w:rsidRDefault="00A21859" w:rsidP="002339B1">
            <w:pPr>
              <w:spacing w:after="0" w:line="240" w:lineRule="auto"/>
              <w:jc w:val="center"/>
              <w:rPr>
                <w:rFonts w:asciiTheme="majorBidi" w:hAnsiTheme="majorBidi" w:cstheme="majorBidi"/>
                <w:color w:val="000000"/>
              </w:rPr>
            </w:pPr>
          </w:p>
        </w:tc>
        <w:tc>
          <w:tcPr>
            <w:tcW w:w="2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A1B20"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P</w:t>
            </w:r>
            <w:r w:rsidR="00A21859" w:rsidRPr="00C8559F">
              <w:rPr>
                <w:rFonts w:asciiTheme="majorBidi" w:hAnsiTheme="majorBidi" w:cstheme="majorBidi"/>
                <w:b/>
                <w:bCs/>
                <w:color w:val="000000"/>
              </w:rPr>
              <w:t>assif courant</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23EF90F0"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72 500,00</w:t>
            </w:r>
          </w:p>
        </w:tc>
      </w:tr>
      <w:tr w:rsidR="00A21859" w:rsidRPr="00C8559F" w14:paraId="222B8671" w14:textId="77777777" w:rsidTr="00A21859">
        <w:trPr>
          <w:trHeight w:val="20"/>
          <w:jc w:val="center"/>
        </w:trPr>
        <w:tc>
          <w:tcPr>
            <w:tcW w:w="2820" w:type="dxa"/>
            <w:tcBorders>
              <w:top w:val="nil"/>
              <w:left w:val="nil"/>
              <w:bottom w:val="nil"/>
              <w:right w:val="nil"/>
            </w:tcBorders>
            <w:shd w:val="clear" w:color="auto" w:fill="auto"/>
            <w:noWrap/>
            <w:vAlign w:val="center"/>
            <w:hideMark/>
          </w:tcPr>
          <w:p w14:paraId="3E2107C3" w14:textId="77777777" w:rsidR="00A21859" w:rsidRPr="00C8559F" w:rsidRDefault="00A21859" w:rsidP="002339B1">
            <w:pPr>
              <w:spacing w:after="0" w:line="240" w:lineRule="auto"/>
              <w:jc w:val="center"/>
              <w:rPr>
                <w:rFonts w:asciiTheme="majorBidi" w:hAnsiTheme="majorBidi" w:cstheme="majorBidi"/>
                <w:color w:val="000000"/>
              </w:rPr>
            </w:pPr>
          </w:p>
        </w:tc>
        <w:tc>
          <w:tcPr>
            <w:tcW w:w="1640" w:type="dxa"/>
            <w:tcBorders>
              <w:top w:val="nil"/>
              <w:left w:val="nil"/>
              <w:bottom w:val="nil"/>
              <w:right w:val="nil"/>
            </w:tcBorders>
            <w:shd w:val="clear" w:color="auto" w:fill="auto"/>
            <w:noWrap/>
            <w:vAlign w:val="center"/>
            <w:hideMark/>
          </w:tcPr>
          <w:p w14:paraId="143386FB"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nil"/>
            </w:tcBorders>
            <w:shd w:val="clear" w:color="auto" w:fill="auto"/>
            <w:noWrap/>
            <w:vAlign w:val="center"/>
            <w:hideMark/>
          </w:tcPr>
          <w:p w14:paraId="17CDF512" w14:textId="77777777" w:rsidR="00A21859" w:rsidRPr="00C8559F" w:rsidRDefault="00A21859" w:rsidP="002339B1">
            <w:pPr>
              <w:spacing w:after="0" w:line="240" w:lineRule="auto"/>
              <w:jc w:val="center"/>
              <w:rPr>
                <w:rFonts w:asciiTheme="majorBidi" w:hAnsiTheme="majorBidi" w:cstheme="majorBidi"/>
                <w:color w:val="000000"/>
              </w:rPr>
            </w:pPr>
          </w:p>
        </w:tc>
        <w:tc>
          <w:tcPr>
            <w:tcW w:w="1440" w:type="dxa"/>
            <w:tcBorders>
              <w:top w:val="nil"/>
              <w:left w:val="nil"/>
              <w:bottom w:val="nil"/>
              <w:right w:val="nil"/>
            </w:tcBorders>
            <w:shd w:val="clear" w:color="auto" w:fill="auto"/>
            <w:noWrap/>
            <w:vAlign w:val="center"/>
            <w:hideMark/>
          </w:tcPr>
          <w:p w14:paraId="533F7B9F" w14:textId="77777777" w:rsidR="00A21859" w:rsidRPr="00C8559F" w:rsidRDefault="00A21859" w:rsidP="002339B1">
            <w:pPr>
              <w:spacing w:after="0" w:line="240" w:lineRule="auto"/>
              <w:jc w:val="center"/>
              <w:rPr>
                <w:rFonts w:asciiTheme="majorBidi" w:hAnsiTheme="majorBidi" w:cstheme="majorBidi"/>
                <w:color w:val="000000"/>
              </w:rPr>
            </w:pPr>
          </w:p>
        </w:tc>
        <w:tc>
          <w:tcPr>
            <w:tcW w:w="2380" w:type="dxa"/>
            <w:tcBorders>
              <w:top w:val="nil"/>
              <w:left w:val="single" w:sz="8" w:space="0" w:color="auto"/>
              <w:bottom w:val="single" w:sz="8" w:space="0" w:color="auto"/>
              <w:right w:val="single" w:sz="4" w:space="0" w:color="auto"/>
            </w:tcBorders>
            <w:shd w:val="clear" w:color="auto" w:fill="auto"/>
            <w:noWrap/>
            <w:vAlign w:val="center"/>
            <w:hideMark/>
          </w:tcPr>
          <w:p w14:paraId="4576528F" w14:textId="77777777" w:rsidR="00A21859" w:rsidRPr="00C8559F" w:rsidRDefault="002339B1" w:rsidP="002339B1">
            <w:pPr>
              <w:spacing w:after="0" w:line="240" w:lineRule="auto"/>
              <w:jc w:val="center"/>
              <w:rPr>
                <w:rFonts w:asciiTheme="majorBidi" w:hAnsiTheme="majorBidi" w:cstheme="majorBidi"/>
                <w:b/>
                <w:bCs/>
                <w:color w:val="000000"/>
              </w:rPr>
            </w:pPr>
            <w:r>
              <w:rPr>
                <w:rFonts w:asciiTheme="majorBidi" w:hAnsiTheme="majorBidi" w:cstheme="majorBidi"/>
                <w:b/>
                <w:bCs/>
                <w:color w:val="000000"/>
              </w:rPr>
              <w:t>Total P</w:t>
            </w:r>
            <w:r w:rsidR="00A21859" w:rsidRPr="00C8559F">
              <w:rPr>
                <w:rFonts w:asciiTheme="majorBidi" w:hAnsiTheme="majorBidi" w:cstheme="majorBidi"/>
                <w:b/>
                <w:bCs/>
                <w:color w:val="000000"/>
              </w:rPr>
              <w:t>assif</w:t>
            </w:r>
          </w:p>
        </w:tc>
        <w:tc>
          <w:tcPr>
            <w:tcW w:w="1420" w:type="dxa"/>
            <w:tcBorders>
              <w:top w:val="nil"/>
              <w:left w:val="nil"/>
              <w:bottom w:val="single" w:sz="8" w:space="0" w:color="auto"/>
              <w:right w:val="single" w:sz="8" w:space="0" w:color="auto"/>
            </w:tcBorders>
            <w:shd w:val="clear" w:color="auto" w:fill="auto"/>
            <w:noWrap/>
            <w:vAlign w:val="center"/>
            <w:hideMark/>
          </w:tcPr>
          <w:p w14:paraId="674A22F2" w14:textId="77777777" w:rsidR="00A21859" w:rsidRPr="00C8559F" w:rsidRDefault="00A21859" w:rsidP="002339B1">
            <w:pPr>
              <w:spacing w:after="0" w:line="240" w:lineRule="auto"/>
              <w:jc w:val="center"/>
              <w:rPr>
                <w:rFonts w:asciiTheme="majorBidi" w:hAnsiTheme="majorBidi" w:cstheme="majorBidi"/>
                <w:b/>
                <w:bCs/>
                <w:color w:val="000000"/>
              </w:rPr>
            </w:pPr>
            <w:r w:rsidRPr="00C8559F">
              <w:rPr>
                <w:rFonts w:asciiTheme="majorBidi" w:hAnsiTheme="majorBidi" w:cstheme="majorBidi"/>
                <w:b/>
                <w:bCs/>
                <w:color w:val="000000"/>
              </w:rPr>
              <w:t>312 000,00</w:t>
            </w:r>
          </w:p>
        </w:tc>
      </w:tr>
    </w:tbl>
    <w:p w14:paraId="7AD15F6F" w14:textId="77777777" w:rsidR="00421B7F" w:rsidRDefault="00421B7F" w:rsidP="002339B1">
      <w:pPr>
        <w:tabs>
          <w:tab w:val="left" w:pos="7425"/>
        </w:tabs>
        <w:spacing w:after="0"/>
        <w:rPr>
          <w:rFonts w:asciiTheme="majorBidi" w:hAnsiTheme="majorBidi" w:cstheme="majorBidi"/>
          <w:sz w:val="24"/>
          <w:szCs w:val="24"/>
        </w:rPr>
      </w:pPr>
      <w:r>
        <w:rPr>
          <w:rFonts w:asciiTheme="majorBidi" w:hAnsiTheme="majorBidi" w:cstheme="majorBidi"/>
          <w:sz w:val="24"/>
          <w:szCs w:val="24"/>
        </w:rPr>
        <w:t>*comptes assimilés aux activités hors exploitation</w:t>
      </w:r>
      <w:r w:rsidR="002339B1">
        <w:rPr>
          <w:rFonts w:asciiTheme="majorBidi" w:hAnsiTheme="majorBidi" w:cstheme="majorBidi"/>
          <w:sz w:val="24"/>
          <w:szCs w:val="24"/>
        </w:rPr>
        <w:tab/>
      </w:r>
    </w:p>
    <w:p w14:paraId="4D4722FA" w14:textId="77777777" w:rsidR="00421B7F" w:rsidRDefault="00421B7F" w:rsidP="00A21859">
      <w:pPr>
        <w:spacing w:after="0"/>
        <w:rPr>
          <w:rFonts w:asciiTheme="majorBidi" w:hAnsiTheme="majorBidi" w:cstheme="majorBidi"/>
          <w:sz w:val="24"/>
          <w:szCs w:val="24"/>
        </w:rPr>
      </w:pPr>
    </w:p>
    <w:p w14:paraId="3D15C230" w14:textId="77777777" w:rsidR="0071178A" w:rsidRDefault="00A21859" w:rsidP="00A21859">
      <w:pPr>
        <w:spacing w:after="0"/>
        <w:rPr>
          <w:rFonts w:asciiTheme="majorBidi" w:hAnsiTheme="majorBidi" w:cstheme="majorBidi"/>
          <w:sz w:val="24"/>
          <w:szCs w:val="24"/>
        </w:rPr>
      </w:pPr>
      <w:r w:rsidRPr="00C8559F">
        <w:rPr>
          <w:rFonts w:asciiTheme="majorBidi" w:hAnsiTheme="majorBidi" w:cstheme="majorBidi"/>
          <w:b/>
          <w:bCs/>
          <w:sz w:val="24"/>
          <w:szCs w:val="24"/>
        </w:rPr>
        <w:t>T à F :</w:t>
      </w:r>
      <w:r>
        <w:rPr>
          <w:rFonts w:asciiTheme="majorBidi" w:hAnsiTheme="majorBidi" w:cstheme="majorBidi"/>
          <w:sz w:val="24"/>
          <w:szCs w:val="24"/>
        </w:rPr>
        <w:t xml:space="preserve"> A </w:t>
      </w:r>
      <w:r w:rsidRPr="00A21859">
        <w:rPr>
          <w:rFonts w:asciiTheme="majorBidi" w:hAnsiTheme="majorBidi" w:cstheme="majorBidi"/>
          <w:sz w:val="24"/>
          <w:szCs w:val="24"/>
        </w:rPr>
        <w:t>l’aide du bilan comptable, établi</w:t>
      </w:r>
      <w:r>
        <w:rPr>
          <w:rFonts w:asciiTheme="majorBidi" w:hAnsiTheme="majorBidi" w:cstheme="majorBidi"/>
          <w:sz w:val="24"/>
          <w:szCs w:val="24"/>
        </w:rPr>
        <w:t>ssez</w:t>
      </w:r>
      <w:r w:rsidRPr="00A21859">
        <w:rPr>
          <w:rFonts w:asciiTheme="majorBidi" w:hAnsiTheme="majorBidi" w:cstheme="majorBidi"/>
          <w:sz w:val="24"/>
          <w:szCs w:val="24"/>
        </w:rPr>
        <w:t xml:space="preserve"> un bilan fonctionnel de l’unité commerciale </w:t>
      </w:r>
      <w:r>
        <w:rPr>
          <w:rFonts w:asciiTheme="majorBidi" w:hAnsiTheme="majorBidi" w:cstheme="majorBidi"/>
          <w:sz w:val="24"/>
          <w:szCs w:val="24"/>
        </w:rPr>
        <w:t>MIXA</w:t>
      </w:r>
      <w:r w:rsidRPr="00A21859">
        <w:rPr>
          <w:rFonts w:asciiTheme="majorBidi" w:hAnsiTheme="majorBidi" w:cstheme="majorBidi"/>
          <w:sz w:val="24"/>
          <w:szCs w:val="24"/>
        </w:rPr>
        <w:t xml:space="preserve"> en distinguant le courant de l’exceptionnel.</w:t>
      </w:r>
    </w:p>
    <w:p w14:paraId="06C77E76" w14:textId="77777777" w:rsidR="00421B7F" w:rsidRDefault="00421B7F" w:rsidP="00A21859">
      <w:pPr>
        <w:spacing w:after="0"/>
        <w:rPr>
          <w:rFonts w:asciiTheme="majorBidi" w:hAnsiTheme="majorBidi" w:cstheme="majorBidi"/>
          <w:sz w:val="24"/>
          <w:szCs w:val="24"/>
        </w:rPr>
      </w:pPr>
    </w:p>
    <w:p w14:paraId="2E4B323C" w14:textId="77777777" w:rsidR="00421B7F" w:rsidRPr="002339B1" w:rsidRDefault="002B326F" w:rsidP="002B326F">
      <w:pPr>
        <w:spacing w:after="0"/>
        <w:rPr>
          <w:rFonts w:asciiTheme="majorBidi" w:hAnsiTheme="majorBidi" w:cstheme="majorBidi"/>
          <w:b/>
          <w:bCs/>
          <w:sz w:val="24"/>
          <w:szCs w:val="24"/>
          <w:u w:val="single"/>
        </w:rPr>
      </w:pPr>
      <w:r w:rsidRPr="002339B1">
        <w:rPr>
          <w:rFonts w:asciiTheme="majorBidi" w:hAnsiTheme="majorBidi" w:cstheme="majorBidi"/>
          <w:b/>
          <w:bCs/>
          <w:sz w:val="24"/>
          <w:szCs w:val="24"/>
          <w:u w:val="single"/>
        </w:rPr>
        <w:t xml:space="preserve">Exercice n°02 : </w:t>
      </w:r>
    </w:p>
    <w:p w14:paraId="15D2F893" w14:textId="77777777" w:rsidR="002B326F" w:rsidRDefault="002B326F" w:rsidP="002339B1">
      <w:pPr>
        <w:pStyle w:val="NormalWeb"/>
        <w:shd w:val="clear" w:color="auto" w:fill="FFFFFF"/>
        <w:spacing w:before="0" w:beforeAutospacing="0" w:after="360" w:afterAutospacing="0" w:line="360" w:lineRule="auto"/>
        <w:jc w:val="both"/>
        <w:rPr>
          <w:color w:val="222222"/>
          <w:sz w:val="26"/>
          <w:szCs w:val="26"/>
        </w:rPr>
      </w:pPr>
      <w:r>
        <w:rPr>
          <w:color w:val="222222"/>
          <w:sz w:val="26"/>
          <w:szCs w:val="26"/>
        </w:rPr>
        <w:t xml:space="preserve">L’unité commerciale ALLCAM est spécialisée dans la vente de caméras de surveillance dans la région de Bejaia. Son responsable, souhaite étudier la situation financière de </w:t>
      </w:r>
      <w:proofErr w:type="gramStart"/>
      <w:r>
        <w:rPr>
          <w:color w:val="222222"/>
          <w:sz w:val="26"/>
          <w:szCs w:val="26"/>
        </w:rPr>
        <w:t>l’</w:t>
      </w:r>
      <w:proofErr w:type="spellStart"/>
      <w:r>
        <w:rPr>
          <w:color w:val="222222"/>
          <w:sz w:val="26"/>
          <w:szCs w:val="26"/>
        </w:rPr>
        <w:t>entreprise.Pour</w:t>
      </w:r>
      <w:proofErr w:type="spellEnd"/>
      <w:proofErr w:type="gramEnd"/>
      <w:r>
        <w:rPr>
          <w:color w:val="222222"/>
          <w:sz w:val="26"/>
          <w:szCs w:val="26"/>
        </w:rPr>
        <w:t xml:space="preserve"> cela, il désire avoir à sa disposition le fonds de roulement net global (le FRNG), le besoin en fonds de roulement (le BFR) et la trésorerie nette (la TN). Il dispose du bilan comptable, et souhaite avoir le bilan fonctionnel afin d’étudier l’équilibre financier de son entreprise.</w:t>
      </w:r>
    </w:p>
    <w:p w14:paraId="5996CB89" w14:textId="77777777" w:rsidR="00205547" w:rsidRDefault="00205547" w:rsidP="002B326F">
      <w:pPr>
        <w:spacing w:after="0"/>
        <w:rPr>
          <w:rFonts w:asciiTheme="majorBidi" w:hAnsiTheme="majorBidi" w:cstheme="majorBidi"/>
          <w:sz w:val="24"/>
          <w:szCs w:val="24"/>
        </w:rPr>
      </w:pPr>
    </w:p>
    <w:p w14:paraId="090B2016" w14:textId="77777777" w:rsidR="00205547" w:rsidRPr="00205547" w:rsidRDefault="00205547" w:rsidP="002339B1">
      <w:pPr>
        <w:spacing w:after="0"/>
        <w:jc w:val="center"/>
        <w:rPr>
          <w:rFonts w:asciiTheme="majorBidi" w:hAnsiTheme="majorBidi" w:cstheme="majorBidi"/>
          <w:b/>
          <w:bCs/>
          <w:sz w:val="24"/>
          <w:szCs w:val="24"/>
        </w:rPr>
      </w:pPr>
      <w:r w:rsidRPr="00205547">
        <w:rPr>
          <w:rFonts w:asciiTheme="majorBidi" w:hAnsiTheme="majorBidi" w:cstheme="majorBidi"/>
          <w:b/>
          <w:bCs/>
          <w:sz w:val="24"/>
          <w:szCs w:val="24"/>
        </w:rPr>
        <w:t>Bilan comptable au 31/12/2022</w:t>
      </w:r>
    </w:p>
    <w:tbl>
      <w:tblPr>
        <w:tblW w:w="10788" w:type="dxa"/>
        <w:tblInd w:w="55" w:type="dxa"/>
        <w:tblCellMar>
          <w:left w:w="70" w:type="dxa"/>
          <w:right w:w="70" w:type="dxa"/>
        </w:tblCellMar>
        <w:tblLook w:val="04A0" w:firstRow="1" w:lastRow="0" w:firstColumn="1" w:lastColumn="0" w:noHBand="0" w:noVBand="1"/>
      </w:tblPr>
      <w:tblGrid>
        <w:gridCol w:w="2820"/>
        <w:gridCol w:w="1448"/>
        <w:gridCol w:w="1417"/>
        <w:gridCol w:w="1559"/>
        <w:gridCol w:w="2127"/>
        <w:gridCol w:w="1417"/>
      </w:tblGrid>
      <w:tr w:rsidR="00205547" w:rsidRPr="00205547" w14:paraId="01ED402E" w14:textId="77777777" w:rsidTr="00205547">
        <w:trPr>
          <w:trHeight w:val="20"/>
        </w:trPr>
        <w:tc>
          <w:tcPr>
            <w:tcW w:w="2820" w:type="dxa"/>
            <w:tcBorders>
              <w:top w:val="single" w:sz="8" w:space="0" w:color="auto"/>
              <w:left w:val="single" w:sz="8" w:space="0" w:color="auto"/>
              <w:bottom w:val="nil"/>
              <w:right w:val="single" w:sz="8" w:space="0" w:color="auto"/>
            </w:tcBorders>
            <w:shd w:val="clear" w:color="auto" w:fill="auto"/>
            <w:vAlign w:val="center"/>
            <w:hideMark/>
          </w:tcPr>
          <w:p w14:paraId="0ADAB341" w14:textId="77777777" w:rsidR="00205547" w:rsidRPr="002339B1" w:rsidRDefault="00205547" w:rsidP="00205547">
            <w:pPr>
              <w:spacing w:after="0" w:line="240" w:lineRule="auto"/>
              <w:jc w:val="center"/>
              <w:rPr>
                <w:rFonts w:asciiTheme="majorBidi" w:eastAsia="Times New Roman" w:hAnsiTheme="majorBidi" w:cstheme="majorBidi"/>
                <w:b/>
                <w:color w:val="000000"/>
                <w:lang w:eastAsia="fr-FR"/>
              </w:rPr>
            </w:pPr>
            <w:r w:rsidRPr="002339B1">
              <w:rPr>
                <w:rFonts w:asciiTheme="majorBidi" w:eastAsia="Times New Roman" w:hAnsiTheme="majorBidi" w:cstheme="majorBidi"/>
                <w:b/>
                <w:color w:val="000000"/>
                <w:lang w:eastAsia="fr-FR"/>
              </w:rPr>
              <w:t>Actif</w:t>
            </w:r>
          </w:p>
        </w:tc>
        <w:tc>
          <w:tcPr>
            <w:tcW w:w="1448" w:type="dxa"/>
            <w:tcBorders>
              <w:top w:val="single" w:sz="8" w:space="0" w:color="auto"/>
              <w:left w:val="nil"/>
              <w:bottom w:val="nil"/>
              <w:right w:val="single" w:sz="8" w:space="0" w:color="auto"/>
            </w:tcBorders>
            <w:shd w:val="clear" w:color="auto" w:fill="auto"/>
            <w:vAlign w:val="center"/>
            <w:hideMark/>
          </w:tcPr>
          <w:p w14:paraId="031B6E21" w14:textId="77777777" w:rsidR="00205547" w:rsidRPr="002339B1" w:rsidRDefault="00205547" w:rsidP="00205547">
            <w:pPr>
              <w:spacing w:after="0" w:line="240" w:lineRule="auto"/>
              <w:jc w:val="center"/>
              <w:rPr>
                <w:rFonts w:asciiTheme="majorBidi" w:eastAsia="Times New Roman" w:hAnsiTheme="majorBidi" w:cstheme="majorBidi"/>
                <w:b/>
                <w:color w:val="000000"/>
                <w:lang w:eastAsia="fr-FR"/>
              </w:rPr>
            </w:pPr>
            <w:r w:rsidRPr="002339B1">
              <w:rPr>
                <w:rFonts w:asciiTheme="majorBidi" w:eastAsia="Times New Roman" w:hAnsiTheme="majorBidi" w:cstheme="majorBidi"/>
                <w:b/>
                <w:color w:val="000000"/>
                <w:lang w:eastAsia="fr-FR"/>
              </w:rPr>
              <w:t>Brut</w:t>
            </w:r>
          </w:p>
        </w:tc>
        <w:tc>
          <w:tcPr>
            <w:tcW w:w="1417" w:type="dxa"/>
            <w:tcBorders>
              <w:top w:val="single" w:sz="8" w:space="0" w:color="auto"/>
              <w:left w:val="nil"/>
              <w:bottom w:val="nil"/>
              <w:right w:val="single" w:sz="8" w:space="0" w:color="auto"/>
            </w:tcBorders>
            <w:shd w:val="clear" w:color="auto" w:fill="auto"/>
            <w:vAlign w:val="center"/>
            <w:hideMark/>
          </w:tcPr>
          <w:p w14:paraId="4E5C8D3A" w14:textId="77777777" w:rsidR="00205547" w:rsidRPr="002339B1" w:rsidRDefault="00205547" w:rsidP="00205547">
            <w:pPr>
              <w:spacing w:after="0" w:line="240" w:lineRule="auto"/>
              <w:jc w:val="center"/>
              <w:rPr>
                <w:rFonts w:asciiTheme="majorBidi" w:eastAsia="Times New Roman" w:hAnsiTheme="majorBidi" w:cstheme="majorBidi"/>
                <w:b/>
                <w:color w:val="000000"/>
                <w:lang w:eastAsia="fr-FR"/>
              </w:rPr>
            </w:pPr>
            <w:r w:rsidRPr="002339B1">
              <w:rPr>
                <w:rFonts w:asciiTheme="majorBidi" w:eastAsia="Times New Roman" w:hAnsiTheme="majorBidi" w:cstheme="majorBidi"/>
                <w:b/>
                <w:color w:val="000000"/>
                <w:lang w:eastAsia="fr-FR"/>
              </w:rPr>
              <w:t>Amort/ Prov</w:t>
            </w:r>
          </w:p>
        </w:tc>
        <w:tc>
          <w:tcPr>
            <w:tcW w:w="1559" w:type="dxa"/>
            <w:tcBorders>
              <w:top w:val="single" w:sz="8" w:space="0" w:color="auto"/>
              <w:left w:val="nil"/>
              <w:bottom w:val="nil"/>
              <w:right w:val="single" w:sz="8" w:space="0" w:color="auto"/>
            </w:tcBorders>
            <w:shd w:val="clear" w:color="auto" w:fill="auto"/>
            <w:vAlign w:val="center"/>
            <w:hideMark/>
          </w:tcPr>
          <w:p w14:paraId="4FA2CE7A" w14:textId="77777777" w:rsidR="00205547" w:rsidRPr="002339B1" w:rsidRDefault="00205547" w:rsidP="00205547">
            <w:pPr>
              <w:spacing w:after="0" w:line="240" w:lineRule="auto"/>
              <w:jc w:val="center"/>
              <w:rPr>
                <w:rFonts w:asciiTheme="majorBidi" w:eastAsia="Times New Roman" w:hAnsiTheme="majorBidi" w:cstheme="majorBidi"/>
                <w:b/>
                <w:color w:val="000000"/>
                <w:lang w:eastAsia="fr-FR"/>
              </w:rPr>
            </w:pPr>
            <w:r w:rsidRPr="002339B1">
              <w:rPr>
                <w:rFonts w:asciiTheme="majorBidi" w:eastAsia="Times New Roman" w:hAnsiTheme="majorBidi" w:cstheme="majorBidi"/>
                <w:b/>
                <w:color w:val="000000"/>
                <w:lang w:eastAsia="fr-FR"/>
              </w:rPr>
              <w:t>Net</w:t>
            </w:r>
          </w:p>
        </w:tc>
        <w:tc>
          <w:tcPr>
            <w:tcW w:w="2127" w:type="dxa"/>
            <w:tcBorders>
              <w:top w:val="single" w:sz="8" w:space="0" w:color="auto"/>
              <w:left w:val="nil"/>
              <w:bottom w:val="nil"/>
              <w:right w:val="single" w:sz="8" w:space="0" w:color="auto"/>
            </w:tcBorders>
            <w:shd w:val="clear" w:color="auto" w:fill="auto"/>
            <w:vAlign w:val="center"/>
            <w:hideMark/>
          </w:tcPr>
          <w:p w14:paraId="33D7F816" w14:textId="77777777" w:rsidR="00205547" w:rsidRPr="002339B1" w:rsidRDefault="00205547" w:rsidP="00205547">
            <w:pPr>
              <w:spacing w:after="0" w:line="240" w:lineRule="auto"/>
              <w:jc w:val="center"/>
              <w:rPr>
                <w:rFonts w:asciiTheme="majorBidi" w:eastAsia="Times New Roman" w:hAnsiTheme="majorBidi" w:cstheme="majorBidi"/>
                <w:b/>
                <w:color w:val="000000"/>
                <w:lang w:eastAsia="fr-FR"/>
              </w:rPr>
            </w:pPr>
            <w:r w:rsidRPr="002339B1">
              <w:rPr>
                <w:rFonts w:asciiTheme="majorBidi" w:eastAsia="Times New Roman" w:hAnsiTheme="majorBidi" w:cstheme="majorBidi"/>
                <w:b/>
                <w:color w:val="000000"/>
                <w:lang w:eastAsia="fr-FR"/>
              </w:rPr>
              <w:t>Passif</w:t>
            </w:r>
          </w:p>
        </w:tc>
        <w:tc>
          <w:tcPr>
            <w:tcW w:w="1417" w:type="dxa"/>
            <w:tcBorders>
              <w:top w:val="single" w:sz="8" w:space="0" w:color="auto"/>
              <w:left w:val="nil"/>
              <w:bottom w:val="nil"/>
              <w:right w:val="single" w:sz="8" w:space="0" w:color="auto"/>
            </w:tcBorders>
            <w:shd w:val="clear" w:color="auto" w:fill="auto"/>
            <w:vAlign w:val="center"/>
            <w:hideMark/>
          </w:tcPr>
          <w:p w14:paraId="7F552EB1" w14:textId="77777777" w:rsidR="00205547" w:rsidRPr="002339B1" w:rsidRDefault="00205547" w:rsidP="00205547">
            <w:pPr>
              <w:spacing w:after="0" w:line="240" w:lineRule="auto"/>
              <w:jc w:val="center"/>
              <w:rPr>
                <w:rFonts w:asciiTheme="majorBidi" w:eastAsia="Times New Roman" w:hAnsiTheme="majorBidi" w:cstheme="majorBidi"/>
                <w:b/>
                <w:color w:val="000000"/>
                <w:lang w:eastAsia="fr-FR"/>
              </w:rPr>
            </w:pPr>
            <w:r w:rsidRPr="002339B1">
              <w:rPr>
                <w:rFonts w:asciiTheme="majorBidi" w:eastAsia="Times New Roman" w:hAnsiTheme="majorBidi" w:cstheme="majorBidi"/>
                <w:b/>
                <w:color w:val="000000"/>
                <w:lang w:eastAsia="fr-FR"/>
              </w:rPr>
              <w:t>Net</w:t>
            </w:r>
          </w:p>
        </w:tc>
      </w:tr>
      <w:tr w:rsidR="00205547" w:rsidRPr="00205547" w14:paraId="20639982" w14:textId="77777777" w:rsidTr="00205547">
        <w:trPr>
          <w:trHeight w:val="2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CC34"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Immobilisations incorporelles</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437D8FCE"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1 000 000,00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02A30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650 000,00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35F061"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350 000,00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539E17" w14:textId="77777777" w:rsidR="00205547" w:rsidRPr="00205547" w:rsidRDefault="002339B1"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C</w:t>
            </w:r>
            <w:r w:rsidR="00205547" w:rsidRPr="00205547">
              <w:rPr>
                <w:rFonts w:asciiTheme="majorBidi" w:eastAsia="Times New Roman" w:hAnsiTheme="majorBidi" w:cstheme="majorBidi"/>
                <w:color w:val="000000"/>
                <w:lang w:eastAsia="fr-FR"/>
              </w:rPr>
              <w:t>apital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1E4C4E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1 000 000,00</w:t>
            </w:r>
          </w:p>
        </w:tc>
      </w:tr>
      <w:tr w:rsidR="00205547" w:rsidRPr="00205547" w14:paraId="41564F33" w14:textId="77777777" w:rsidTr="00205547">
        <w:trPr>
          <w:trHeight w:val="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2804C8C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Immobilisations corporelles</w:t>
            </w:r>
          </w:p>
        </w:tc>
        <w:tc>
          <w:tcPr>
            <w:tcW w:w="1448" w:type="dxa"/>
            <w:tcBorders>
              <w:top w:val="nil"/>
              <w:left w:val="nil"/>
              <w:bottom w:val="single" w:sz="4" w:space="0" w:color="auto"/>
              <w:right w:val="single" w:sz="4" w:space="0" w:color="auto"/>
            </w:tcBorders>
            <w:shd w:val="clear" w:color="auto" w:fill="auto"/>
            <w:noWrap/>
            <w:vAlign w:val="center"/>
            <w:hideMark/>
          </w:tcPr>
          <w:p w14:paraId="5A981944"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2 000 000,00</w:t>
            </w:r>
          </w:p>
        </w:tc>
        <w:tc>
          <w:tcPr>
            <w:tcW w:w="1417" w:type="dxa"/>
            <w:tcBorders>
              <w:top w:val="nil"/>
              <w:left w:val="nil"/>
              <w:bottom w:val="single" w:sz="4" w:space="0" w:color="auto"/>
              <w:right w:val="single" w:sz="4" w:space="0" w:color="auto"/>
            </w:tcBorders>
            <w:shd w:val="clear" w:color="auto" w:fill="auto"/>
            <w:noWrap/>
            <w:vAlign w:val="center"/>
            <w:hideMark/>
          </w:tcPr>
          <w:p w14:paraId="180E39C5"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890 000,00</w:t>
            </w:r>
          </w:p>
        </w:tc>
        <w:tc>
          <w:tcPr>
            <w:tcW w:w="1559" w:type="dxa"/>
            <w:tcBorders>
              <w:top w:val="nil"/>
              <w:left w:val="nil"/>
              <w:bottom w:val="single" w:sz="4" w:space="0" w:color="auto"/>
              <w:right w:val="single" w:sz="4" w:space="0" w:color="auto"/>
            </w:tcBorders>
            <w:shd w:val="clear" w:color="auto" w:fill="auto"/>
            <w:noWrap/>
            <w:vAlign w:val="center"/>
            <w:hideMark/>
          </w:tcPr>
          <w:p w14:paraId="74CAFBE7"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1 110 000,00</w:t>
            </w:r>
          </w:p>
        </w:tc>
        <w:tc>
          <w:tcPr>
            <w:tcW w:w="2127" w:type="dxa"/>
            <w:tcBorders>
              <w:top w:val="nil"/>
              <w:left w:val="nil"/>
              <w:bottom w:val="single" w:sz="4" w:space="0" w:color="auto"/>
              <w:right w:val="single" w:sz="4" w:space="0" w:color="auto"/>
            </w:tcBorders>
            <w:shd w:val="clear" w:color="auto" w:fill="auto"/>
            <w:vAlign w:val="center"/>
            <w:hideMark/>
          </w:tcPr>
          <w:p w14:paraId="2A2EB5BF" w14:textId="77777777" w:rsidR="00205547" w:rsidRPr="00205547" w:rsidRDefault="002339B1"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R</w:t>
            </w:r>
            <w:r w:rsidR="00205547" w:rsidRPr="00205547">
              <w:rPr>
                <w:rFonts w:asciiTheme="majorBidi" w:eastAsia="Times New Roman" w:hAnsiTheme="majorBidi" w:cstheme="majorBidi"/>
                <w:color w:val="000000"/>
                <w:lang w:eastAsia="fr-FR"/>
              </w:rPr>
              <w:t>ésultat net</w:t>
            </w:r>
          </w:p>
        </w:tc>
        <w:tc>
          <w:tcPr>
            <w:tcW w:w="1417" w:type="dxa"/>
            <w:tcBorders>
              <w:top w:val="nil"/>
              <w:left w:val="nil"/>
              <w:bottom w:val="single" w:sz="4" w:space="0" w:color="auto"/>
              <w:right w:val="single" w:sz="4" w:space="0" w:color="auto"/>
            </w:tcBorders>
            <w:shd w:val="clear" w:color="auto" w:fill="auto"/>
            <w:noWrap/>
            <w:vAlign w:val="center"/>
            <w:hideMark/>
          </w:tcPr>
          <w:p w14:paraId="5CFF185B"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40 000,00</w:t>
            </w:r>
          </w:p>
        </w:tc>
      </w:tr>
      <w:tr w:rsidR="00205547" w:rsidRPr="00205547" w14:paraId="071FE67D" w14:textId="77777777" w:rsidTr="00205547">
        <w:trPr>
          <w:trHeight w:val="20"/>
        </w:trPr>
        <w:tc>
          <w:tcPr>
            <w:tcW w:w="2820" w:type="dxa"/>
            <w:tcBorders>
              <w:top w:val="nil"/>
              <w:left w:val="single" w:sz="4" w:space="0" w:color="auto"/>
              <w:bottom w:val="nil"/>
              <w:right w:val="single" w:sz="4" w:space="0" w:color="auto"/>
            </w:tcBorders>
            <w:shd w:val="clear" w:color="auto" w:fill="auto"/>
            <w:vAlign w:val="center"/>
            <w:hideMark/>
          </w:tcPr>
          <w:p w14:paraId="27291FD6"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Immobilisations financières</w:t>
            </w:r>
          </w:p>
        </w:tc>
        <w:tc>
          <w:tcPr>
            <w:tcW w:w="1448" w:type="dxa"/>
            <w:tcBorders>
              <w:top w:val="nil"/>
              <w:left w:val="nil"/>
              <w:bottom w:val="nil"/>
              <w:right w:val="single" w:sz="4" w:space="0" w:color="auto"/>
            </w:tcBorders>
            <w:shd w:val="clear" w:color="auto" w:fill="auto"/>
            <w:noWrap/>
            <w:vAlign w:val="center"/>
            <w:hideMark/>
          </w:tcPr>
          <w:p w14:paraId="6FB71314"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500 000,00</w:t>
            </w:r>
          </w:p>
        </w:tc>
        <w:tc>
          <w:tcPr>
            <w:tcW w:w="1417" w:type="dxa"/>
            <w:tcBorders>
              <w:top w:val="nil"/>
              <w:left w:val="nil"/>
              <w:bottom w:val="nil"/>
              <w:right w:val="single" w:sz="4" w:space="0" w:color="auto"/>
            </w:tcBorders>
            <w:shd w:val="clear" w:color="auto" w:fill="auto"/>
            <w:noWrap/>
            <w:vAlign w:val="center"/>
            <w:hideMark/>
          </w:tcPr>
          <w:p w14:paraId="5D63EB43"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230 000,00</w:t>
            </w:r>
          </w:p>
        </w:tc>
        <w:tc>
          <w:tcPr>
            <w:tcW w:w="1559" w:type="dxa"/>
            <w:tcBorders>
              <w:top w:val="nil"/>
              <w:left w:val="nil"/>
              <w:bottom w:val="nil"/>
              <w:right w:val="single" w:sz="4" w:space="0" w:color="auto"/>
            </w:tcBorders>
            <w:shd w:val="clear" w:color="auto" w:fill="auto"/>
            <w:noWrap/>
            <w:vAlign w:val="center"/>
            <w:hideMark/>
          </w:tcPr>
          <w:p w14:paraId="5D455310"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270 000,00</w:t>
            </w:r>
          </w:p>
        </w:tc>
        <w:tc>
          <w:tcPr>
            <w:tcW w:w="2127" w:type="dxa"/>
            <w:tcBorders>
              <w:top w:val="nil"/>
              <w:left w:val="nil"/>
              <w:bottom w:val="single" w:sz="4" w:space="0" w:color="auto"/>
              <w:right w:val="single" w:sz="4" w:space="0" w:color="auto"/>
            </w:tcBorders>
            <w:shd w:val="clear" w:color="auto" w:fill="auto"/>
            <w:vAlign w:val="center"/>
            <w:hideMark/>
          </w:tcPr>
          <w:p w14:paraId="479071F7"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R</w:t>
            </w:r>
            <w:r w:rsidR="00205547" w:rsidRPr="00205547">
              <w:rPr>
                <w:rFonts w:asciiTheme="majorBidi" w:eastAsia="Times New Roman" w:hAnsiTheme="majorBidi" w:cstheme="majorBidi"/>
                <w:color w:val="000000"/>
                <w:lang w:eastAsia="fr-FR"/>
              </w:rPr>
              <w:t>eport à nouveau</w:t>
            </w:r>
          </w:p>
        </w:tc>
        <w:tc>
          <w:tcPr>
            <w:tcW w:w="1417" w:type="dxa"/>
            <w:tcBorders>
              <w:top w:val="nil"/>
              <w:left w:val="nil"/>
              <w:bottom w:val="single" w:sz="4" w:space="0" w:color="auto"/>
              <w:right w:val="single" w:sz="4" w:space="0" w:color="auto"/>
            </w:tcBorders>
            <w:shd w:val="clear" w:color="auto" w:fill="auto"/>
            <w:noWrap/>
            <w:vAlign w:val="center"/>
            <w:hideMark/>
          </w:tcPr>
          <w:p w14:paraId="0B70F2D1"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25 000,00</w:t>
            </w:r>
          </w:p>
        </w:tc>
      </w:tr>
      <w:tr w:rsidR="00205547" w:rsidRPr="00205547" w14:paraId="25EAC6B1" w14:textId="77777777" w:rsidTr="00205547">
        <w:trPr>
          <w:trHeight w:val="20"/>
        </w:trPr>
        <w:tc>
          <w:tcPr>
            <w:tcW w:w="2820" w:type="dxa"/>
            <w:tcBorders>
              <w:top w:val="single" w:sz="8" w:space="0" w:color="auto"/>
              <w:left w:val="single" w:sz="8" w:space="0" w:color="auto"/>
              <w:bottom w:val="single" w:sz="8" w:space="0" w:color="auto"/>
              <w:right w:val="nil"/>
            </w:tcBorders>
            <w:shd w:val="clear" w:color="auto" w:fill="auto"/>
            <w:vAlign w:val="center"/>
            <w:hideMark/>
          </w:tcPr>
          <w:p w14:paraId="6DDA037A" w14:textId="77777777" w:rsidR="00205547" w:rsidRPr="00205547" w:rsidRDefault="002339B1" w:rsidP="00205547">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A</w:t>
            </w:r>
            <w:r w:rsidR="00205547" w:rsidRPr="00205547">
              <w:rPr>
                <w:rFonts w:asciiTheme="majorBidi" w:eastAsia="Times New Roman" w:hAnsiTheme="majorBidi" w:cstheme="majorBidi"/>
                <w:b/>
                <w:bCs/>
                <w:color w:val="000000"/>
                <w:lang w:eastAsia="fr-FR"/>
              </w:rPr>
              <w:t>ctif non courant</w:t>
            </w:r>
          </w:p>
        </w:tc>
        <w:tc>
          <w:tcPr>
            <w:tcW w:w="144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C456C1"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3 500 000,00</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0A4118A3"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1 770 000,00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E5AD59D"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1 730 000,00</w:t>
            </w:r>
          </w:p>
        </w:tc>
        <w:tc>
          <w:tcPr>
            <w:tcW w:w="2127" w:type="dxa"/>
            <w:tcBorders>
              <w:top w:val="nil"/>
              <w:left w:val="nil"/>
              <w:bottom w:val="nil"/>
              <w:right w:val="single" w:sz="4" w:space="0" w:color="auto"/>
            </w:tcBorders>
            <w:shd w:val="clear" w:color="auto" w:fill="auto"/>
            <w:vAlign w:val="center"/>
            <w:hideMark/>
          </w:tcPr>
          <w:p w14:paraId="7DC1F546"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R</w:t>
            </w:r>
            <w:r w:rsidR="00205547" w:rsidRPr="00205547">
              <w:rPr>
                <w:rFonts w:asciiTheme="majorBidi" w:eastAsia="Times New Roman" w:hAnsiTheme="majorBidi" w:cstheme="majorBidi"/>
                <w:color w:val="000000"/>
                <w:lang w:eastAsia="fr-FR"/>
              </w:rPr>
              <w:t>éserves</w:t>
            </w:r>
          </w:p>
        </w:tc>
        <w:tc>
          <w:tcPr>
            <w:tcW w:w="1417" w:type="dxa"/>
            <w:tcBorders>
              <w:top w:val="nil"/>
              <w:left w:val="nil"/>
              <w:bottom w:val="nil"/>
              <w:right w:val="single" w:sz="4" w:space="0" w:color="auto"/>
            </w:tcBorders>
            <w:shd w:val="clear" w:color="auto" w:fill="auto"/>
            <w:noWrap/>
            <w:vAlign w:val="center"/>
            <w:hideMark/>
          </w:tcPr>
          <w:p w14:paraId="14EB6768"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65 000,00</w:t>
            </w:r>
          </w:p>
        </w:tc>
      </w:tr>
      <w:tr w:rsidR="00205547" w:rsidRPr="00205547" w14:paraId="37E17FE7" w14:textId="77777777" w:rsidTr="00205547">
        <w:trPr>
          <w:trHeight w:val="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AD539D6"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S</w:t>
            </w:r>
            <w:r w:rsidR="00205547" w:rsidRPr="00205547">
              <w:rPr>
                <w:rFonts w:asciiTheme="majorBidi" w:eastAsia="Times New Roman" w:hAnsiTheme="majorBidi" w:cstheme="majorBidi"/>
                <w:color w:val="000000"/>
                <w:lang w:eastAsia="fr-FR"/>
              </w:rPr>
              <w:t>tocks</w:t>
            </w:r>
          </w:p>
        </w:tc>
        <w:tc>
          <w:tcPr>
            <w:tcW w:w="1448" w:type="dxa"/>
            <w:tcBorders>
              <w:top w:val="nil"/>
              <w:left w:val="nil"/>
              <w:bottom w:val="single" w:sz="4" w:space="0" w:color="auto"/>
              <w:right w:val="single" w:sz="4" w:space="0" w:color="auto"/>
            </w:tcBorders>
            <w:shd w:val="clear" w:color="auto" w:fill="auto"/>
            <w:noWrap/>
            <w:vAlign w:val="center"/>
            <w:hideMark/>
          </w:tcPr>
          <w:p w14:paraId="21188FC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820 000,00</w:t>
            </w:r>
          </w:p>
        </w:tc>
        <w:tc>
          <w:tcPr>
            <w:tcW w:w="1417" w:type="dxa"/>
            <w:tcBorders>
              <w:top w:val="nil"/>
              <w:left w:val="nil"/>
              <w:bottom w:val="single" w:sz="4" w:space="0" w:color="auto"/>
              <w:right w:val="single" w:sz="4" w:space="0" w:color="auto"/>
            </w:tcBorders>
            <w:shd w:val="clear" w:color="auto" w:fill="auto"/>
            <w:noWrap/>
            <w:vAlign w:val="center"/>
            <w:hideMark/>
          </w:tcPr>
          <w:p w14:paraId="465162C5"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165 000,00</w:t>
            </w:r>
          </w:p>
        </w:tc>
        <w:tc>
          <w:tcPr>
            <w:tcW w:w="1559" w:type="dxa"/>
            <w:tcBorders>
              <w:top w:val="nil"/>
              <w:left w:val="nil"/>
              <w:bottom w:val="single" w:sz="4" w:space="0" w:color="auto"/>
              <w:right w:val="single" w:sz="4" w:space="0" w:color="auto"/>
            </w:tcBorders>
            <w:shd w:val="clear" w:color="auto" w:fill="auto"/>
            <w:noWrap/>
            <w:vAlign w:val="center"/>
            <w:hideMark/>
          </w:tcPr>
          <w:p w14:paraId="3B46FB5B"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655 000,00</w:t>
            </w:r>
          </w:p>
        </w:tc>
        <w:tc>
          <w:tcPr>
            <w:tcW w:w="2127" w:type="dxa"/>
            <w:tcBorders>
              <w:top w:val="single" w:sz="8" w:space="0" w:color="auto"/>
              <w:left w:val="nil"/>
              <w:bottom w:val="single" w:sz="8" w:space="0" w:color="auto"/>
              <w:right w:val="nil"/>
            </w:tcBorders>
            <w:shd w:val="clear" w:color="auto" w:fill="auto"/>
            <w:vAlign w:val="center"/>
            <w:hideMark/>
          </w:tcPr>
          <w:p w14:paraId="2D259918" w14:textId="77777777" w:rsidR="00205547" w:rsidRPr="00205547" w:rsidRDefault="002339B1" w:rsidP="00205547">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C</w:t>
            </w:r>
            <w:r w:rsidR="00205547" w:rsidRPr="00205547">
              <w:rPr>
                <w:rFonts w:asciiTheme="majorBidi" w:eastAsia="Times New Roman" w:hAnsiTheme="majorBidi" w:cstheme="majorBidi"/>
                <w:b/>
                <w:bCs/>
                <w:color w:val="000000"/>
                <w:lang w:eastAsia="fr-FR"/>
              </w:rPr>
              <w:t>apitaux propres</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6EE8B1"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1 130 000,00</w:t>
            </w:r>
          </w:p>
        </w:tc>
      </w:tr>
      <w:tr w:rsidR="00205547" w:rsidRPr="00205547" w14:paraId="747458A6" w14:textId="77777777" w:rsidTr="00205547">
        <w:trPr>
          <w:trHeight w:val="2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60F4A432"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C</w:t>
            </w:r>
            <w:r w:rsidR="00205547" w:rsidRPr="00205547">
              <w:rPr>
                <w:rFonts w:asciiTheme="majorBidi" w:eastAsia="Times New Roman" w:hAnsiTheme="majorBidi" w:cstheme="majorBidi"/>
                <w:color w:val="000000"/>
                <w:lang w:eastAsia="fr-FR"/>
              </w:rPr>
              <w:t>réances clients</w:t>
            </w:r>
          </w:p>
        </w:tc>
        <w:tc>
          <w:tcPr>
            <w:tcW w:w="1448" w:type="dxa"/>
            <w:tcBorders>
              <w:top w:val="nil"/>
              <w:left w:val="nil"/>
              <w:bottom w:val="single" w:sz="4" w:space="0" w:color="auto"/>
              <w:right w:val="single" w:sz="4" w:space="0" w:color="auto"/>
            </w:tcBorders>
            <w:shd w:val="clear" w:color="auto" w:fill="auto"/>
            <w:noWrap/>
            <w:vAlign w:val="center"/>
            <w:hideMark/>
          </w:tcPr>
          <w:p w14:paraId="244C05DB"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550 000,00</w:t>
            </w:r>
          </w:p>
        </w:tc>
        <w:tc>
          <w:tcPr>
            <w:tcW w:w="1417" w:type="dxa"/>
            <w:tcBorders>
              <w:top w:val="nil"/>
              <w:left w:val="nil"/>
              <w:bottom w:val="single" w:sz="4" w:space="0" w:color="auto"/>
              <w:right w:val="single" w:sz="4" w:space="0" w:color="auto"/>
            </w:tcBorders>
            <w:shd w:val="clear" w:color="auto" w:fill="auto"/>
            <w:noWrap/>
            <w:vAlign w:val="center"/>
            <w:hideMark/>
          </w:tcPr>
          <w:p w14:paraId="1389676C"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110 000,00</w:t>
            </w:r>
          </w:p>
        </w:tc>
        <w:tc>
          <w:tcPr>
            <w:tcW w:w="1559" w:type="dxa"/>
            <w:tcBorders>
              <w:top w:val="nil"/>
              <w:left w:val="nil"/>
              <w:bottom w:val="single" w:sz="4" w:space="0" w:color="auto"/>
              <w:right w:val="single" w:sz="4" w:space="0" w:color="auto"/>
            </w:tcBorders>
            <w:shd w:val="clear" w:color="auto" w:fill="auto"/>
            <w:noWrap/>
            <w:vAlign w:val="center"/>
            <w:hideMark/>
          </w:tcPr>
          <w:p w14:paraId="19514AF1"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440 000,00</w:t>
            </w:r>
          </w:p>
        </w:tc>
        <w:tc>
          <w:tcPr>
            <w:tcW w:w="2127" w:type="dxa"/>
            <w:tcBorders>
              <w:top w:val="nil"/>
              <w:left w:val="nil"/>
              <w:bottom w:val="single" w:sz="4" w:space="0" w:color="auto"/>
              <w:right w:val="single" w:sz="4" w:space="0" w:color="auto"/>
            </w:tcBorders>
            <w:shd w:val="clear" w:color="auto" w:fill="auto"/>
            <w:noWrap/>
            <w:vAlign w:val="center"/>
            <w:hideMark/>
          </w:tcPr>
          <w:p w14:paraId="5EB4B593"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E</w:t>
            </w:r>
            <w:r w:rsidR="00205547" w:rsidRPr="00205547">
              <w:rPr>
                <w:rFonts w:asciiTheme="majorBidi" w:eastAsia="Times New Roman" w:hAnsiTheme="majorBidi" w:cstheme="majorBidi"/>
                <w:color w:val="000000"/>
                <w:lang w:eastAsia="fr-FR"/>
              </w:rPr>
              <w:t>mprunts</w:t>
            </w:r>
          </w:p>
        </w:tc>
        <w:tc>
          <w:tcPr>
            <w:tcW w:w="1417" w:type="dxa"/>
            <w:tcBorders>
              <w:top w:val="nil"/>
              <w:left w:val="nil"/>
              <w:bottom w:val="single" w:sz="4" w:space="0" w:color="auto"/>
              <w:right w:val="single" w:sz="4" w:space="0" w:color="auto"/>
            </w:tcBorders>
            <w:shd w:val="clear" w:color="auto" w:fill="auto"/>
            <w:noWrap/>
            <w:vAlign w:val="center"/>
            <w:hideMark/>
          </w:tcPr>
          <w:p w14:paraId="55A6A0D1"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190 000,00</w:t>
            </w:r>
          </w:p>
        </w:tc>
      </w:tr>
      <w:tr w:rsidR="00205547" w:rsidRPr="00205547" w14:paraId="10309514" w14:textId="77777777" w:rsidTr="00205547">
        <w:trPr>
          <w:trHeight w:val="2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2E79D9A2" w14:textId="77777777" w:rsidR="00205547" w:rsidRPr="00205547" w:rsidRDefault="002339B1"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I</w:t>
            </w:r>
            <w:r w:rsidR="00205547" w:rsidRPr="00205547">
              <w:rPr>
                <w:rFonts w:asciiTheme="majorBidi" w:eastAsia="Times New Roman" w:hAnsiTheme="majorBidi" w:cstheme="majorBidi"/>
                <w:color w:val="000000"/>
                <w:lang w:eastAsia="fr-FR"/>
              </w:rPr>
              <w:t>mpôts a</w:t>
            </w:r>
            <w:r w:rsidR="00C8559F">
              <w:rPr>
                <w:rFonts w:asciiTheme="majorBidi" w:eastAsia="Times New Roman" w:hAnsiTheme="majorBidi" w:cstheme="majorBidi"/>
                <w:color w:val="000000"/>
                <w:lang w:eastAsia="fr-FR"/>
              </w:rPr>
              <w:t>c</w:t>
            </w:r>
            <w:r w:rsidR="00205547" w:rsidRPr="00205547">
              <w:rPr>
                <w:rFonts w:asciiTheme="majorBidi" w:eastAsia="Times New Roman" w:hAnsiTheme="majorBidi" w:cstheme="majorBidi"/>
                <w:color w:val="000000"/>
                <w:lang w:eastAsia="fr-FR"/>
              </w:rPr>
              <w:t>tif</w:t>
            </w:r>
          </w:p>
        </w:tc>
        <w:tc>
          <w:tcPr>
            <w:tcW w:w="1448" w:type="dxa"/>
            <w:tcBorders>
              <w:top w:val="nil"/>
              <w:left w:val="nil"/>
              <w:bottom w:val="single" w:sz="4" w:space="0" w:color="auto"/>
              <w:right w:val="single" w:sz="4" w:space="0" w:color="auto"/>
            </w:tcBorders>
            <w:shd w:val="clear" w:color="auto" w:fill="auto"/>
            <w:noWrap/>
            <w:vAlign w:val="center"/>
            <w:hideMark/>
          </w:tcPr>
          <w:p w14:paraId="139EE31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90 000,00</w:t>
            </w:r>
          </w:p>
        </w:tc>
        <w:tc>
          <w:tcPr>
            <w:tcW w:w="1417" w:type="dxa"/>
            <w:tcBorders>
              <w:top w:val="nil"/>
              <w:left w:val="nil"/>
              <w:bottom w:val="single" w:sz="4" w:space="0" w:color="auto"/>
              <w:right w:val="single" w:sz="4" w:space="0" w:color="auto"/>
            </w:tcBorders>
            <w:shd w:val="clear" w:color="auto" w:fill="auto"/>
            <w:noWrap/>
            <w:vAlign w:val="center"/>
            <w:hideMark/>
          </w:tcPr>
          <w:p w14:paraId="517B790B"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13 000,00</w:t>
            </w:r>
          </w:p>
        </w:tc>
        <w:tc>
          <w:tcPr>
            <w:tcW w:w="1559" w:type="dxa"/>
            <w:tcBorders>
              <w:top w:val="nil"/>
              <w:left w:val="nil"/>
              <w:bottom w:val="single" w:sz="4" w:space="0" w:color="auto"/>
              <w:right w:val="single" w:sz="4" w:space="0" w:color="auto"/>
            </w:tcBorders>
            <w:shd w:val="clear" w:color="auto" w:fill="auto"/>
            <w:noWrap/>
            <w:vAlign w:val="center"/>
            <w:hideMark/>
          </w:tcPr>
          <w:p w14:paraId="08DF8CF7"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77 000,00</w:t>
            </w:r>
          </w:p>
        </w:tc>
        <w:tc>
          <w:tcPr>
            <w:tcW w:w="2127" w:type="dxa"/>
            <w:tcBorders>
              <w:top w:val="nil"/>
              <w:left w:val="nil"/>
              <w:bottom w:val="nil"/>
              <w:right w:val="single" w:sz="4" w:space="0" w:color="auto"/>
            </w:tcBorders>
            <w:shd w:val="clear" w:color="auto" w:fill="auto"/>
            <w:noWrap/>
            <w:vAlign w:val="center"/>
            <w:hideMark/>
          </w:tcPr>
          <w:p w14:paraId="032F9DC6"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P</w:t>
            </w:r>
            <w:r w:rsidR="00205547" w:rsidRPr="00205547">
              <w:rPr>
                <w:rFonts w:asciiTheme="majorBidi" w:eastAsia="Times New Roman" w:hAnsiTheme="majorBidi" w:cstheme="majorBidi"/>
                <w:color w:val="000000"/>
                <w:lang w:eastAsia="fr-FR"/>
              </w:rPr>
              <w:t>rovisions pour R/C</w:t>
            </w:r>
          </w:p>
        </w:tc>
        <w:tc>
          <w:tcPr>
            <w:tcW w:w="1417" w:type="dxa"/>
            <w:tcBorders>
              <w:top w:val="nil"/>
              <w:left w:val="nil"/>
              <w:bottom w:val="nil"/>
              <w:right w:val="single" w:sz="4" w:space="0" w:color="auto"/>
            </w:tcBorders>
            <w:shd w:val="clear" w:color="auto" w:fill="auto"/>
            <w:noWrap/>
            <w:vAlign w:val="center"/>
            <w:hideMark/>
          </w:tcPr>
          <w:p w14:paraId="54C477B1"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80 000,00</w:t>
            </w:r>
          </w:p>
        </w:tc>
      </w:tr>
      <w:tr w:rsidR="00205547" w:rsidRPr="00205547" w14:paraId="45CF0547" w14:textId="77777777" w:rsidTr="00205547">
        <w:trPr>
          <w:trHeight w:val="2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32D3C73B" w14:textId="77777777" w:rsidR="00205547" w:rsidRPr="00205547" w:rsidRDefault="00CA41C6" w:rsidP="00205547">
            <w:pPr>
              <w:spacing w:after="0" w:line="240" w:lineRule="auto"/>
              <w:jc w:val="center"/>
              <w:rPr>
                <w:rFonts w:asciiTheme="majorBidi" w:eastAsia="Times New Roman" w:hAnsiTheme="majorBidi" w:cstheme="majorBidi"/>
                <w:color w:val="000000"/>
                <w:vertAlign w:val="superscript"/>
                <w:lang w:eastAsia="fr-FR"/>
              </w:rPr>
            </w:pPr>
            <w:r>
              <w:rPr>
                <w:rFonts w:asciiTheme="majorBidi" w:eastAsia="Times New Roman" w:hAnsiTheme="majorBidi" w:cstheme="majorBidi"/>
                <w:color w:val="000000"/>
                <w:lang w:eastAsia="fr-FR"/>
              </w:rPr>
              <w:t>A</w:t>
            </w:r>
            <w:r w:rsidR="00205547" w:rsidRPr="00205547">
              <w:rPr>
                <w:rFonts w:asciiTheme="majorBidi" w:eastAsia="Times New Roman" w:hAnsiTheme="majorBidi" w:cstheme="majorBidi"/>
                <w:color w:val="000000"/>
                <w:lang w:eastAsia="fr-FR"/>
              </w:rPr>
              <w:t>utres créances</w:t>
            </w:r>
            <w:r w:rsidR="00C8559F">
              <w:rPr>
                <w:rFonts w:asciiTheme="majorBidi" w:eastAsia="Times New Roman" w:hAnsiTheme="majorBidi" w:cstheme="majorBidi"/>
                <w:color w:val="000000"/>
                <w:vertAlign w:val="superscript"/>
                <w:lang w:eastAsia="fr-FR"/>
              </w:rPr>
              <w:t>*</w:t>
            </w:r>
          </w:p>
        </w:tc>
        <w:tc>
          <w:tcPr>
            <w:tcW w:w="1448" w:type="dxa"/>
            <w:tcBorders>
              <w:top w:val="nil"/>
              <w:left w:val="nil"/>
              <w:bottom w:val="single" w:sz="4" w:space="0" w:color="auto"/>
              <w:right w:val="single" w:sz="4" w:space="0" w:color="auto"/>
            </w:tcBorders>
            <w:shd w:val="clear" w:color="auto" w:fill="auto"/>
            <w:noWrap/>
            <w:vAlign w:val="center"/>
            <w:hideMark/>
          </w:tcPr>
          <w:p w14:paraId="018EE74C"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240 000,00</w:t>
            </w:r>
          </w:p>
        </w:tc>
        <w:tc>
          <w:tcPr>
            <w:tcW w:w="1417" w:type="dxa"/>
            <w:tcBorders>
              <w:top w:val="nil"/>
              <w:left w:val="nil"/>
              <w:bottom w:val="single" w:sz="4" w:space="0" w:color="auto"/>
              <w:right w:val="single" w:sz="4" w:space="0" w:color="auto"/>
            </w:tcBorders>
            <w:shd w:val="clear" w:color="auto" w:fill="auto"/>
            <w:noWrap/>
            <w:vAlign w:val="center"/>
            <w:hideMark/>
          </w:tcPr>
          <w:p w14:paraId="624BFF50"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35 000,00</w:t>
            </w:r>
          </w:p>
        </w:tc>
        <w:tc>
          <w:tcPr>
            <w:tcW w:w="1559" w:type="dxa"/>
            <w:tcBorders>
              <w:top w:val="nil"/>
              <w:left w:val="nil"/>
              <w:bottom w:val="single" w:sz="4" w:space="0" w:color="auto"/>
              <w:right w:val="single" w:sz="4" w:space="0" w:color="auto"/>
            </w:tcBorders>
            <w:shd w:val="clear" w:color="auto" w:fill="auto"/>
            <w:noWrap/>
            <w:vAlign w:val="center"/>
            <w:hideMark/>
          </w:tcPr>
          <w:p w14:paraId="188E7C74"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205 000,00</w:t>
            </w:r>
          </w:p>
        </w:tc>
        <w:tc>
          <w:tcPr>
            <w:tcW w:w="2127" w:type="dxa"/>
            <w:tcBorders>
              <w:top w:val="single" w:sz="8" w:space="0" w:color="auto"/>
              <w:left w:val="nil"/>
              <w:bottom w:val="single" w:sz="8" w:space="0" w:color="auto"/>
              <w:right w:val="nil"/>
            </w:tcBorders>
            <w:shd w:val="clear" w:color="auto" w:fill="auto"/>
            <w:noWrap/>
            <w:vAlign w:val="center"/>
            <w:hideMark/>
          </w:tcPr>
          <w:p w14:paraId="2D492BA9" w14:textId="77777777" w:rsidR="00205547" w:rsidRPr="00205547" w:rsidRDefault="002339B1" w:rsidP="00205547">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P</w:t>
            </w:r>
            <w:r w:rsidR="00205547" w:rsidRPr="00205547">
              <w:rPr>
                <w:rFonts w:asciiTheme="majorBidi" w:eastAsia="Times New Roman" w:hAnsiTheme="majorBidi" w:cstheme="majorBidi"/>
                <w:b/>
                <w:bCs/>
                <w:color w:val="000000"/>
                <w:lang w:eastAsia="fr-FR"/>
              </w:rPr>
              <w:t>assif non courant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1CAABD"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270 000,00</w:t>
            </w:r>
          </w:p>
        </w:tc>
      </w:tr>
      <w:tr w:rsidR="00205547" w:rsidRPr="00205547" w14:paraId="4D3556AF" w14:textId="77777777" w:rsidTr="00205547">
        <w:trPr>
          <w:trHeight w:val="20"/>
        </w:trPr>
        <w:tc>
          <w:tcPr>
            <w:tcW w:w="2820" w:type="dxa"/>
            <w:tcBorders>
              <w:top w:val="nil"/>
              <w:left w:val="single" w:sz="4" w:space="0" w:color="auto"/>
              <w:bottom w:val="nil"/>
              <w:right w:val="single" w:sz="4" w:space="0" w:color="auto"/>
            </w:tcBorders>
            <w:shd w:val="clear" w:color="auto" w:fill="auto"/>
            <w:noWrap/>
            <w:vAlign w:val="center"/>
            <w:hideMark/>
          </w:tcPr>
          <w:p w14:paraId="320A4EEF"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D</w:t>
            </w:r>
            <w:r w:rsidR="00205547" w:rsidRPr="00205547">
              <w:rPr>
                <w:rFonts w:asciiTheme="majorBidi" w:eastAsia="Times New Roman" w:hAnsiTheme="majorBidi" w:cstheme="majorBidi"/>
                <w:color w:val="000000"/>
                <w:lang w:eastAsia="fr-FR"/>
              </w:rPr>
              <w:t>isponibilités</w:t>
            </w:r>
          </w:p>
        </w:tc>
        <w:tc>
          <w:tcPr>
            <w:tcW w:w="1448" w:type="dxa"/>
            <w:tcBorders>
              <w:top w:val="nil"/>
              <w:left w:val="nil"/>
              <w:bottom w:val="nil"/>
              <w:right w:val="single" w:sz="4" w:space="0" w:color="auto"/>
            </w:tcBorders>
            <w:shd w:val="clear" w:color="auto" w:fill="auto"/>
            <w:noWrap/>
            <w:vAlign w:val="center"/>
            <w:hideMark/>
          </w:tcPr>
          <w:p w14:paraId="5082EE01"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300 000,00</w:t>
            </w:r>
          </w:p>
        </w:tc>
        <w:tc>
          <w:tcPr>
            <w:tcW w:w="1417" w:type="dxa"/>
            <w:tcBorders>
              <w:top w:val="nil"/>
              <w:left w:val="nil"/>
              <w:bottom w:val="nil"/>
              <w:right w:val="single" w:sz="4" w:space="0" w:color="auto"/>
            </w:tcBorders>
            <w:shd w:val="clear" w:color="auto" w:fill="auto"/>
            <w:noWrap/>
            <w:vAlign w:val="center"/>
            <w:hideMark/>
          </w:tcPr>
          <w:p w14:paraId="49F18BA2"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559" w:type="dxa"/>
            <w:tcBorders>
              <w:top w:val="nil"/>
              <w:left w:val="nil"/>
              <w:bottom w:val="nil"/>
              <w:right w:val="single" w:sz="4" w:space="0" w:color="auto"/>
            </w:tcBorders>
            <w:shd w:val="clear" w:color="auto" w:fill="auto"/>
            <w:noWrap/>
            <w:vAlign w:val="center"/>
            <w:hideMark/>
          </w:tcPr>
          <w:p w14:paraId="52869593"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300 000,00</w:t>
            </w:r>
          </w:p>
        </w:tc>
        <w:tc>
          <w:tcPr>
            <w:tcW w:w="2127" w:type="dxa"/>
            <w:tcBorders>
              <w:top w:val="nil"/>
              <w:left w:val="nil"/>
              <w:bottom w:val="single" w:sz="4" w:space="0" w:color="auto"/>
              <w:right w:val="single" w:sz="4" w:space="0" w:color="auto"/>
            </w:tcBorders>
            <w:shd w:val="clear" w:color="auto" w:fill="auto"/>
            <w:noWrap/>
            <w:vAlign w:val="center"/>
            <w:hideMark/>
          </w:tcPr>
          <w:p w14:paraId="10250C6F"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D</w:t>
            </w:r>
            <w:r w:rsidR="00205547" w:rsidRPr="00205547">
              <w:rPr>
                <w:rFonts w:asciiTheme="majorBidi" w:eastAsia="Times New Roman" w:hAnsiTheme="majorBidi" w:cstheme="majorBidi"/>
                <w:color w:val="000000"/>
                <w:lang w:eastAsia="fr-FR"/>
              </w:rPr>
              <w:t>ettes fournisseurs</w:t>
            </w:r>
          </w:p>
        </w:tc>
        <w:tc>
          <w:tcPr>
            <w:tcW w:w="1417" w:type="dxa"/>
            <w:tcBorders>
              <w:top w:val="nil"/>
              <w:left w:val="nil"/>
              <w:bottom w:val="single" w:sz="4" w:space="0" w:color="auto"/>
              <w:right w:val="single" w:sz="4" w:space="0" w:color="auto"/>
            </w:tcBorders>
            <w:shd w:val="clear" w:color="auto" w:fill="auto"/>
            <w:noWrap/>
            <w:vAlign w:val="center"/>
            <w:hideMark/>
          </w:tcPr>
          <w:p w14:paraId="785AC49B"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560 000,00</w:t>
            </w:r>
          </w:p>
        </w:tc>
      </w:tr>
      <w:tr w:rsidR="00205547" w:rsidRPr="00205547" w14:paraId="29D4EDF7" w14:textId="77777777" w:rsidTr="00205547">
        <w:trPr>
          <w:trHeight w:val="20"/>
        </w:trPr>
        <w:tc>
          <w:tcPr>
            <w:tcW w:w="2820" w:type="dxa"/>
            <w:tcBorders>
              <w:top w:val="single" w:sz="8" w:space="0" w:color="auto"/>
              <w:left w:val="single" w:sz="8" w:space="0" w:color="auto"/>
              <w:bottom w:val="single" w:sz="8" w:space="0" w:color="auto"/>
              <w:right w:val="nil"/>
            </w:tcBorders>
            <w:shd w:val="clear" w:color="auto" w:fill="auto"/>
            <w:noWrap/>
            <w:vAlign w:val="center"/>
            <w:hideMark/>
          </w:tcPr>
          <w:p w14:paraId="124B5277" w14:textId="77777777" w:rsidR="00205547" w:rsidRPr="00205547" w:rsidRDefault="002339B1" w:rsidP="00205547">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A</w:t>
            </w:r>
            <w:r w:rsidR="00205547" w:rsidRPr="00205547">
              <w:rPr>
                <w:rFonts w:asciiTheme="majorBidi" w:eastAsia="Times New Roman" w:hAnsiTheme="majorBidi" w:cstheme="majorBidi"/>
                <w:b/>
                <w:bCs/>
                <w:color w:val="000000"/>
                <w:lang w:eastAsia="fr-FR"/>
              </w:rPr>
              <w:t>ctif courant</w:t>
            </w:r>
          </w:p>
        </w:tc>
        <w:tc>
          <w:tcPr>
            <w:tcW w:w="144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A75F5E"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2 000 000,00</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26028592"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323 000,00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49CB0595"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1 677 000,00</w:t>
            </w:r>
          </w:p>
        </w:tc>
        <w:tc>
          <w:tcPr>
            <w:tcW w:w="2127" w:type="dxa"/>
            <w:tcBorders>
              <w:top w:val="nil"/>
              <w:left w:val="nil"/>
              <w:bottom w:val="single" w:sz="4" w:space="0" w:color="auto"/>
              <w:right w:val="single" w:sz="4" w:space="0" w:color="auto"/>
            </w:tcBorders>
            <w:shd w:val="clear" w:color="auto" w:fill="auto"/>
            <w:noWrap/>
            <w:vAlign w:val="center"/>
            <w:hideMark/>
          </w:tcPr>
          <w:p w14:paraId="0CA21347"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I</w:t>
            </w:r>
            <w:r w:rsidR="00205547" w:rsidRPr="00205547">
              <w:rPr>
                <w:rFonts w:asciiTheme="majorBidi" w:eastAsia="Times New Roman" w:hAnsiTheme="majorBidi" w:cstheme="majorBidi"/>
                <w:color w:val="000000"/>
                <w:lang w:eastAsia="fr-FR"/>
              </w:rPr>
              <w:t>mpôts passif</w:t>
            </w:r>
          </w:p>
        </w:tc>
        <w:tc>
          <w:tcPr>
            <w:tcW w:w="1417" w:type="dxa"/>
            <w:tcBorders>
              <w:top w:val="nil"/>
              <w:left w:val="nil"/>
              <w:bottom w:val="single" w:sz="4" w:space="0" w:color="auto"/>
              <w:right w:val="single" w:sz="4" w:space="0" w:color="auto"/>
            </w:tcBorders>
            <w:shd w:val="clear" w:color="auto" w:fill="auto"/>
            <w:noWrap/>
            <w:vAlign w:val="center"/>
            <w:hideMark/>
          </w:tcPr>
          <w:p w14:paraId="40CA3EB8"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165 000,00</w:t>
            </w:r>
          </w:p>
        </w:tc>
      </w:tr>
      <w:tr w:rsidR="00205547" w:rsidRPr="00205547" w14:paraId="64F0889B" w14:textId="77777777" w:rsidTr="00205547">
        <w:trPr>
          <w:trHeight w:val="20"/>
        </w:trPr>
        <w:tc>
          <w:tcPr>
            <w:tcW w:w="2820" w:type="dxa"/>
            <w:tcBorders>
              <w:top w:val="nil"/>
              <w:left w:val="single" w:sz="8" w:space="0" w:color="auto"/>
              <w:bottom w:val="single" w:sz="8" w:space="0" w:color="auto"/>
              <w:right w:val="nil"/>
            </w:tcBorders>
            <w:shd w:val="clear" w:color="auto" w:fill="auto"/>
            <w:noWrap/>
            <w:vAlign w:val="center"/>
            <w:hideMark/>
          </w:tcPr>
          <w:p w14:paraId="68B9DD64" w14:textId="77777777" w:rsidR="00205547" w:rsidRPr="00205547" w:rsidRDefault="002339B1" w:rsidP="00205547">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Total A</w:t>
            </w:r>
            <w:r w:rsidR="00205547" w:rsidRPr="00205547">
              <w:rPr>
                <w:rFonts w:asciiTheme="majorBidi" w:eastAsia="Times New Roman" w:hAnsiTheme="majorBidi" w:cstheme="majorBidi"/>
                <w:b/>
                <w:bCs/>
                <w:color w:val="000000"/>
                <w:lang w:eastAsia="fr-FR"/>
              </w:rPr>
              <w:t>ctif</w:t>
            </w:r>
          </w:p>
        </w:tc>
        <w:tc>
          <w:tcPr>
            <w:tcW w:w="1448" w:type="dxa"/>
            <w:tcBorders>
              <w:top w:val="nil"/>
              <w:left w:val="single" w:sz="8" w:space="0" w:color="auto"/>
              <w:bottom w:val="single" w:sz="8" w:space="0" w:color="auto"/>
              <w:right w:val="single" w:sz="4" w:space="0" w:color="auto"/>
            </w:tcBorders>
            <w:shd w:val="clear" w:color="auto" w:fill="auto"/>
            <w:noWrap/>
            <w:vAlign w:val="center"/>
            <w:hideMark/>
          </w:tcPr>
          <w:p w14:paraId="3D6F3C2A"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5 500 000,00</w:t>
            </w:r>
          </w:p>
        </w:tc>
        <w:tc>
          <w:tcPr>
            <w:tcW w:w="1417" w:type="dxa"/>
            <w:tcBorders>
              <w:top w:val="nil"/>
              <w:left w:val="nil"/>
              <w:bottom w:val="single" w:sz="8" w:space="0" w:color="auto"/>
              <w:right w:val="single" w:sz="4" w:space="0" w:color="auto"/>
            </w:tcBorders>
            <w:shd w:val="clear" w:color="auto" w:fill="auto"/>
            <w:noWrap/>
            <w:vAlign w:val="center"/>
            <w:hideMark/>
          </w:tcPr>
          <w:p w14:paraId="6F63F43E"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2 093 000,00</w:t>
            </w:r>
          </w:p>
        </w:tc>
        <w:tc>
          <w:tcPr>
            <w:tcW w:w="1559" w:type="dxa"/>
            <w:tcBorders>
              <w:top w:val="nil"/>
              <w:left w:val="nil"/>
              <w:bottom w:val="single" w:sz="8" w:space="0" w:color="auto"/>
              <w:right w:val="single" w:sz="8" w:space="0" w:color="auto"/>
            </w:tcBorders>
            <w:shd w:val="clear" w:color="auto" w:fill="auto"/>
            <w:noWrap/>
            <w:vAlign w:val="center"/>
            <w:hideMark/>
          </w:tcPr>
          <w:p w14:paraId="689DD852"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3 407 000,00</w:t>
            </w:r>
          </w:p>
        </w:tc>
        <w:tc>
          <w:tcPr>
            <w:tcW w:w="2127" w:type="dxa"/>
            <w:tcBorders>
              <w:top w:val="nil"/>
              <w:left w:val="nil"/>
              <w:bottom w:val="single" w:sz="4" w:space="0" w:color="auto"/>
              <w:right w:val="single" w:sz="4" w:space="0" w:color="auto"/>
            </w:tcBorders>
            <w:shd w:val="clear" w:color="auto" w:fill="auto"/>
            <w:noWrap/>
            <w:vAlign w:val="center"/>
            <w:hideMark/>
          </w:tcPr>
          <w:p w14:paraId="0A80ADEA" w14:textId="77777777" w:rsidR="00205547" w:rsidRPr="00205547" w:rsidRDefault="00CA41C6" w:rsidP="00205547">
            <w:pPr>
              <w:spacing w:after="0" w:line="240" w:lineRule="auto"/>
              <w:jc w:val="center"/>
              <w:rPr>
                <w:rFonts w:asciiTheme="majorBidi" w:eastAsia="Times New Roman" w:hAnsiTheme="majorBidi" w:cstheme="majorBidi"/>
                <w:color w:val="000000"/>
                <w:vertAlign w:val="superscript"/>
                <w:lang w:eastAsia="fr-FR"/>
              </w:rPr>
            </w:pPr>
            <w:r>
              <w:rPr>
                <w:rFonts w:asciiTheme="majorBidi" w:eastAsia="Times New Roman" w:hAnsiTheme="majorBidi" w:cstheme="majorBidi"/>
                <w:color w:val="000000"/>
                <w:lang w:eastAsia="fr-FR"/>
              </w:rPr>
              <w:t>A</w:t>
            </w:r>
            <w:r w:rsidR="00205547" w:rsidRPr="00205547">
              <w:rPr>
                <w:rFonts w:asciiTheme="majorBidi" w:eastAsia="Times New Roman" w:hAnsiTheme="majorBidi" w:cstheme="majorBidi"/>
                <w:color w:val="000000"/>
                <w:lang w:eastAsia="fr-FR"/>
              </w:rPr>
              <w:t>utres dettes</w:t>
            </w:r>
            <w:r w:rsidR="00C8559F">
              <w:rPr>
                <w:rFonts w:asciiTheme="majorBidi" w:eastAsia="Times New Roman" w:hAnsiTheme="majorBidi" w:cstheme="majorBidi"/>
                <w:color w:val="000000"/>
                <w:vertAlign w:val="superscript"/>
                <w:lang w:eastAsia="fr-FR"/>
              </w:rPr>
              <w:t>*</w:t>
            </w:r>
          </w:p>
        </w:tc>
        <w:tc>
          <w:tcPr>
            <w:tcW w:w="1417" w:type="dxa"/>
            <w:tcBorders>
              <w:top w:val="nil"/>
              <w:left w:val="nil"/>
              <w:bottom w:val="single" w:sz="4" w:space="0" w:color="auto"/>
              <w:right w:val="single" w:sz="4" w:space="0" w:color="auto"/>
            </w:tcBorders>
            <w:shd w:val="clear" w:color="auto" w:fill="auto"/>
            <w:noWrap/>
            <w:vAlign w:val="center"/>
            <w:hideMark/>
          </w:tcPr>
          <w:p w14:paraId="059CA19C"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352 000,00</w:t>
            </w:r>
          </w:p>
        </w:tc>
      </w:tr>
      <w:tr w:rsidR="00205547" w:rsidRPr="00205547" w14:paraId="211CA5A9" w14:textId="77777777" w:rsidTr="00205547">
        <w:trPr>
          <w:trHeight w:val="20"/>
        </w:trPr>
        <w:tc>
          <w:tcPr>
            <w:tcW w:w="2820" w:type="dxa"/>
            <w:tcBorders>
              <w:top w:val="nil"/>
              <w:left w:val="nil"/>
              <w:bottom w:val="nil"/>
              <w:right w:val="nil"/>
            </w:tcBorders>
            <w:shd w:val="clear" w:color="auto" w:fill="auto"/>
            <w:noWrap/>
            <w:vAlign w:val="center"/>
            <w:hideMark/>
          </w:tcPr>
          <w:p w14:paraId="7AB57F37"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448" w:type="dxa"/>
            <w:tcBorders>
              <w:top w:val="nil"/>
              <w:left w:val="nil"/>
              <w:bottom w:val="nil"/>
              <w:right w:val="nil"/>
            </w:tcBorders>
            <w:shd w:val="clear" w:color="auto" w:fill="auto"/>
            <w:noWrap/>
            <w:vAlign w:val="center"/>
            <w:hideMark/>
          </w:tcPr>
          <w:p w14:paraId="1FDE6A2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417" w:type="dxa"/>
            <w:tcBorders>
              <w:top w:val="nil"/>
              <w:left w:val="nil"/>
              <w:bottom w:val="nil"/>
              <w:right w:val="nil"/>
            </w:tcBorders>
            <w:shd w:val="clear" w:color="auto" w:fill="auto"/>
            <w:noWrap/>
            <w:vAlign w:val="center"/>
            <w:hideMark/>
          </w:tcPr>
          <w:p w14:paraId="329C0A4E"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559" w:type="dxa"/>
            <w:tcBorders>
              <w:top w:val="nil"/>
              <w:left w:val="nil"/>
              <w:bottom w:val="nil"/>
              <w:right w:val="single" w:sz="4" w:space="0" w:color="auto"/>
            </w:tcBorders>
            <w:shd w:val="clear" w:color="auto" w:fill="auto"/>
            <w:noWrap/>
            <w:vAlign w:val="center"/>
            <w:hideMark/>
          </w:tcPr>
          <w:p w14:paraId="27441087"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21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3ADBBD" w14:textId="77777777" w:rsidR="00205547" w:rsidRPr="00205547" w:rsidRDefault="00CA41C6" w:rsidP="00205547">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T</w:t>
            </w:r>
            <w:r w:rsidR="00205547" w:rsidRPr="00205547">
              <w:rPr>
                <w:rFonts w:asciiTheme="majorBidi" w:eastAsia="Times New Roman" w:hAnsiTheme="majorBidi" w:cstheme="majorBidi"/>
                <w:color w:val="000000"/>
                <w:lang w:eastAsia="fr-FR"/>
              </w:rPr>
              <w:t>résorerie passif</w:t>
            </w:r>
          </w:p>
        </w:tc>
        <w:tc>
          <w:tcPr>
            <w:tcW w:w="1417" w:type="dxa"/>
            <w:tcBorders>
              <w:top w:val="nil"/>
              <w:left w:val="nil"/>
              <w:bottom w:val="nil"/>
              <w:right w:val="single" w:sz="4" w:space="0" w:color="auto"/>
            </w:tcBorders>
            <w:shd w:val="clear" w:color="auto" w:fill="auto"/>
            <w:noWrap/>
            <w:vAlign w:val="center"/>
            <w:hideMark/>
          </w:tcPr>
          <w:p w14:paraId="620CD38D"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930 000,00</w:t>
            </w:r>
          </w:p>
        </w:tc>
      </w:tr>
      <w:tr w:rsidR="00205547" w:rsidRPr="00205547" w14:paraId="123CD508" w14:textId="77777777" w:rsidTr="00205547">
        <w:trPr>
          <w:trHeight w:val="20"/>
        </w:trPr>
        <w:tc>
          <w:tcPr>
            <w:tcW w:w="2820" w:type="dxa"/>
            <w:tcBorders>
              <w:top w:val="nil"/>
              <w:left w:val="nil"/>
              <w:bottom w:val="nil"/>
              <w:right w:val="nil"/>
            </w:tcBorders>
            <w:shd w:val="clear" w:color="auto" w:fill="auto"/>
            <w:noWrap/>
            <w:vAlign w:val="center"/>
            <w:hideMark/>
          </w:tcPr>
          <w:p w14:paraId="630C0B46"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448" w:type="dxa"/>
            <w:tcBorders>
              <w:top w:val="nil"/>
              <w:left w:val="nil"/>
              <w:bottom w:val="nil"/>
              <w:right w:val="nil"/>
            </w:tcBorders>
            <w:shd w:val="clear" w:color="auto" w:fill="auto"/>
            <w:noWrap/>
            <w:vAlign w:val="center"/>
            <w:hideMark/>
          </w:tcPr>
          <w:p w14:paraId="60197630"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417" w:type="dxa"/>
            <w:tcBorders>
              <w:top w:val="nil"/>
              <w:left w:val="nil"/>
              <w:bottom w:val="nil"/>
              <w:right w:val="nil"/>
            </w:tcBorders>
            <w:shd w:val="clear" w:color="auto" w:fill="auto"/>
            <w:noWrap/>
            <w:vAlign w:val="center"/>
            <w:hideMark/>
          </w:tcPr>
          <w:p w14:paraId="4BD7EFA5"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559" w:type="dxa"/>
            <w:tcBorders>
              <w:top w:val="nil"/>
              <w:left w:val="nil"/>
              <w:bottom w:val="nil"/>
              <w:right w:val="nil"/>
            </w:tcBorders>
            <w:shd w:val="clear" w:color="auto" w:fill="auto"/>
            <w:noWrap/>
            <w:vAlign w:val="center"/>
            <w:hideMark/>
          </w:tcPr>
          <w:p w14:paraId="36116F79"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2127" w:type="dxa"/>
            <w:tcBorders>
              <w:top w:val="single" w:sz="8" w:space="0" w:color="auto"/>
              <w:left w:val="single" w:sz="8" w:space="0" w:color="auto"/>
              <w:bottom w:val="single" w:sz="8" w:space="0" w:color="auto"/>
              <w:right w:val="nil"/>
            </w:tcBorders>
            <w:shd w:val="clear" w:color="auto" w:fill="auto"/>
            <w:noWrap/>
            <w:vAlign w:val="center"/>
            <w:hideMark/>
          </w:tcPr>
          <w:p w14:paraId="55EE4953" w14:textId="77777777" w:rsidR="00205547" w:rsidRPr="00205547" w:rsidRDefault="002339B1" w:rsidP="00205547">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P</w:t>
            </w:r>
            <w:r w:rsidR="00205547" w:rsidRPr="00205547">
              <w:rPr>
                <w:rFonts w:asciiTheme="majorBidi" w:eastAsia="Times New Roman" w:hAnsiTheme="majorBidi" w:cstheme="majorBidi"/>
                <w:b/>
                <w:bCs/>
                <w:color w:val="000000"/>
                <w:lang w:eastAsia="fr-FR"/>
              </w:rPr>
              <w:t>assif courant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7FE339"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2 007 000,00</w:t>
            </w:r>
          </w:p>
        </w:tc>
      </w:tr>
      <w:tr w:rsidR="00205547" w:rsidRPr="00205547" w14:paraId="505A9F94" w14:textId="77777777" w:rsidTr="00205547">
        <w:trPr>
          <w:trHeight w:val="20"/>
        </w:trPr>
        <w:tc>
          <w:tcPr>
            <w:tcW w:w="2820" w:type="dxa"/>
            <w:tcBorders>
              <w:top w:val="nil"/>
              <w:left w:val="nil"/>
              <w:bottom w:val="nil"/>
              <w:right w:val="nil"/>
            </w:tcBorders>
            <w:shd w:val="clear" w:color="auto" w:fill="auto"/>
            <w:noWrap/>
            <w:vAlign w:val="center"/>
            <w:hideMark/>
          </w:tcPr>
          <w:p w14:paraId="42C546C8"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448" w:type="dxa"/>
            <w:tcBorders>
              <w:top w:val="nil"/>
              <w:left w:val="nil"/>
              <w:bottom w:val="nil"/>
              <w:right w:val="nil"/>
            </w:tcBorders>
            <w:shd w:val="clear" w:color="auto" w:fill="auto"/>
            <w:noWrap/>
            <w:vAlign w:val="center"/>
            <w:hideMark/>
          </w:tcPr>
          <w:p w14:paraId="25394D4F"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417" w:type="dxa"/>
            <w:tcBorders>
              <w:top w:val="nil"/>
              <w:left w:val="nil"/>
              <w:bottom w:val="nil"/>
              <w:right w:val="nil"/>
            </w:tcBorders>
            <w:shd w:val="clear" w:color="auto" w:fill="auto"/>
            <w:noWrap/>
            <w:vAlign w:val="center"/>
            <w:hideMark/>
          </w:tcPr>
          <w:p w14:paraId="2257A3B2"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1559" w:type="dxa"/>
            <w:tcBorders>
              <w:top w:val="nil"/>
              <w:left w:val="nil"/>
              <w:bottom w:val="nil"/>
              <w:right w:val="nil"/>
            </w:tcBorders>
            <w:shd w:val="clear" w:color="auto" w:fill="auto"/>
            <w:noWrap/>
            <w:vAlign w:val="center"/>
            <w:hideMark/>
          </w:tcPr>
          <w:p w14:paraId="172FAEE5" w14:textId="77777777" w:rsidR="00205547" w:rsidRPr="00205547" w:rsidRDefault="00205547" w:rsidP="00205547">
            <w:pPr>
              <w:spacing w:after="0" w:line="240" w:lineRule="auto"/>
              <w:jc w:val="center"/>
              <w:rPr>
                <w:rFonts w:asciiTheme="majorBidi" w:eastAsia="Times New Roman" w:hAnsiTheme="majorBidi" w:cstheme="majorBidi"/>
                <w:color w:val="000000"/>
                <w:lang w:eastAsia="fr-FR"/>
              </w:rPr>
            </w:pPr>
          </w:p>
        </w:tc>
        <w:tc>
          <w:tcPr>
            <w:tcW w:w="2127" w:type="dxa"/>
            <w:tcBorders>
              <w:top w:val="nil"/>
              <w:left w:val="single" w:sz="8" w:space="0" w:color="auto"/>
              <w:bottom w:val="single" w:sz="8" w:space="0" w:color="auto"/>
              <w:right w:val="nil"/>
            </w:tcBorders>
            <w:shd w:val="clear" w:color="auto" w:fill="auto"/>
            <w:noWrap/>
            <w:vAlign w:val="center"/>
            <w:hideMark/>
          </w:tcPr>
          <w:p w14:paraId="1B5548C2" w14:textId="77777777" w:rsidR="00205547" w:rsidRPr="00205547" w:rsidRDefault="002339B1" w:rsidP="002339B1">
            <w:pPr>
              <w:spacing w:after="0" w:line="240" w:lineRule="auto"/>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 xml:space="preserve">        Total P</w:t>
            </w:r>
            <w:r w:rsidR="00205547" w:rsidRPr="00205547">
              <w:rPr>
                <w:rFonts w:asciiTheme="majorBidi" w:eastAsia="Times New Roman" w:hAnsiTheme="majorBidi" w:cstheme="majorBidi"/>
                <w:b/>
                <w:bCs/>
                <w:color w:val="000000"/>
                <w:lang w:eastAsia="fr-FR"/>
              </w:rPr>
              <w:t>assif</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1D4EB7B" w14:textId="77777777" w:rsidR="00205547" w:rsidRPr="00205547" w:rsidRDefault="00205547" w:rsidP="00205547">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3 407 000,00</w:t>
            </w:r>
          </w:p>
        </w:tc>
      </w:tr>
    </w:tbl>
    <w:p w14:paraId="3FA8DF0F" w14:textId="77777777" w:rsidR="00C8559F" w:rsidRDefault="00C8559F" w:rsidP="00C8559F">
      <w:pPr>
        <w:spacing w:after="0"/>
        <w:rPr>
          <w:rFonts w:asciiTheme="majorBidi" w:hAnsiTheme="majorBidi" w:cstheme="majorBidi"/>
          <w:sz w:val="24"/>
          <w:szCs w:val="24"/>
        </w:rPr>
      </w:pPr>
      <w:r>
        <w:rPr>
          <w:rFonts w:asciiTheme="majorBidi" w:hAnsiTheme="majorBidi" w:cstheme="majorBidi"/>
          <w:sz w:val="24"/>
          <w:szCs w:val="24"/>
        </w:rPr>
        <w:t>*comptes assimilés aux activités hors exploitation</w:t>
      </w:r>
      <w:r w:rsidR="002339B1">
        <w:rPr>
          <w:rFonts w:asciiTheme="majorBidi" w:hAnsiTheme="majorBidi" w:cstheme="majorBidi"/>
          <w:sz w:val="24"/>
          <w:szCs w:val="24"/>
        </w:rPr>
        <w:t xml:space="preserve">. </w:t>
      </w:r>
    </w:p>
    <w:p w14:paraId="4C822AAD" w14:textId="77777777" w:rsidR="00205547" w:rsidRDefault="00205547" w:rsidP="002B326F">
      <w:pPr>
        <w:spacing w:after="0"/>
        <w:rPr>
          <w:rFonts w:asciiTheme="majorBidi" w:hAnsiTheme="majorBidi" w:cstheme="majorBidi"/>
          <w:sz w:val="24"/>
          <w:szCs w:val="24"/>
        </w:rPr>
      </w:pPr>
    </w:p>
    <w:p w14:paraId="38ABFBBA" w14:textId="77777777" w:rsidR="00205547" w:rsidRDefault="00205547" w:rsidP="00C8559F">
      <w:pPr>
        <w:spacing w:after="0"/>
        <w:rPr>
          <w:rFonts w:asciiTheme="majorBidi" w:hAnsiTheme="majorBidi" w:cstheme="majorBidi"/>
          <w:sz w:val="24"/>
          <w:szCs w:val="24"/>
        </w:rPr>
      </w:pPr>
      <w:r w:rsidRPr="00C8559F">
        <w:rPr>
          <w:rFonts w:asciiTheme="majorBidi" w:hAnsiTheme="majorBidi" w:cstheme="majorBidi"/>
          <w:b/>
          <w:bCs/>
          <w:sz w:val="24"/>
          <w:szCs w:val="24"/>
        </w:rPr>
        <w:t>T à F :</w:t>
      </w:r>
      <w:r w:rsidR="002339B1">
        <w:rPr>
          <w:rFonts w:asciiTheme="majorBidi" w:hAnsiTheme="majorBidi" w:cstheme="majorBidi"/>
          <w:b/>
          <w:bCs/>
          <w:sz w:val="24"/>
          <w:szCs w:val="24"/>
        </w:rPr>
        <w:t xml:space="preserve"> </w:t>
      </w:r>
      <w:r w:rsidR="002339B1">
        <w:rPr>
          <w:rFonts w:asciiTheme="majorBidi" w:hAnsiTheme="majorBidi" w:cstheme="majorBidi"/>
          <w:sz w:val="24"/>
          <w:szCs w:val="24"/>
        </w:rPr>
        <w:t>P</w:t>
      </w:r>
      <w:r w:rsidR="00C8559F">
        <w:rPr>
          <w:rFonts w:asciiTheme="majorBidi" w:hAnsiTheme="majorBidi" w:cstheme="majorBidi"/>
          <w:sz w:val="24"/>
          <w:szCs w:val="24"/>
        </w:rPr>
        <w:t xml:space="preserve">rocédez aux reclassements nécessaires et </w:t>
      </w:r>
      <w:r w:rsidRPr="00A21859">
        <w:rPr>
          <w:rFonts w:asciiTheme="majorBidi" w:hAnsiTheme="majorBidi" w:cstheme="majorBidi"/>
          <w:sz w:val="24"/>
          <w:szCs w:val="24"/>
        </w:rPr>
        <w:t>établi</w:t>
      </w:r>
      <w:r>
        <w:rPr>
          <w:rFonts w:asciiTheme="majorBidi" w:hAnsiTheme="majorBidi" w:cstheme="majorBidi"/>
          <w:sz w:val="24"/>
          <w:szCs w:val="24"/>
        </w:rPr>
        <w:t>ssez</w:t>
      </w:r>
      <w:r w:rsidR="00773987">
        <w:rPr>
          <w:rFonts w:asciiTheme="majorBidi" w:hAnsiTheme="majorBidi" w:cstheme="majorBidi"/>
          <w:sz w:val="24"/>
          <w:szCs w:val="24"/>
        </w:rPr>
        <w:t xml:space="preserve"> </w:t>
      </w:r>
      <w:r w:rsidR="00C8559F">
        <w:rPr>
          <w:rFonts w:asciiTheme="majorBidi" w:hAnsiTheme="majorBidi" w:cstheme="majorBidi"/>
          <w:sz w:val="24"/>
          <w:szCs w:val="24"/>
        </w:rPr>
        <w:t xml:space="preserve">le </w:t>
      </w:r>
      <w:r w:rsidRPr="00A21859">
        <w:rPr>
          <w:rFonts w:asciiTheme="majorBidi" w:hAnsiTheme="majorBidi" w:cstheme="majorBidi"/>
          <w:sz w:val="24"/>
          <w:szCs w:val="24"/>
        </w:rPr>
        <w:t xml:space="preserve">bilan fonctionnel de </w:t>
      </w:r>
      <w:r w:rsidR="00C8559F">
        <w:rPr>
          <w:rFonts w:asciiTheme="majorBidi" w:hAnsiTheme="majorBidi" w:cstheme="majorBidi"/>
          <w:sz w:val="24"/>
          <w:szCs w:val="24"/>
        </w:rPr>
        <w:t>cette unité commerciale, puis vérifiez son équilibre financier</w:t>
      </w:r>
      <w:r w:rsidRPr="00A21859">
        <w:rPr>
          <w:rFonts w:asciiTheme="majorBidi" w:hAnsiTheme="majorBidi" w:cstheme="majorBidi"/>
          <w:sz w:val="24"/>
          <w:szCs w:val="24"/>
        </w:rPr>
        <w:t>.</w:t>
      </w:r>
    </w:p>
    <w:p w14:paraId="38E4CFFC" w14:textId="77777777" w:rsidR="00421B7F" w:rsidRDefault="00421B7F" w:rsidP="00A21859">
      <w:pPr>
        <w:spacing w:after="0"/>
        <w:rPr>
          <w:rFonts w:asciiTheme="majorBidi" w:hAnsiTheme="majorBidi" w:cstheme="majorBidi"/>
          <w:sz w:val="24"/>
          <w:szCs w:val="24"/>
        </w:rPr>
      </w:pPr>
    </w:p>
    <w:p w14:paraId="3D0BBFFA" w14:textId="77777777" w:rsidR="00C8559F" w:rsidRDefault="00C8559F" w:rsidP="00A21859">
      <w:pPr>
        <w:spacing w:after="0"/>
        <w:rPr>
          <w:rFonts w:asciiTheme="majorBidi" w:hAnsiTheme="majorBidi" w:cstheme="majorBidi"/>
          <w:sz w:val="24"/>
          <w:szCs w:val="24"/>
        </w:rPr>
      </w:pPr>
    </w:p>
    <w:p w14:paraId="06D0B3F6" w14:textId="77777777" w:rsidR="00C8559F" w:rsidRDefault="00C8559F" w:rsidP="00A21859">
      <w:pPr>
        <w:spacing w:after="0"/>
        <w:rPr>
          <w:rFonts w:asciiTheme="majorBidi" w:hAnsiTheme="majorBidi" w:cstheme="majorBidi"/>
          <w:b/>
          <w:bCs/>
          <w:sz w:val="24"/>
          <w:szCs w:val="24"/>
        </w:rPr>
      </w:pPr>
      <w:r w:rsidRPr="00C8559F">
        <w:rPr>
          <w:rFonts w:asciiTheme="majorBidi" w:hAnsiTheme="majorBidi" w:cstheme="majorBidi"/>
          <w:b/>
          <w:bCs/>
          <w:sz w:val="24"/>
          <w:szCs w:val="24"/>
        </w:rPr>
        <w:t xml:space="preserve">Questions de réflexion : </w:t>
      </w:r>
    </w:p>
    <w:p w14:paraId="0F94AB8D" w14:textId="77777777" w:rsidR="00C8559F" w:rsidRPr="00C8559F" w:rsidRDefault="00C8559F" w:rsidP="00A21859">
      <w:pPr>
        <w:spacing w:after="0"/>
        <w:rPr>
          <w:rFonts w:asciiTheme="majorBidi" w:hAnsiTheme="majorBidi" w:cstheme="majorBidi"/>
          <w:b/>
          <w:bCs/>
          <w:sz w:val="24"/>
          <w:szCs w:val="24"/>
        </w:rPr>
      </w:pPr>
    </w:p>
    <w:p w14:paraId="55860920" w14:textId="77777777" w:rsidR="002339B1" w:rsidRDefault="00C8559F" w:rsidP="002339B1">
      <w:pPr>
        <w:pStyle w:val="Paragraphedeliste"/>
        <w:numPr>
          <w:ilvl w:val="0"/>
          <w:numId w:val="2"/>
        </w:numPr>
        <w:spacing w:after="0"/>
        <w:ind w:left="567" w:hanging="567"/>
        <w:rPr>
          <w:rFonts w:asciiTheme="majorBidi" w:hAnsiTheme="majorBidi" w:cstheme="majorBidi"/>
          <w:sz w:val="24"/>
          <w:szCs w:val="24"/>
        </w:rPr>
      </w:pPr>
      <w:r w:rsidRPr="002339B1">
        <w:rPr>
          <w:rFonts w:asciiTheme="majorBidi" w:hAnsiTheme="majorBidi" w:cstheme="majorBidi"/>
          <w:sz w:val="24"/>
          <w:szCs w:val="24"/>
        </w:rPr>
        <w:t>Que signifié un BFR négatif ? et il courant ou quelles entreprises l’enregistrent souvent ?</w:t>
      </w:r>
    </w:p>
    <w:p w14:paraId="121906B7" w14:textId="77777777" w:rsidR="00C8559F" w:rsidRPr="002339B1" w:rsidRDefault="00C8559F" w:rsidP="002339B1">
      <w:pPr>
        <w:pStyle w:val="Paragraphedeliste"/>
        <w:numPr>
          <w:ilvl w:val="0"/>
          <w:numId w:val="2"/>
        </w:numPr>
        <w:spacing w:after="0"/>
        <w:ind w:left="567" w:hanging="567"/>
        <w:rPr>
          <w:rFonts w:asciiTheme="majorBidi" w:hAnsiTheme="majorBidi" w:cstheme="majorBidi"/>
          <w:sz w:val="24"/>
          <w:szCs w:val="24"/>
        </w:rPr>
      </w:pPr>
      <w:r w:rsidRPr="002339B1">
        <w:rPr>
          <w:rFonts w:asciiTheme="majorBidi" w:hAnsiTheme="majorBidi" w:cstheme="majorBidi"/>
          <w:sz w:val="24"/>
          <w:szCs w:val="24"/>
        </w:rPr>
        <w:t xml:space="preserve">Une trésorerie nette négative est-elle un signe d’une fragilité financière ou de déséquilibre </w:t>
      </w:r>
      <w:proofErr w:type="gramStart"/>
      <w:r w:rsidRPr="002339B1">
        <w:rPr>
          <w:rFonts w:asciiTheme="majorBidi" w:hAnsiTheme="majorBidi" w:cstheme="majorBidi"/>
          <w:sz w:val="24"/>
          <w:szCs w:val="24"/>
        </w:rPr>
        <w:t>financier?</w:t>
      </w:r>
      <w:proofErr w:type="gramEnd"/>
      <w:r w:rsidRPr="002339B1">
        <w:rPr>
          <w:rFonts w:asciiTheme="majorBidi" w:hAnsiTheme="majorBidi" w:cstheme="majorBidi"/>
          <w:sz w:val="24"/>
          <w:szCs w:val="24"/>
        </w:rPr>
        <w:t xml:space="preserve"> </w:t>
      </w:r>
    </w:p>
    <w:p w14:paraId="65235825" w14:textId="77777777" w:rsidR="00C8559F" w:rsidRDefault="00C8559F" w:rsidP="00A21859">
      <w:pPr>
        <w:spacing w:after="0"/>
        <w:rPr>
          <w:rFonts w:asciiTheme="majorBidi" w:hAnsiTheme="majorBidi" w:cstheme="majorBidi"/>
          <w:sz w:val="24"/>
          <w:szCs w:val="24"/>
        </w:rPr>
      </w:pPr>
    </w:p>
    <w:p w14:paraId="17F97017" w14:textId="77777777" w:rsidR="00C8559F" w:rsidRDefault="00C8559F" w:rsidP="00A21859">
      <w:pPr>
        <w:spacing w:after="0"/>
        <w:rPr>
          <w:rFonts w:asciiTheme="majorBidi" w:hAnsiTheme="majorBidi" w:cstheme="majorBidi"/>
          <w:sz w:val="24"/>
          <w:szCs w:val="24"/>
        </w:rPr>
      </w:pPr>
    </w:p>
    <w:p w14:paraId="574DE45E" w14:textId="77777777" w:rsidR="00C8559F" w:rsidRDefault="00C8559F" w:rsidP="00A21859">
      <w:pPr>
        <w:spacing w:after="0"/>
        <w:rPr>
          <w:rFonts w:asciiTheme="majorBidi" w:hAnsiTheme="majorBidi" w:cstheme="majorBidi"/>
          <w:sz w:val="24"/>
          <w:szCs w:val="24"/>
        </w:rPr>
      </w:pPr>
    </w:p>
    <w:p w14:paraId="623EC4F6" w14:textId="77777777" w:rsidR="00C8559F" w:rsidRDefault="00C8559F" w:rsidP="00C8559F">
      <w:pPr>
        <w:spacing w:after="0"/>
        <w:jc w:val="right"/>
        <w:rPr>
          <w:rFonts w:asciiTheme="majorBidi" w:hAnsiTheme="majorBidi" w:cstheme="majorBidi"/>
          <w:b/>
          <w:bCs/>
          <w:sz w:val="24"/>
          <w:szCs w:val="24"/>
        </w:rPr>
      </w:pPr>
    </w:p>
    <w:p w14:paraId="1D16F0E7" w14:textId="77777777" w:rsidR="00C8559F" w:rsidRDefault="00C8559F" w:rsidP="00C8559F">
      <w:pPr>
        <w:spacing w:after="0"/>
        <w:jc w:val="right"/>
        <w:rPr>
          <w:rFonts w:asciiTheme="majorBidi" w:hAnsiTheme="majorBidi" w:cstheme="majorBidi"/>
          <w:b/>
          <w:bCs/>
          <w:sz w:val="24"/>
          <w:szCs w:val="24"/>
        </w:rPr>
      </w:pPr>
    </w:p>
    <w:p w14:paraId="1424981A" w14:textId="77777777" w:rsidR="00C8559F" w:rsidRDefault="00C8559F" w:rsidP="00C8559F">
      <w:pPr>
        <w:spacing w:after="0"/>
        <w:jc w:val="right"/>
        <w:rPr>
          <w:rFonts w:asciiTheme="majorBidi" w:hAnsiTheme="majorBidi" w:cstheme="majorBidi"/>
          <w:b/>
          <w:bCs/>
          <w:sz w:val="24"/>
          <w:szCs w:val="24"/>
        </w:rPr>
      </w:pPr>
    </w:p>
    <w:p w14:paraId="5AEBCA2D" w14:textId="77777777" w:rsidR="00C8559F" w:rsidRDefault="00C8559F" w:rsidP="00C8559F">
      <w:pPr>
        <w:spacing w:after="0"/>
        <w:jc w:val="right"/>
        <w:rPr>
          <w:rFonts w:asciiTheme="majorBidi" w:hAnsiTheme="majorBidi" w:cstheme="majorBidi"/>
          <w:b/>
          <w:bCs/>
          <w:sz w:val="24"/>
          <w:szCs w:val="24"/>
        </w:rPr>
      </w:pPr>
    </w:p>
    <w:p w14:paraId="22B80B0C" w14:textId="77777777" w:rsidR="00C8559F" w:rsidRDefault="00C8559F" w:rsidP="00C8559F">
      <w:pPr>
        <w:spacing w:after="0"/>
        <w:jc w:val="right"/>
        <w:rPr>
          <w:rFonts w:asciiTheme="majorBidi" w:hAnsiTheme="majorBidi" w:cstheme="majorBidi"/>
          <w:b/>
          <w:bCs/>
          <w:sz w:val="24"/>
          <w:szCs w:val="24"/>
        </w:rPr>
      </w:pPr>
    </w:p>
    <w:p w14:paraId="098C9804" w14:textId="77777777" w:rsidR="00C8559F" w:rsidRDefault="00C8559F" w:rsidP="00C8559F">
      <w:pPr>
        <w:spacing w:after="0"/>
        <w:jc w:val="right"/>
        <w:rPr>
          <w:rFonts w:asciiTheme="majorBidi" w:hAnsiTheme="majorBidi" w:cstheme="majorBidi"/>
          <w:b/>
          <w:bCs/>
          <w:sz w:val="24"/>
          <w:szCs w:val="24"/>
        </w:rPr>
      </w:pPr>
    </w:p>
    <w:p w14:paraId="71B07DF5" w14:textId="77777777" w:rsidR="00C8559F" w:rsidRDefault="00C8559F" w:rsidP="00C8559F">
      <w:pPr>
        <w:spacing w:after="0"/>
        <w:jc w:val="right"/>
        <w:rPr>
          <w:rFonts w:asciiTheme="majorBidi" w:hAnsiTheme="majorBidi" w:cstheme="majorBidi"/>
          <w:b/>
          <w:bCs/>
          <w:sz w:val="24"/>
          <w:szCs w:val="24"/>
        </w:rPr>
      </w:pPr>
    </w:p>
    <w:p w14:paraId="1ADD1C2A" w14:textId="77777777" w:rsidR="00C8559F" w:rsidRDefault="00C8559F" w:rsidP="00C8559F">
      <w:pPr>
        <w:spacing w:after="0"/>
        <w:jc w:val="right"/>
        <w:rPr>
          <w:rFonts w:asciiTheme="majorBidi" w:hAnsiTheme="majorBidi" w:cstheme="majorBidi"/>
          <w:b/>
          <w:bCs/>
          <w:sz w:val="24"/>
          <w:szCs w:val="24"/>
        </w:rPr>
      </w:pPr>
    </w:p>
    <w:sectPr w:rsidR="00C8559F" w:rsidSect="00205547">
      <w:footerReference w:type="default" r:id="rId7"/>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186D" w14:textId="77777777" w:rsidR="00DC69C9" w:rsidRDefault="00DC69C9" w:rsidP="00C8559F">
      <w:pPr>
        <w:spacing w:after="0" w:line="240" w:lineRule="auto"/>
      </w:pPr>
      <w:r>
        <w:separator/>
      </w:r>
    </w:p>
  </w:endnote>
  <w:endnote w:type="continuationSeparator" w:id="0">
    <w:p w14:paraId="6041C37E" w14:textId="77777777" w:rsidR="00DC69C9" w:rsidRDefault="00DC69C9" w:rsidP="00C8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46310"/>
      <w:docPartObj>
        <w:docPartGallery w:val="Page Numbers (Bottom of Page)"/>
        <w:docPartUnique/>
      </w:docPartObj>
    </w:sdtPr>
    <w:sdtEndPr/>
    <w:sdtContent>
      <w:p w14:paraId="3EA38D96" w14:textId="77777777" w:rsidR="00C8559F" w:rsidRDefault="00153E11">
        <w:pPr>
          <w:pStyle w:val="Pieddepage"/>
          <w:jc w:val="center"/>
        </w:pPr>
        <w:r>
          <w:fldChar w:fldCharType="begin"/>
        </w:r>
        <w:r w:rsidR="00C8559F">
          <w:instrText>PAGE   \* MERGEFORMAT</w:instrText>
        </w:r>
        <w:r>
          <w:fldChar w:fldCharType="separate"/>
        </w:r>
        <w:r w:rsidR="00150C1B">
          <w:rPr>
            <w:noProof/>
          </w:rPr>
          <w:t>1</w:t>
        </w:r>
        <w:r>
          <w:fldChar w:fldCharType="end"/>
        </w:r>
      </w:p>
    </w:sdtContent>
  </w:sdt>
  <w:p w14:paraId="237B95E0" w14:textId="77777777" w:rsidR="00C8559F" w:rsidRDefault="00C855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26FE" w14:textId="77777777" w:rsidR="00DC69C9" w:rsidRDefault="00DC69C9" w:rsidP="00C8559F">
      <w:pPr>
        <w:spacing w:after="0" w:line="240" w:lineRule="auto"/>
      </w:pPr>
      <w:r>
        <w:separator/>
      </w:r>
    </w:p>
  </w:footnote>
  <w:footnote w:type="continuationSeparator" w:id="0">
    <w:p w14:paraId="412AD79E" w14:textId="77777777" w:rsidR="00DC69C9" w:rsidRDefault="00DC69C9" w:rsidP="00C8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7383"/>
    <w:multiLevelType w:val="hybridMultilevel"/>
    <w:tmpl w:val="CEE4AC00"/>
    <w:lvl w:ilvl="0" w:tplc="72B05D26">
      <w:start w:val="1"/>
      <w:numFmt w:val="bullet"/>
      <w:lvlText w:val="-"/>
      <w:lvlJc w:val="left"/>
      <w:pPr>
        <w:ind w:left="3705" w:hanging="360"/>
      </w:pPr>
      <w:rPr>
        <w:rFonts w:ascii="Times New Roman" w:eastAsiaTheme="minorHAnsi" w:hAnsi="Times New Roman" w:cs="Times New Roman" w:hint="default"/>
      </w:rPr>
    </w:lvl>
    <w:lvl w:ilvl="1" w:tplc="040C0003" w:tentative="1">
      <w:start w:val="1"/>
      <w:numFmt w:val="bullet"/>
      <w:lvlText w:val="o"/>
      <w:lvlJc w:val="left"/>
      <w:pPr>
        <w:ind w:left="4425" w:hanging="360"/>
      </w:pPr>
      <w:rPr>
        <w:rFonts w:ascii="Courier New" w:hAnsi="Courier New" w:cs="Courier New" w:hint="default"/>
      </w:rPr>
    </w:lvl>
    <w:lvl w:ilvl="2" w:tplc="040C0005" w:tentative="1">
      <w:start w:val="1"/>
      <w:numFmt w:val="bullet"/>
      <w:lvlText w:val=""/>
      <w:lvlJc w:val="left"/>
      <w:pPr>
        <w:ind w:left="5145" w:hanging="360"/>
      </w:pPr>
      <w:rPr>
        <w:rFonts w:ascii="Wingdings" w:hAnsi="Wingdings" w:hint="default"/>
      </w:rPr>
    </w:lvl>
    <w:lvl w:ilvl="3" w:tplc="040C0001" w:tentative="1">
      <w:start w:val="1"/>
      <w:numFmt w:val="bullet"/>
      <w:lvlText w:val=""/>
      <w:lvlJc w:val="left"/>
      <w:pPr>
        <w:ind w:left="5865" w:hanging="360"/>
      </w:pPr>
      <w:rPr>
        <w:rFonts w:ascii="Symbol" w:hAnsi="Symbol" w:hint="default"/>
      </w:rPr>
    </w:lvl>
    <w:lvl w:ilvl="4" w:tplc="040C0003" w:tentative="1">
      <w:start w:val="1"/>
      <w:numFmt w:val="bullet"/>
      <w:lvlText w:val="o"/>
      <w:lvlJc w:val="left"/>
      <w:pPr>
        <w:ind w:left="6585" w:hanging="360"/>
      </w:pPr>
      <w:rPr>
        <w:rFonts w:ascii="Courier New" w:hAnsi="Courier New" w:cs="Courier New" w:hint="default"/>
      </w:rPr>
    </w:lvl>
    <w:lvl w:ilvl="5" w:tplc="040C0005" w:tentative="1">
      <w:start w:val="1"/>
      <w:numFmt w:val="bullet"/>
      <w:lvlText w:val=""/>
      <w:lvlJc w:val="left"/>
      <w:pPr>
        <w:ind w:left="7305" w:hanging="360"/>
      </w:pPr>
      <w:rPr>
        <w:rFonts w:ascii="Wingdings" w:hAnsi="Wingdings" w:hint="default"/>
      </w:rPr>
    </w:lvl>
    <w:lvl w:ilvl="6" w:tplc="040C0001" w:tentative="1">
      <w:start w:val="1"/>
      <w:numFmt w:val="bullet"/>
      <w:lvlText w:val=""/>
      <w:lvlJc w:val="left"/>
      <w:pPr>
        <w:ind w:left="8025" w:hanging="360"/>
      </w:pPr>
      <w:rPr>
        <w:rFonts w:ascii="Symbol" w:hAnsi="Symbol" w:hint="default"/>
      </w:rPr>
    </w:lvl>
    <w:lvl w:ilvl="7" w:tplc="040C0003" w:tentative="1">
      <w:start w:val="1"/>
      <w:numFmt w:val="bullet"/>
      <w:lvlText w:val="o"/>
      <w:lvlJc w:val="left"/>
      <w:pPr>
        <w:ind w:left="8745" w:hanging="360"/>
      </w:pPr>
      <w:rPr>
        <w:rFonts w:ascii="Courier New" w:hAnsi="Courier New" w:cs="Courier New" w:hint="default"/>
      </w:rPr>
    </w:lvl>
    <w:lvl w:ilvl="8" w:tplc="040C0005" w:tentative="1">
      <w:start w:val="1"/>
      <w:numFmt w:val="bullet"/>
      <w:lvlText w:val=""/>
      <w:lvlJc w:val="left"/>
      <w:pPr>
        <w:ind w:left="9465" w:hanging="360"/>
      </w:pPr>
      <w:rPr>
        <w:rFonts w:ascii="Wingdings" w:hAnsi="Wingdings" w:hint="default"/>
      </w:rPr>
    </w:lvl>
  </w:abstractNum>
  <w:abstractNum w:abstractNumId="1" w15:restartNumberingAfterBreak="0">
    <w:nsid w:val="2EB47527"/>
    <w:multiLevelType w:val="hybridMultilevel"/>
    <w:tmpl w:val="D58E56F0"/>
    <w:lvl w:ilvl="0" w:tplc="C6C042EC">
      <w:start w:val="1"/>
      <w:numFmt w:val="decimal"/>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178A"/>
    <w:rsid w:val="000E5861"/>
    <w:rsid w:val="00150C1B"/>
    <w:rsid w:val="00153E11"/>
    <w:rsid w:val="00204445"/>
    <w:rsid w:val="00205547"/>
    <w:rsid w:val="002339B1"/>
    <w:rsid w:val="00280D85"/>
    <w:rsid w:val="002B326F"/>
    <w:rsid w:val="003C6864"/>
    <w:rsid w:val="00421B7F"/>
    <w:rsid w:val="004E28F8"/>
    <w:rsid w:val="006B79C3"/>
    <w:rsid w:val="006F1113"/>
    <w:rsid w:val="0071178A"/>
    <w:rsid w:val="00773987"/>
    <w:rsid w:val="007E22B1"/>
    <w:rsid w:val="00857C13"/>
    <w:rsid w:val="00A21859"/>
    <w:rsid w:val="00A51FEB"/>
    <w:rsid w:val="00B23C5C"/>
    <w:rsid w:val="00C8559F"/>
    <w:rsid w:val="00CA41C6"/>
    <w:rsid w:val="00CA6F59"/>
    <w:rsid w:val="00DA7B26"/>
    <w:rsid w:val="00DC69C9"/>
    <w:rsid w:val="00EA69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CC29"/>
  <w15:docId w15:val="{973AEA6B-6EDA-42C6-A88A-90D94FF7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178A"/>
    <w:pPr>
      <w:ind w:left="720"/>
      <w:contextualSpacing/>
    </w:pPr>
  </w:style>
  <w:style w:type="paragraph" w:styleId="NormalWeb">
    <w:name w:val="Normal (Web)"/>
    <w:basedOn w:val="Normal"/>
    <w:uiPriority w:val="99"/>
    <w:semiHidden/>
    <w:unhideWhenUsed/>
    <w:rsid w:val="007117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178A"/>
    <w:rPr>
      <w:b/>
      <w:bCs/>
    </w:rPr>
  </w:style>
  <w:style w:type="table" w:styleId="Grilledutableau">
    <w:name w:val="Table Grid"/>
    <w:basedOn w:val="TableauNormal"/>
    <w:uiPriority w:val="59"/>
    <w:rsid w:val="0071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559F"/>
    <w:pPr>
      <w:tabs>
        <w:tab w:val="center" w:pos="4536"/>
        <w:tab w:val="right" w:pos="9072"/>
      </w:tabs>
      <w:spacing w:after="0" w:line="240" w:lineRule="auto"/>
    </w:pPr>
  </w:style>
  <w:style w:type="character" w:customStyle="1" w:styleId="En-tteCar">
    <w:name w:val="En-tête Car"/>
    <w:basedOn w:val="Policepardfaut"/>
    <w:link w:val="En-tte"/>
    <w:uiPriority w:val="99"/>
    <w:rsid w:val="00C8559F"/>
  </w:style>
  <w:style w:type="paragraph" w:styleId="Pieddepage">
    <w:name w:val="footer"/>
    <w:basedOn w:val="Normal"/>
    <w:link w:val="PieddepageCar"/>
    <w:uiPriority w:val="99"/>
    <w:unhideWhenUsed/>
    <w:rsid w:val="00C855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1963">
      <w:bodyDiv w:val="1"/>
      <w:marLeft w:val="0"/>
      <w:marRight w:val="0"/>
      <w:marTop w:val="0"/>
      <w:marBottom w:val="0"/>
      <w:divBdr>
        <w:top w:val="none" w:sz="0" w:space="0" w:color="auto"/>
        <w:left w:val="none" w:sz="0" w:space="0" w:color="auto"/>
        <w:bottom w:val="none" w:sz="0" w:space="0" w:color="auto"/>
        <w:right w:val="none" w:sz="0" w:space="0" w:color="auto"/>
      </w:divBdr>
    </w:div>
    <w:div w:id="730738052">
      <w:bodyDiv w:val="1"/>
      <w:marLeft w:val="0"/>
      <w:marRight w:val="0"/>
      <w:marTop w:val="0"/>
      <w:marBottom w:val="0"/>
      <w:divBdr>
        <w:top w:val="none" w:sz="0" w:space="0" w:color="auto"/>
        <w:left w:val="none" w:sz="0" w:space="0" w:color="auto"/>
        <w:bottom w:val="none" w:sz="0" w:space="0" w:color="auto"/>
        <w:right w:val="none" w:sz="0" w:space="0" w:color="auto"/>
      </w:divBdr>
    </w:div>
    <w:div w:id="761534447">
      <w:bodyDiv w:val="1"/>
      <w:marLeft w:val="0"/>
      <w:marRight w:val="0"/>
      <w:marTop w:val="0"/>
      <w:marBottom w:val="0"/>
      <w:divBdr>
        <w:top w:val="none" w:sz="0" w:space="0" w:color="auto"/>
        <w:left w:val="none" w:sz="0" w:space="0" w:color="auto"/>
        <w:bottom w:val="none" w:sz="0" w:space="0" w:color="auto"/>
        <w:right w:val="none" w:sz="0" w:space="0" w:color="auto"/>
      </w:divBdr>
    </w:div>
    <w:div w:id="9289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5347</TotalTime>
  <Pages>2</Pages>
  <Words>580</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NINA</cp:lastModifiedBy>
  <cp:revision>3</cp:revision>
  <cp:lastPrinted>2025-02-22T22:21:00Z</cp:lastPrinted>
  <dcterms:created xsi:type="dcterms:W3CDTF">2025-02-23T18:56:00Z</dcterms:created>
  <dcterms:modified xsi:type="dcterms:W3CDTF">2025-03-08T21:47:00Z</dcterms:modified>
</cp:coreProperties>
</file>