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0E" w:rsidRPr="00A01F0E" w:rsidRDefault="00A01F0E" w:rsidP="00A01F0E">
      <w:pPr>
        <w:rPr>
          <w:b/>
          <w:bCs/>
        </w:rPr>
      </w:pPr>
      <w:r w:rsidRPr="00A01F0E">
        <w:rPr>
          <w:b/>
          <w:bCs/>
        </w:rPr>
        <w:t>6. Les réseaux sociaux ces nouveaux médias :</w:t>
      </w:r>
    </w:p>
    <w:p w:rsidR="00A01F0E" w:rsidRPr="00A01F0E" w:rsidRDefault="00A01F0E" w:rsidP="00A01F0E">
      <w:r w:rsidRPr="00A01F0E">
        <w:t xml:space="preserve">Lorsqu’on parle de de réseaux social on entend naturellement réseaux social virtuel. Nous pensons alors à Facebook twitter ou </w:t>
      </w:r>
      <w:proofErr w:type="spellStart"/>
      <w:r w:rsidRPr="00A01F0E">
        <w:t>Linkdin</w:t>
      </w:r>
      <w:proofErr w:type="spellEnd"/>
      <w:r w:rsidRPr="00A01F0E">
        <w:t xml:space="preserve"> et à tous ces sites internet connus de près ou de loin.</w:t>
      </w:r>
    </w:p>
    <w:p w:rsidR="00A01F0E" w:rsidRPr="00A01F0E" w:rsidRDefault="00A01F0E" w:rsidP="00A01F0E">
      <w:r w:rsidRPr="00A01F0E">
        <w:t xml:space="preserve">Le réseau social virtuel est une représentation du réseaux social </w:t>
      </w:r>
      <w:proofErr w:type="spellStart"/>
      <w:r w:rsidRPr="00A01F0E">
        <w:t>réél</w:t>
      </w:r>
      <w:proofErr w:type="spellEnd"/>
      <w:r w:rsidRPr="00A01F0E">
        <w:t xml:space="preserve"> dans un univers virtuel représenté par internet. Ainsi nous pouvons reproduire presque toute les actions de notre quotidien qui nous mettent en interaction avec des individus dans un univers virtuel. (Romain Rissoan.2011)</w:t>
      </w:r>
    </w:p>
    <w:p w:rsidR="00A01F0E" w:rsidRPr="00A01F0E" w:rsidRDefault="00A01F0E" w:rsidP="00A01F0E">
      <w:r w:rsidRPr="00A01F0E">
        <w:t>« Le concept de réseau social apparait avec les médias sociaux et le web 2.0 dans les années 90 et se dissocie des autres médias sociaux. » le premier réseau social virtuel a été créée en 1995 pour des personnes d’une même formation.</w:t>
      </w:r>
    </w:p>
    <w:p w:rsidR="00A01F0E" w:rsidRPr="00A01F0E" w:rsidRDefault="00A01F0E" w:rsidP="00A01F0E">
      <w:r w:rsidRPr="00A01F0E">
        <w:t>En bref, le réseau social est un moyen « de confronter, retrouver, créer des relations avec des personnes et de pouvoir interagir avec eux avec des messageries virtuelles.</w:t>
      </w:r>
    </w:p>
    <w:p w:rsidR="00A01F0E" w:rsidRPr="00A01F0E" w:rsidRDefault="00A01F0E" w:rsidP="00A01F0E">
      <w:r w:rsidRPr="00A01F0E">
        <w:t>Les réseaux sociaux virtuels permettent de plus en plus de fonctionnalités offrant à leurs utilisateurs des jeux, petites annonces, publication de photos et de vidéos.</w:t>
      </w:r>
    </w:p>
    <w:p w:rsidR="00A01F0E" w:rsidRPr="00A01F0E" w:rsidRDefault="00A01F0E" w:rsidP="00A01F0E">
      <w:pPr>
        <w:rPr>
          <w:b/>
          <w:bCs/>
        </w:rPr>
      </w:pPr>
      <w:r w:rsidRPr="00A01F0E">
        <w:rPr>
          <w:b/>
          <w:bCs/>
        </w:rPr>
        <w:t>6.1. Utilisation des réseaux sociaux en Algérie :</w:t>
      </w:r>
    </w:p>
    <w:p w:rsidR="00A01F0E" w:rsidRPr="00A01F0E" w:rsidRDefault="00A01F0E" w:rsidP="00A01F0E">
      <w:r w:rsidRPr="00A01F0E">
        <w:t xml:space="preserve">Concernant les réseaux sociaux en Algérie, les statistiques du cabinet international </w:t>
      </w:r>
      <w:proofErr w:type="spellStart"/>
      <w:r w:rsidRPr="00A01F0E">
        <w:t>Datareportal</w:t>
      </w:r>
      <w:proofErr w:type="spellEnd"/>
      <w:r w:rsidRPr="00A01F0E">
        <w:t xml:space="preserve"> (Kemp, 2024) font état d’une utilisation qui prend une courbe ascendante.</w:t>
      </w:r>
    </w:p>
    <w:p w:rsidR="00A01F0E" w:rsidRPr="00A01F0E" w:rsidRDefault="00A01F0E" w:rsidP="00A01F0E">
      <w:r w:rsidRPr="00A01F0E">
        <w:t xml:space="preserve">Les utilisateurs des réseaux sociaux en général, passent de 23,9 millions en janvier 2023 à 24,85 millions d’algériens et ce jusqu’au mois de janvier 2024. Soit une augmentation de près de 2 millions d’utilisateurs. Ce nombre veut dire que presque 54% de la population générale sont des utilisateurs assidus des réseaux sociaux. (Avec la précision que plus d’une personne peut être comptabilisé comme étant un seul utilisateurs). Et ils sont 74,2 % du nombre total des utilisateurs d’internet en Algérie à avoir utilisé au moins une plateforme de réseaux sociaux jusqu’à janvier 2024, tout âge confondu. </w:t>
      </w:r>
    </w:p>
    <w:p w:rsidR="00A01F0E" w:rsidRPr="00A01F0E" w:rsidRDefault="00A01F0E" w:rsidP="00A01F0E">
      <w:r w:rsidRPr="00A01F0E">
        <w:t>Concernant les détails qui peuvent nous renseigner sur l’âge des utilisateurs algériens de réseaux sociaux, le cabinet nous donne le nombre de 24.80 millions de personnes âgées de 18 ans et plus, soit 83,2 % de la population âgée de 18 ans et plus jusqu’à janvier 224. (Kemp, 2024)</w:t>
      </w:r>
    </w:p>
    <w:p w:rsidR="00A01F0E" w:rsidRPr="00A01F0E" w:rsidRDefault="00A01F0E" w:rsidP="00A01F0E">
      <w:r w:rsidRPr="00A01F0E">
        <w:t>En ce qui concerne la répartition des utilisateurs par sexe, les hommes l’emportent sur les femmes avec respectivement, 59 % et 41%.</w:t>
      </w:r>
    </w:p>
    <w:p w:rsidR="00A01F0E" w:rsidRPr="00A01F0E" w:rsidRDefault="00A01F0E" w:rsidP="00A01F0E">
      <w:r w:rsidRPr="00A01F0E">
        <w:t>Au détail des multiples plateformes de réseaux sociaux utilisé par les algériens, nous trouvons les éléments suivant :</w:t>
      </w:r>
    </w:p>
    <w:p w:rsidR="00A01F0E" w:rsidRPr="00A01F0E" w:rsidRDefault="00A01F0E" w:rsidP="00A01F0E">
      <w:pPr>
        <w:numPr>
          <w:ilvl w:val="0"/>
          <w:numId w:val="1"/>
        </w:numPr>
      </w:pPr>
      <w:r w:rsidRPr="00A01F0E">
        <w:t>En premier lieu nous trouvons le réseau de Facebook avec 24.85 millions d’utilisateurs jusqu’au début de 2024. 41 % sont des femmes et 59 % sont des hommes.</w:t>
      </w:r>
    </w:p>
    <w:p w:rsidR="00A01F0E" w:rsidRPr="00A01F0E" w:rsidRDefault="00A01F0E" w:rsidP="00A01F0E">
      <w:pPr>
        <w:numPr>
          <w:ilvl w:val="0"/>
          <w:numId w:val="1"/>
        </w:numPr>
      </w:pPr>
      <w:r w:rsidRPr="00A01F0E">
        <w:t>YouTube en deuxième position avec 22.8 millions d’utilisateurs algérien. Avec 47.5 % pour les femmes et 52.5 % pour les hommes.</w:t>
      </w:r>
    </w:p>
    <w:p w:rsidR="00A01F0E" w:rsidRPr="00A01F0E" w:rsidRDefault="00A01F0E" w:rsidP="00A01F0E">
      <w:pPr>
        <w:numPr>
          <w:ilvl w:val="0"/>
          <w:numId w:val="1"/>
        </w:numPr>
      </w:pPr>
      <w:proofErr w:type="spellStart"/>
      <w:r w:rsidRPr="00A01F0E">
        <w:t>TikTok</w:t>
      </w:r>
      <w:proofErr w:type="spellEnd"/>
      <w:r w:rsidRPr="00A01F0E">
        <w:t xml:space="preserve"> en troisième position avec 17.42 millions d’utilisateurs algériens. 33.6 % sont des femmes et 66.4 % sont des hommes.</w:t>
      </w:r>
    </w:p>
    <w:p w:rsidR="00A01F0E" w:rsidRPr="00A01F0E" w:rsidRDefault="00A01F0E" w:rsidP="00A01F0E">
      <w:pPr>
        <w:numPr>
          <w:ilvl w:val="0"/>
          <w:numId w:val="1"/>
        </w:numPr>
      </w:pPr>
      <w:r w:rsidRPr="00A01F0E">
        <w:t xml:space="preserve">Messenger de Facebook avec 16.40 millions d’utilisateurs. 59.1 % sont des hommes et 40.9 % sont des femmes.  </w:t>
      </w:r>
    </w:p>
    <w:p w:rsidR="00A01F0E" w:rsidRPr="00A01F0E" w:rsidRDefault="00A01F0E" w:rsidP="00A01F0E">
      <w:pPr>
        <w:numPr>
          <w:ilvl w:val="0"/>
          <w:numId w:val="1"/>
        </w:numPr>
      </w:pPr>
      <w:r w:rsidRPr="00A01F0E">
        <w:lastRenderedPageBreak/>
        <w:t>Instagram arrive en position avec 11.40 millions d’utilisateurs algériens jusqu’au début de 2024. Avec 46.3 % de femmes et 53.7 % d’hommes.</w:t>
      </w:r>
    </w:p>
    <w:p w:rsidR="00A01F0E" w:rsidRPr="00A01F0E" w:rsidRDefault="00A01F0E" w:rsidP="00A01F0E">
      <w:pPr>
        <w:numPr>
          <w:ilvl w:val="0"/>
          <w:numId w:val="1"/>
        </w:numPr>
      </w:pPr>
      <w:r w:rsidRPr="00A01F0E">
        <w:t>D’autres réseaux sociaux sont utilisés par les internautes algériens comme : LinkedIn avec 3.90 millions de membres, Snapchat avec 7.88 millions de membres et X (Twitter) avec 1.24 millions d’utilisateurs en Algérie jusqu’au début de 2024. (Kemp, 2024)</w:t>
      </w:r>
    </w:p>
    <w:p w:rsidR="00A01F0E" w:rsidRPr="00A01F0E" w:rsidRDefault="00A01F0E" w:rsidP="00A01F0E">
      <w:r w:rsidRPr="00A01F0E">
        <w:t xml:space="preserve">Il est à noter que tous les réseaux sociaux permettent aux personnes âgées de 13 ans et plus d’utiliser leurs plateformes. </w:t>
      </w:r>
    </w:p>
    <w:p w:rsidR="00A01F0E" w:rsidRPr="00A01F0E" w:rsidRDefault="00A01F0E" w:rsidP="00A01F0E">
      <w:r w:rsidRPr="00A01F0E">
        <w:t>Mais les statistiques présentées ici ne nous indiquent pas le nombre de la population juvénile (enfants et adolescents) utilisant ces réseaux sociaux en particulier, ni internet en général. Cependant nous pouvons constater que beaucoup d’enfants et d’adolescent se connectent au réseaux sociaux, aux jeux vidéo en ligne ou à d’autres sites internet en utilisant les outils numériques disponibles dans leur environnement familial, soit en disposant de leurs propres outils et comptes ou en utilisant celui d’un parent, ami. Se pose donc là le problème de l’utilisation modérée ou excessive.</w:t>
      </w:r>
    </w:p>
    <w:p w:rsidR="00A01F0E" w:rsidRPr="00A01F0E" w:rsidRDefault="00A01F0E" w:rsidP="00A01F0E"/>
    <w:p w:rsidR="003735A0" w:rsidRDefault="003735A0">
      <w:bookmarkStart w:id="0" w:name="_GoBack"/>
      <w:bookmarkEnd w:id="0"/>
    </w:p>
    <w:sectPr w:rsidR="003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3094"/>
    <w:multiLevelType w:val="hybridMultilevel"/>
    <w:tmpl w:val="C01ED564"/>
    <w:lvl w:ilvl="0" w:tplc="1CECE2E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67"/>
    <w:rsid w:val="003735A0"/>
    <w:rsid w:val="00792667"/>
    <w:rsid w:val="00A01F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99C2-4C75-4951-A20D-1BFAD0BE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2025-04-08T22:26:00Z</dcterms:created>
  <dcterms:modified xsi:type="dcterms:W3CDTF">2025-04-08T22:26:00Z</dcterms:modified>
</cp:coreProperties>
</file>