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5F552" w14:textId="77777777" w:rsidR="00CA60BB" w:rsidRDefault="00CA60BB" w:rsidP="00CA60BB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14:paraId="56BA5E7A" w14:textId="367A0671" w:rsidR="00CA60BB" w:rsidRPr="00CA60BB" w:rsidRDefault="00CA60BB" w:rsidP="00CA60BB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CA60BB">
        <w:rPr>
          <w:rFonts w:asciiTheme="majorBidi" w:hAnsiTheme="majorBidi" w:cstheme="majorBidi"/>
          <w:b/>
          <w:bCs/>
          <w:sz w:val="36"/>
          <w:szCs w:val="36"/>
        </w:rPr>
        <w:t>Notes de l’examen de rattrapage</w:t>
      </w:r>
    </w:p>
    <w:p w14:paraId="1436775E" w14:textId="7C932E13" w:rsidR="00CA60BB" w:rsidRPr="00CA60BB" w:rsidRDefault="00CA60BB" w:rsidP="00CA60BB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CA60BB">
        <w:rPr>
          <w:rFonts w:asciiTheme="majorBidi" w:hAnsiTheme="majorBidi" w:cstheme="majorBidi"/>
          <w:b/>
          <w:bCs/>
          <w:sz w:val="36"/>
          <w:szCs w:val="36"/>
        </w:rPr>
        <w:t>Module : Gestion financière approfondie</w:t>
      </w:r>
    </w:p>
    <w:p w14:paraId="355B93E7" w14:textId="09E75E9E" w:rsidR="00CA60BB" w:rsidRPr="00CA60BB" w:rsidRDefault="00CA60BB" w:rsidP="00CA60BB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CA60BB">
        <w:rPr>
          <w:rFonts w:asciiTheme="majorBidi" w:hAnsiTheme="majorBidi" w:cstheme="majorBidi"/>
          <w:b/>
          <w:bCs/>
          <w:sz w:val="36"/>
          <w:szCs w:val="36"/>
        </w:rPr>
        <w:t>Niveau : Master 1, option : CA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2127"/>
        <w:gridCol w:w="2404"/>
      </w:tblGrid>
      <w:tr w:rsidR="00CA60BB" w:rsidRPr="00CA60BB" w14:paraId="3C07DFFC" w14:textId="77777777" w:rsidTr="00CA60BB">
        <w:tc>
          <w:tcPr>
            <w:tcW w:w="4531" w:type="dxa"/>
          </w:tcPr>
          <w:p w14:paraId="2992E249" w14:textId="743B75F0" w:rsidR="00CA60BB" w:rsidRPr="00CA60BB" w:rsidRDefault="00CA60B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A60B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Nom et prénom</w:t>
            </w:r>
          </w:p>
        </w:tc>
        <w:tc>
          <w:tcPr>
            <w:tcW w:w="2127" w:type="dxa"/>
          </w:tcPr>
          <w:p w14:paraId="02FFC2DF" w14:textId="29C7D1A0" w:rsidR="00CA60BB" w:rsidRPr="00CA60BB" w:rsidRDefault="00CA60BB" w:rsidP="00CA60B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A60B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Groupe</w:t>
            </w:r>
          </w:p>
        </w:tc>
        <w:tc>
          <w:tcPr>
            <w:tcW w:w="2404" w:type="dxa"/>
          </w:tcPr>
          <w:p w14:paraId="28E388E7" w14:textId="2276E7E6" w:rsidR="00CA60BB" w:rsidRPr="00CA60BB" w:rsidRDefault="00CA60BB" w:rsidP="00CA60B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A60B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Note obtenue</w:t>
            </w:r>
          </w:p>
        </w:tc>
      </w:tr>
      <w:tr w:rsidR="00CA60BB" w:rsidRPr="00CA60BB" w14:paraId="5F6FBE6F" w14:textId="77777777" w:rsidTr="00CA60BB">
        <w:tc>
          <w:tcPr>
            <w:tcW w:w="4531" w:type="dxa"/>
          </w:tcPr>
          <w:p w14:paraId="15289DC4" w14:textId="211D869F" w:rsidR="00CA60BB" w:rsidRPr="00CA60BB" w:rsidRDefault="00CA60BB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CA60BB">
              <w:rPr>
                <w:rFonts w:asciiTheme="majorBidi" w:hAnsiTheme="majorBidi" w:cstheme="majorBidi"/>
                <w:sz w:val="28"/>
                <w:szCs w:val="28"/>
              </w:rPr>
              <w:t xml:space="preserve">Achour </w:t>
            </w:r>
            <w:proofErr w:type="spellStart"/>
            <w:r w:rsidRPr="00CA60BB">
              <w:rPr>
                <w:rFonts w:asciiTheme="majorBidi" w:hAnsiTheme="majorBidi" w:cstheme="majorBidi"/>
                <w:sz w:val="28"/>
                <w:szCs w:val="28"/>
              </w:rPr>
              <w:t>Rekia</w:t>
            </w:r>
            <w:proofErr w:type="spellEnd"/>
          </w:p>
        </w:tc>
        <w:tc>
          <w:tcPr>
            <w:tcW w:w="2127" w:type="dxa"/>
          </w:tcPr>
          <w:p w14:paraId="52392C2A" w14:textId="04C23B89" w:rsidR="00CA60BB" w:rsidRPr="00CA60BB" w:rsidRDefault="00CA60BB" w:rsidP="00CA60BB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CA60BB"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</w:tc>
        <w:tc>
          <w:tcPr>
            <w:tcW w:w="2404" w:type="dxa"/>
          </w:tcPr>
          <w:p w14:paraId="7660176E" w14:textId="5133FB7E" w:rsidR="00CA60BB" w:rsidRPr="00CA60BB" w:rsidRDefault="00CA60BB" w:rsidP="00CA60BB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CA60BB">
              <w:rPr>
                <w:rFonts w:asciiTheme="majorBidi" w:hAnsiTheme="majorBidi" w:cstheme="majorBidi"/>
                <w:sz w:val="28"/>
                <w:szCs w:val="28"/>
              </w:rPr>
              <w:t>06,5</w:t>
            </w:r>
          </w:p>
        </w:tc>
      </w:tr>
      <w:tr w:rsidR="00CA60BB" w:rsidRPr="00CA60BB" w14:paraId="6C6B8E6B" w14:textId="77777777" w:rsidTr="00CA60BB">
        <w:tc>
          <w:tcPr>
            <w:tcW w:w="4531" w:type="dxa"/>
          </w:tcPr>
          <w:p w14:paraId="5CE9A2AE" w14:textId="1EA52D63" w:rsidR="00CA60BB" w:rsidRPr="00CA60BB" w:rsidRDefault="00CA60BB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CA60BB">
              <w:rPr>
                <w:rFonts w:asciiTheme="majorBidi" w:hAnsiTheme="majorBidi" w:cstheme="majorBidi"/>
                <w:sz w:val="28"/>
                <w:szCs w:val="28"/>
              </w:rPr>
              <w:t>Belhaddad</w:t>
            </w:r>
            <w:proofErr w:type="spellEnd"/>
            <w:r w:rsidRPr="00CA60BB">
              <w:rPr>
                <w:rFonts w:asciiTheme="majorBidi" w:hAnsiTheme="majorBidi" w:cstheme="majorBidi"/>
                <w:sz w:val="28"/>
                <w:szCs w:val="28"/>
              </w:rPr>
              <w:t xml:space="preserve"> Alicia</w:t>
            </w:r>
          </w:p>
        </w:tc>
        <w:tc>
          <w:tcPr>
            <w:tcW w:w="2127" w:type="dxa"/>
          </w:tcPr>
          <w:p w14:paraId="0A12DECE" w14:textId="41CAEE21" w:rsidR="00CA60BB" w:rsidRPr="00CA60BB" w:rsidRDefault="00CA60BB" w:rsidP="00CA60BB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CA60BB"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</w:tc>
        <w:tc>
          <w:tcPr>
            <w:tcW w:w="2404" w:type="dxa"/>
          </w:tcPr>
          <w:p w14:paraId="10FA4667" w14:textId="3971A9AA" w:rsidR="00CA60BB" w:rsidRPr="00CA60BB" w:rsidRDefault="00CA60BB" w:rsidP="00CA60BB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CA60BB">
              <w:rPr>
                <w:rFonts w:asciiTheme="majorBidi" w:hAnsiTheme="majorBidi" w:cstheme="majorBidi"/>
                <w:sz w:val="28"/>
                <w:szCs w:val="28"/>
              </w:rPr>
              <w:t>10,5</w:t>
            </w:r>
          </w:p>
        </w:tc>
      </w:tr>
      <w:tr w:rsidR="00CA60BB" w:rsidRPr="00CA60BB" w14:paraId="061F433E" w14:textId="77777777" w:rsidTr="00CA60BB">
        <w:tc>
          <w:tcPr>
            <w:tcW w:w="4531" w:type="dxa"/>
          </w:tcPr>
          <w:p w14:paraId="75439721" w14:textId="74FD8AA8" w:rsidR="00CA60BB" w:rsidRPr="00CA60BB" w:rsidRDefault="00CA60BB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CA60BB">
              <w:rPr>
                <w:rFonts w:asciiTheme="majorBidi" w:hAnsiTheme="majorBidi" w:cstheme="majorBidi"/>
                <w:sz w:val="28"/>
                <w:szCs w:val="28"/>
              </w:rPr>
              <w:t>Belhocine</w:t>
            </w:r>
            <w:proofErr w:type="spellEnd"/>
            <w:r w:rsidRPr="00CA60B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CA60BB">
              <w:rPr>
                <w:rFonts w:asciiTheme="majorBidi" w:hAnsiTheme="majorBidi" w:cstheme="majorBidi"/>
                <w:sz w:val="28"/>
                <w:szCs w:val="28"/>
              </w:rPr>
              <w:t>Tileli</w:t>
            </w:r>
            <w:proofErr w:type="spellEnd"/>
          </w:p>
        </w:tc>
        <w:tc>
          <w:tcPr>
            <w:tcW w:w="2127" w:type="dxa"/>
          </w:tcPr>
          <w:p w14:paraId="3D09BB5C" w14:textId="29DC16BF" w:rsidR="00CA60BB" w:rsidRPr="00CA60BB" w:rsidRDefault="00CA60BB" w:rsidP="00CA60BB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CA60BB"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</w:tc>
        <w:tc>
          <w:tcPr>
            <w:tcW w:w="2404" w:type="dxa"/>
          </w:tcPr>
          <w:p w14:paraId="39658154" w14:textId="2860F98F" w:rsidR="00CA60BB" w:rsidRPr="00CA60BB" w:rsidRDefault="00CA60BB" w:rsidP="00CA60BB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CA60BB">
              <w:rPr>
                <w:rFonts w:asciiTheme="majorBidi" w:hAnsiTheme="majorBidi" w:cstheme="majorBidi"/>
                <w:sz w:val="28"/>
                <w:szCs w:val="28"/>
              </w:rPr>
              <w:t>13,00</w:t>
            </w:r>
          </w:p>
        </w:tc>
      </w:tr>
      <w:tr w:rsidR="00CA60BB" w:rsidRPr="00CA60BB" w14:paraId="1A163FEC" w14:textId="77777777" w:rsidTr="00CA60BB">
        <w:tc>
          <w:tcPr>
            <w:tcW w:w="4531" w:type="dxa"/>
          </w:tcPr>
          <w:p w14:paraId="78635F30" w14:textId="3B934F33" w:rsidR="00CA60BB" w:rsidRPr="00CA60BB" w:rsidRDefault="00CA60BB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CA60BB">
              <w:rPr>
                <w:rFonts w:asciiTheme="majorBidi" w:hAnsiTheme="majorBidi" w:cstheme="majorBidi"/>
                <w:sz w:val="28"/>
                <w:szCs w:val="28"/>
              </w:rPr>
              <w:t>Fedal</w:t>
            </w:r>
            <w:proofErr w:type="spellEnd"/>
            <w:r w:rsidRPr="00CA60BB">
              <w:rPr>
                <w:rFonts w:asciiTheme="majorBidi" w:hAnsiTheme="majorBidi" w:cstheme="majorBidi"/>
                <w:sz w:val="28"/>
                <w:szCs w:val="28"/>
              </w:rPr>
              <w:t xml:space="preserve"> Lydia</w:t>
            </w:r>
          </w:p>
        </w:tc>
        <w:tc>
          <w:tcPr>
            <w:tcW w:w="2127" w:type="dxa"/>
          </w:tcPr>
          <w:p w14:paraId="1747A116" w14:textId="1D521D83" w:rsidR="00CA60BB" w:rsidRPr="00CA60BB" w:rsidRDefault="00CA60BB" w:rsidP="00CA60BB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CA60BB"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  <w:tc>
          <w:tcPr>
            <w:tcW w:w="2404" w:type="dxa"/>
          </w:tcPr>
          <w:p w14:paraId="31FB8B28" w14:textId="708C7DA7" w:rsidR="00CA60BB" w:rsidRPr="00CA60BB" w:rsidRDefault="00CA60BB" w:rsidP="00CA60BB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CA60BB">
              <w:rPr>
                <w:rFonts w:asciiTheme="majorBidi" w:hAnsiTheme="majorBidi" w:cstheme="majorBidi"/>
                <w:sz w:val="28"/>
                <w:szCs w:val="28"/>
              </w:rPr>
              <w:t>06,5</w:t>
            </w:r>
          </w:p>
        </w:tc>
      </w:tr>
      <w:tr w:rsidR="00CA60BB" w:rsidRPr="00CA60BB" w14:paraId="527189C3" w14:textId="77777777" w:rsidTr="00CA60BB">
        <w:tc>
          <w:tcPr>
            <w:tcW w:w="4531" w:type="dxa"/>
          </w:tcPr>
          <w:p w14:paraId="629EF1A9" w14:textId="551B2962" w:rsidR="00CA60BB" w:rsidRPr="00CA60BB" w:rsidRDefault="00CA60BB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CA60BB">
              <w:rPr>
                <w:rFonts w:asciiTheme="majorBidi" w:hAnsiTheme="majorBidi" w:cstheme="majorBidi"/>
                <w:sz w:val="28"/>
                <w:szCs w:val="28"/>
              </w:rPr>
              <w:t>Ahmadou Vall Mohamed</w:t>
            </w:r>
          </w:p>
        </w:tc>
        <w:tc>
          <w:tcPr>
            <w:tcW w:w="2127" w:type="dxa"/>
          </w:tcPr>
          <w:p w14:paraId="06A9D1B1" w14:textId="0E0F71D1" w:rsidR="00CA60BB" w:rsidRPr="00CA60BB" w:rsidRDefault="00CA60BB" w:rsidP="00CA60BB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CA60BB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2404" w:type="dxa"/>
          </w:tcPr>
          <w:p w14:paraId="3BDE18FE" w14:textId="343FBE9F" w:rsidR="00CA60BB" w:rsidRPr="00CA60BB" w:rsidRDefault="00CA60BB" w:rsidP="00CA60BB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CA60BB">
              <w:rPr>
                <w:rFonts w:asciiTheme="majorBidi" w:hAnsiTheme="majorBidi" w:cstheme="majorBidi"/>
                <w:sz w:val="28"/>
                <w:szCs w:val="28"/>
              </w:rPr>
              <w:t>07,00</w:t>
            </w:r>
          </w:p>
        </w:tc>
      </w:tr>
      <w:tr w:rsidR="00CA60BB" w:rsidRPr="00CA60BB" w14:paraId="4741E886" w14:textId="77777777" w:rsidTr="00CA60BB">
        <w:tc>
          <w:tcPr>
            <w:tcW w:w="4531" w:type="dxa"/>
          </w:tcPr>
          <w:p w14:paraId="68BECE3C" w14:textId="4EE685F0" w:rsidR="00CA60BB" w:rsidRPr="00CA60BB" w:rsidRDefault="00CA60BB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CA60BB">
              <w:rPr>
                <w:rFonts w:asciiTheme="majorBidi" w:hAnsiTheme="majorBidi" w:cstheme="majorBidi"/>
                <w:sz w:val="28"/>
                <w:szCs w:val="28"/>
              </w:rPr>
              <w:t xml:space="preserve">Ba </w:t>
            </w:r>
            <w:proofErr w:type="spellStart"/>
            <w:r w:rsidRPr="00CA60BB">
              <w:rPr>
                <w:rFonts w:asciiTheme="majorBidi" w:hAnsiTheme="majorBidi" w:cstheme="majorBidi"/>
                <w:sz w:val="28"/>
                <w:szCs w:val="28"/>
              </w:rPr>
              <w:t>Alioue</w:t>
            </w:r>
            <w:proofErr w:type="spellEnd"/>
          </w:p>
        </w:tc>
        <w:tc>
          <w:tcPr>
            <w:tcW w:w="2127" w:type="dxa"/>
          </w:tcPr>
          <w:p w14:paraId="7AFAD02D" w14:textId="7CAD198E" w:rsidR="00CA60BB" w:rsidRPr="00CA60BB" w:rsidRDefault="00CA60BB" w:rsidP="00CA60BB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CA60BB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2404" w:type="dxa"/>
          </w:tcPr>
          <w:p w14:paraId="03113C46" w14:textId="648C6155" w:rsidR="00CA60BB" w:rsidRPr="00CA60BB" w:rsidRDefault="00CA60BB" w:rsidP="00CA60BB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CA60BB">
              <w:rPr>
                <w:rFonts w:asciiTheme="majorBidi" w:hAnsiTheme="majorBidi" w:cstheme="majorBidi"/>
                <w:sz w:val="28"/>
                <w:szCs w:val="28"/>
              </w:rPr>
              <w:t>10,00</w:t>
            </w:r>
          </w:p>
        </w:tc>
      </w:tr>
      <w:tr w:rsidR="00CA60BB" w:rsidRPr="00CA60BB" w14:paraId="5E81482B" w14:textId="77777777" w:rsidTr="00CA60BB">
        <w:tc>
          <w:tcPr>
            <w:tcW w:w="4531" w:type="dxa"/>
          </w:tcPr>
          <w:p w14:paraId="46824522" w14:textId="4001FECA" w:rsidR="00CA60BB" w:rsidRPr="00CA60BB" w:rsidRDefault="00CA60BB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CA60BB">
              <w:rPr>
                <w:rFonts w:asciiTheme="majorBidi" w:hAnsiTheme="majorBidi" w:cstheme="majorBidi"/>
                <w:sz w:val="28"/>
                <w:szCs w:val="28"/>
              </w:rPr>
              <w:t>Sabar</w:t>
            </w:r>
            <w:proofErr w:type="spellEnd"/>
            <w:r w:rsidRPr="00CA60B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CA60BB">
              <w:rPr>
                <w:rFonts w:asciiTheme="majorBidi" w:hAnsiTheme="majorBidi" w:cstheme="majorBidi"/>
                <w:sz w:val="28"/>
                <w:szCs w:val="28"/>
              </w:rPr>
              <w:t>Abdellahi</w:t>
            </w:r>
            <w:proofErr w:type="spellEnd"/>
          </w:p>
        </w:tc>
        <w:tc>
          <w:tcPr>
            <w:tcW w:w="2127" w:type="dxa"/>
          </w:tcPr>
          <w:p w14:paraId="0EA2FBC7" w14:textId="27985A95" w:rsidR="00CA60BB" w:rsidRPr="00CA60BB" w:rsidRDefault="00CA60BB" w:rsidP="00CA60BB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CA60BB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2404" w:type="dxa"/>
          </w:tcPr>
          <w:p w14:paraId="1DA1AD47" w14:textId="0CCC6A23" w:rsidR="00CA60BB" w:rsidRPr="00CA60BB" w:rsidRDefault="00CA60BB" w:rsidP="00CA60BB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CA60BB">
              <w:rPr>
                <w:rFonts w:asciiTheme="majorBidi" w:hAnsiTheme="majorBidi" w:cstheme="majorBidi"/>
                <w:sz w:val="28"/>
                <w:szCs w:val="28"/>
              </w:rPr>
              <w:t>08,00</w:t>
            </w:r>
          </w:p>
        </w:tc>
      </w:tr>
    </w:tbl>
    <w:p w14:paraId="0C25895A" w14:textId="77777777" w:rsidR="00CA60BB" w:rsidRPr="00CA60BB" w:rsidRDefault="00CA60BB">
      <w:pPr>
        <w:rPr>
          <w:rFonts w:asciiTheme="majorBidi" w:hAnsiTheme="majorBidi" w:cstheme="majorBidi"/>
          <w:sz w:val="28"/>
          <w:szCs w:val="28"/>
        </w:rPr>
      </w:pPr>
    </w:p>
    <w:sectPr w:rsidR="00CA60BB" w:rsidRPr="00CA60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0BB"/>
    <w:rsid w:val="00CA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73036"/>
  <w15:chartTrackingRefBased/>
  <w15:docId w15:val="{26F5C84C-0EA6-4B63-B309-0CE9A5859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A6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47</Words>
  <Characters>259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cp:keywords/>
  <dc:description/>
  <cp:lastModifiedBy>NINA</cp:lastModifiedBy>
  <cp:revision>1</cp:revision>
  <dcterms:created xsi:type="dcterms:W3CDTF">2026-04-12T22:35:00Z</dcterms:created>
  <dcterms:modified xsi:type="dcterms:W3CDTF">2026-04-12T22:43:00Z</dcterms:modified>
</cp:coreProperties>
</file>